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8"/>
        </w:rPr>
        <w:t>Selen</w:t>
      </w:r>
      <w:r>
        <w:rPr>
          <w:spacing w:val="4"/>
        </w:rPr>
        <w:t> </w:t>
      </w:r>
      <w:r>
        <w:rPr>
          <w:spacing w:val="-8"/>
        </w:rPr>
        <w:t>Dogan</w:t>
      </w:r>
      <w:r>
        <w:rPr>
          <w:spacing w:val="5"/>
        </w:rPr>
        <w:t> </w:t>
      </w:r>
      <w:r>
        <w:rPr>
          <w:spacing w:val="-8"/>
        </w:rPr>
        <w:t>Kosterit</w:t>
      </w:r>
    </w:p>
    <w:p>
      <w:pPr>
        <w:spacing w:line="241" w:lineRule="exact" w:before="0"/>
        <w:ind w:left="1" w:right="1" w:firstLine="0"/>
        <w:jc w:val="center"/>
        <w:rPr>
          <w:sz w:val="22"/>
        </w:rPr>
      </w:pPr>
      <w:hyperlink r:id="rId5">
        <w:r>
          <w:rPr>
            <w:spacing w:val="-2"/>
            <w:sz w:val="22"/>
            <w:u w:val="single"/>
          </w:rPr>
          <w:t>sdoganko@purdue.edu</w:t>
        </w:r>
      </w:hyperlink>
    </w:p>
    <w:p>
      <w:pPr>
        <w:pStyle w:val="Heading2"/>
        <w:spacing w:before="2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357268</wp:posOffset>
                </wp:positionV>
                <wp:extent cx="68580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6pt,28.131407pt" to="576pt,28.131407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Academic Background" w:id="1"/>
      <w:bookmarkEnd w:id="1"/>
      <w:r>
        <w:rPr/>
      </w:r>
      <w:r>
        <w:rPr>
          <w:w w:val="110"/>
        </w:rPr>
        <w:t>Academic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Background</w:t>
      </w:r>
    </w:p>
    <w:p>
      <w:pPr>
        <w:tabs>
          <w:tab w:pos="9280" w:val="left" w:leader="none"/>
        </w:tabs>
        <w:spacing w:before="188"/>
        <w:ind w:left="0" w:right="0" w:firstLine="0"/>
        <w:jc w:val="left"/>
        <w:rPr>
          <w:sz w:val="22"/>
        </w:rPr>
      </w:pPr>
      <w:r>
        <w:rPr>
          <w:b/>
          <w:w w:val="95"/>
          <w:sz w:val="22"/>
        </w:rPr>
        <w:t>Purdue</w:t>
      </w:r>
      <w:r>
        <w:rPr>
          <w:b/>
          <w:spacing w:val="35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b/>
          <w:sz w:val="22"/>
        </w:rPr>
        <w:tab/>
      </w:r>
      <w:r>
        <w:rPr>
          <w:w w:val="85"/>
          <w:sz w:val="22"/>
        </w:rPr>
        <w:t>2024-</w:t>
      </w:r>
      <w:r>
        <w:rPr>
          <w:spacing w:val="-2"/>
          <w:sz w:val="22"/>
        </w:rPr>
        <w:t>present</w:t>
      </w:r>
    </w:p>
    <w:p>
      <w:pPr>
        <w:tabs>
          <w:tab w:pos="9267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Ph.D.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Science</w:t>
      </w:r>
      <w:r>
        <w:rPr>
          <w:i/>
          <w:sz w:val="20"/>
        </w:rPr>
        <w:tab/>
      </w:r>
      <w:r>
        <w:rPr>
          <w:i/>
          <w:spacing w:val="-4"/>
          <w:sz w:val="20"/>
        </w:rPr>
        <w:t>Indiana,</w:t>
      </w:r>
      <w:r>
        <w:rPr>
          <w:i/>
          <w:spacing w:val="8"/>
          <w:sz w:val="20"/>
        </w:rPr>
        <w:t> </w:t>
      </w:r>
      <w:r>
        <w:rPr>
          <w:i/>
          <w:spacing w:val="-5"/>
          <w:sz w:val="20"/>
        </w:rPr>
        <w:t>USA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pacing w:val="-2"/>
          <w:sz w:val="20"/>
        </w:rPr>
        <w:t>Subfields: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International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Relations,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Research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Methodology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8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pacing w:val="-2"/>
          <w:sz w:val="20"/>
        </w:rPr>
        <w:t>Research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interests: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International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security, alliance politics,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nuclear strategy,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emerging technologies</w:t>
      </w:r>
    </w:p>
    <w:p>
      <w:pPr>
        <w:tabs>
          <w:tab w:pos="10475" w:val="right" w:leader="none"/>
        </w:tabs>
        <w:spacing w:before="75"/>
        <w:ind w:left="-1" w:right="0" w:firstLine="0"/>
        <w:jc w:val="left"/>
        <w:rPr>
          <w:sz w:val="22"/>
        </w:rPr>
      </w:pPr>
      <w:r>
        <w:rPr>
          <w:b/>
          <w:w w:val="95"/>
          <w:sz w:val="22"/>
        </w:rPr>
        <w:t>Waseda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2021-</w:t>
      </w:r>
      <w:r>
        <w:rPr>
          <w:w w:val="85"/>
          <w:sz w:val="22"/>
        </w:rPr>
        <w:t>2023</w:t>
      </w:r>
    </w:p>
    <w:p>
      <w:pPr>
        <w:tabs>
          <w:tab w:pos="9298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Master’s</w:t>
      </w:r>
      <w:r>
        <w:rPr>
          <w:i/>
          <w:spacing w:val="4"/>
          <w:sz w:val="20"/>
        </w:rPr>
        <w:t> </w:t>
      </w:r>
      <w:r>
        <w:rPr>
          <w:i/>
          <w:spacing w:val="-4"/>
          <w:sz w:val="20"/>
        </w:rPr>
        <w:t>degree</w:t>
      </w:r>
      <w:r>
        <w:rPr>
          <w:i/>
          <w:spacing w:val="5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4"/>
          <w:sz w:val="20"/>
        </w:rPr>
        <w:t> </w:t>
      </w:r>
      <w:r>
        <w:rPr>
          <w:i/>
          <w:spacing w:val="-4"/>
          <w:sz w:val="20"/>
        </w:rPr>
        <w:t>International</w:t>
      </w:r>
      <w:r>
        <w:rPr>
          <w:i/>
          <w:spacing w:val="5"/>
          <w:sz w:val="20"/>
        </w:rPr>
        <w:t> </w:t>
      </w:r>
      <w:r>
        <w:rPr>
          <w:i/>
          <w:spacing w:val="-4"/>
          <w:sz w:val="20"/>
        </w:rPr>
        <w:t>Relations</w:t>
      </w:r>
      <w:r>
        <w:rPr>
          <w:i/>
          <w:sz w:val="20"/>
        </w:rPr>
        <w:tab/>
      </w:r>
      <w:r>
        <w:rPr>
          <w:i/>
          <w:spacing w:val="-2"/>
          <w:sz w:val="20"/>
        </w:rPr>
        <w:t>Tokyo,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Japan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2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z w:val="20"/>
        </w:rPr>
        <w:t>CGPA: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3.80/4.00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8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pacing w:val="-2"/>
          <w:sz w:val="20"/>
        </w:rPr>
        <w:t>Thesis: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Japan’s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Post-Fukushima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Nuclear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Energy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Policy: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Understanding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Role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Nuclear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Latency</w:t>
      </w:r>
    </w:p>
    <w:p>
      <w:pPr>
        <w:tabs>
          <w:tab w:pos="10475" w:val="right" w:leader="none"/>
        </w:tabs>
        <w:spacing w:before="75"/>
        <w:ind w:left="0" w:right="0" w:firstLine="0"/>
        <w:jc w:val="left"/>
        <w:rPr>
          <w:sz w:val="22"/>
        </w:rPr>
      </w:pPr>
      <w:r>
        <w:rPr>
          <w:b/>
          <w:w w:val="95"/>
          <w:sz w:val="22"/>
        </w:rPr>
        <w:t>Bilkent</w:t>
      </w:r>
      <w:r>
        <w:rPr>
          <w:b/>
          <w:spacing w:val="25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2016-</w:t>
      </w:r>
      <w:r>
        <w:rPr>
          <w:w w:val="90"/>
          <w:sz w:val="22"/>
        </w:rPr>
        <w:t>2021</w:t>
      </w:r>
    </w:p>
    <w:p>
      <w:pPr>
        <w:tabs>
          <w:tab w:pos="9032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Bachelor’s</w:t>
      </w:r>
      <w:r>
        <w:rPr>
          <w:i/>
          <w:spacing w:val="5"/>
          <w:sz w:val="20"/>
        </w:rPr>
        <w:t> </w:t>
      </w:r>
      <w:r>
        <w:rPr>
          <w:i/>
          <w:spacing w:val="-4"/>
          <w:sz w:val="20"/>
        </w:rPr>
        <w:t>degree</w:t>
      </w:r>
      <w:r>
        <w:rPr>
          <w:i/>
          <w:spacing w:val="5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6"/>
          <w:sz w:val="20"/>
        </w:rPr>
        <w:t> </w:t>
      </w:r>
      <w:r>
        <w:rPr>
          <w:i/>
          <w:spacing w:val="-4"/>
          <w:sz w:val="20"/>
        </w:rPr>
        <w:t>International</w:t>
      </w:r>
      <w:r>
        <w:rPr>
          <w:i/>
          <w:spacing w:val="5"/>
          <w:sz w:val="20"/>
        </w:rPr>
        <w:t> </w:t>
      </w:r>
      <w:r>
        <w:rPr>
          <w:i/>
          <w:spacing w:val="-4"/>
          <w:sz w:val="20"/>
        </w:rPr>
        <w:t>Relations</w:t>
      </w:r>
      <w:r>
        <w:rPr>
          <w:i/>
          <w:sz w:val="20"/>
        </w:rPr>
        <w:tab/>
      </w:r>
      <w:r>
        <w:rPr>
          <w:i/>
          <w:spacing w:val="-5"/>
          <w:sz w:val="20"/>
        </w:rPr>
        <w:t>Ankara,</w:t>
      </w:r>
      <w:r>
        <w:rPr>
          <w:i/>
          <w:spacing w:val="5"/>
          <w:sz w:val="20"/>
        </w:rPr>
        <w:t> </w:t>
      </w:r>
      <w:r>
        <w:rPr>
          <w:i/>
          <w:spacing w:val="10"/>
          <w:w w:val="119"/>
          <w:sz w:val="20"/>
        </w:rPr>
        <w:t>T</w:t>
      </w:r>
      <w:r>
        <w:rPr>
          <w:i/>
          <w:spacing w:val="-95"/>
          <w:w w:val="96"/>
          <w:sz w:val="20"/>
        </w:rPr>
        <w:t>u</w:t>
      </w:r>
      <w:r>
        <w:rPr>
          <w:i/>
          <w:spacing w:val="12"/>
          <w:w w:val="105"/>
          <w:sz w:val="20"/>
        </w:rPr>
        <w:t>¨</w:t>
      </w:r>
      <w:r>
        <w:rPr>
          <w:i/>
          <w:spacing w:val="10"/>
          <w:w w:val="95"/>
          <w:sz w:val="20"/>
        </w:rPr>
        <w:t>rkiye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2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pacing w:val="-2"/>
          <w:sz w:val="20"/>
        </w:rPr>
        <w:t>CGPA: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3.96/4.00,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Graduated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second-highest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ranking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department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8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z w:val="20"/>
        </w:rPr>
        <w:t>Senior research</w:t>
      </w:r>
      <w:r>
        <w:rPr>
          <w:spacing w:val="1"/>
          <w:sz w:val="20"/>
        </w:rPr>
        <w:t> </w:t>
      </w:r>
      <w:r>
        <w:rPr>
          <w:sz w:val="20"/>
        </w:rPr>
        <w:t>project:</w:t>
      </w:r>
      <w:r>
        <w:rPr>
          <w:spacing w:val="17"/>
          <w:sz w:val="20"/>
        </w:rPr>
        <w:t> </w:t>
      </w:r>
      <w:r>
        <w:rPr>
          <w:sz w:val="20"/>
        </w:rPr>
        <w:t>Social Media</w:t>
      </w:r>
      <w:r>
        <w:rPr>
          <w:spacing w:val="1"/>
          <w:sz w:val="20"/>
        </w:rPr>
        <w:t> </w:t>
      </w:r>
      <w:r>
        <w:rPr>
          <w:sz w:val="20"/>
        </w:rPr>
        <w:t>Activism:</w:t>
      </w:r>
      <w:r>
        <w:rPr>
          <w:spacing w:val="17"/>
          <w:sz w:val="20"/>
        </w:rPr>
        <w:t> </w:t>
      </w:r>
      <w:r>
        <w:rPr>
          <w:sz w:val="20"/>
        </w:rPr>
        <w:t>The Case</w:t>
      </w:r>
      <w:r>
        <w:rPr>
          <w:spacing w:val="1"/>
          <w:sz w:val="20"/>
        </w:rPr>
        <w:t> </w:t>
      </w:r>
      <w:r>
        <w:rPr>
          <w:sz w:val="20"/>
        </w:rPr>
        <w:t>of the</w:t>
      </w:r>
      <w:r>
        <w:rPr>
          <w:spacing w:val="1"/>
          <w:sz w:val="20"/>
        </w:rPr>
        <w:t> </w:t>
      </w:r>
      <w:r>
        <w:rPr>
          <w:sz w:val="20"/>
        </w:rPr>
        <w:t>Istanbul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Convention</w:t>
      </w:r>
    </w:p>
    <w:p>
      <w:pPr>
        <w:pStyle w:val="Heading2"/>
        <w:spacing w:before="2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363306</wp:posOffset>
                </wp:positionV>
                <wp:extent cx="68580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6pt,28.606825pt" to="576pt,28.606825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Research Experience" w:id="2"/>
      <w:bookmarkEnd w:id="2"/>
      <w:r>
        <w:rPr/>
      </w:r>
      <w:r>
        <w:rPr>
          <w:w w:val="115"/>
        </w:rPr>
        <w:t>Research</w:t>
      </w:r>
      <w:r>
        <w:rPr>
          <w:spacing w:val="38"/>
          <w:w w:val="115"/>
        </w:rPr>
        <w:t> </w:t>
      </w:r>
      <w:r>
        <w:rPr>
          <w:spacing w:val="-2"/>
          <w:w w:val="115"/>
        </w:rPr>
        <w:t>Experience</w:t>
      </w:r>
    </w:p>
    <w:p>
      <w:pPr>
        <w:pStyle w:val="Heading3"/>
        <w:tabs>
          <w:tab w:pos="9672" w:val="left" w:leader="none"/>
        </w:tabs>
        <w:jc w:val="both"/>
        <w:rPr>
          <w:b w:val="0"/>
        </w:rPr>
      </w:pPr>
      <w:r>
        <w:rPr>
          <w:spacing w:val="-2"/>
        </w:rPr>
        <w:t>Research</w:t>
      </w:r>
      <w:r>
        <w:rPr>
          <w:spacing w:val="4"/>
        </w:rPr>
        <w:t> </w:t>
      </w:r>
      <w:r>
        <w:rPr>
          <w:spacing w:val="-2"/>
        </w:rPr>
        <w:t>Assistant</w:t>
      </w:r>
      <w:r>
        <w:rPr>
          <w:spacing w:val="4"/>
        </w:rPr>
        <w:t> </w:t>
      </w:r>
      <w:r>
        <w:rPr>
          <w:spacing w:val="-2"/>
        </w:rPr>
        <w:t>for</w:t>
      </w:r>
      <w:r>
        <w:rPr>
          <w:spacing w:val="4"/>
        </w:rPr>
        <w:t> </w:t>
      </w:r>
      <w:r>
        <w:rPr>
          <w:spacing w:val="-2"/>
        </w:rPr>
        <w:t>Dr.</w:t>
      </w:r>
      <w:r>
        <w:rPr>
          <w:spacing w:val="23"/>
        </w:rPr>
        <w:t> </w:t>
      </w:r>
      <w:r>
        <w:rPr>
          <w:spacing w:val="-2"/>
        </w:rPr>
        <w:t>Daniel</w:t>
      </w:r>
      <w:r>
        <w:rPr>
          <w:spacing w:val="4"/>
        </w:rPr>
        <w:t> </w:t>
      </w:r>
      <w:r>
        <w:rPr>
          <w:spacing w:val="-2"/>
        </w:rPr>
        <w:t>S.</w:t>
      </w:r>
      <w:r>
        <w:rPr>
          <w:spacing w:val="5"/>
        </w:rPr>
        <w:t> </w:t>
      </w:r>
      <w:r>
        <w:rPr>
          <w:spacing w:val="-2"/>
        </w:rPr>
        <w:t>Schiff</w:t>
      </w:r>
      <w:r>
        <w:rPr/>
        <w:tab/>
      </w:r>
      <w:r>
        <w:rPr>
          <w:b w:val="0"/>
        </w:rPr>
        <w:t>Jul</w:t>
      </w:r>
      <w:r>
        <w:rPr>
          <w:b w:val="0"/>
          <w:spacing w:val="6"/>
        </w:rPr>
        <w:t> </w:t>
      </w:r>
      <w:r>
        <w:rPr>
          <w:b w:val="0"/>
          <w:spacing w:val="-4"/>
        </w:rPr>
        <w:t>2025</w:t>
      </w:r>
    </w:p>
    <w:p>
      <w:pPr>
        <w:tabs>
          <w:tab w:pos="9266" w:val="left" w:leader="none"/>
        </w:tabs>
        <w:spacing w:before="40"/>
        <w:ind w:left="0" w:right="0" w:firstLine="0"/>
        <w:jc w:val="both"/>
        <w:rPr>
          <w:i/>
          <w:sz w:val="20"/>
        </w:rPr>
      </w:pPr>
      <w:r>
        <w:rPr>
          <w:i/>
          <w:spacing w:val="-4"/>
          <w:sz w:val="20"/>
        </w:rPr>
        <w:t>Governance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Responsible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AI</w:t>
      </w:r>
      <w:r>
        <w:rPr>
          <w:i/>
          <w:spacing w:val="4"/>
          <w:sz w:val="20"/>
        </w:rPr>
        <w:t> </w:t>
      </w:r>
      <w:r>
        <w:rPr>
          <w:i/>
          <w:spacing w:val="-4"/>
          <w:sz w:val="20"/>
        </w:rPr>
        <w:t>Lab</w:t>
      </w:r>
      <w:r>
        <w:rPr>
          <w:i/>
          <w:spacing w:val="2"/>
          <w:sz w:val="20"/>
        </w:rPr>
        <w:t> </w:t>
      </w:r>
      <w:r>
        <w:rPr>
          <w:i/>
          <w:spacing w:val="-4"/>
          <w:sz w:val="20"/>
        </w:rPr>
        <w:t>(GRAIL)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Indiana,</w:t>
      </w:r>
      <w:r>
        <w:rPr>
          <w:i/>
          <w:spacing w:val="8"/>
          <w:sz w:val="20"/>
        </w:rPr>
        <w:t> </w:t>
      </w:r>
      <w:r>
        <w:rPr>
          <w:i/>
          <w:spacing w:val="-5"/>
          <w:sz w:val="20"/>
        </w:rPr>
        <w:t>USA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0" w:after="0"/>
        <w:ind w:left="543" w:right="0" w:hanging="216"/>
        <w:jc w:val="both"/>
        <w:rPr>
          <w:rFonts w:ascii="Calibri" w:hAnsi="Calibri"/>
          <w:sz w:val="22"/>
        </w:rPr>
      </w:pPr>
      <w:r>
        <w:rPr>
          <w:sz w:val="20"/>
        </w:rPr>
        <w:t>Assisted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GRAIL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website</w:t>
      </w:r>
    </w:p>
    <w:p>
      <w:pPr>
        <w:tabs>
          <w:tab w:pos="8443" w:val="left" w:leader="none"/>
        </w:tabs>
        <w:spacing w:before="69"/>
        <w:ind w:left="0" w:right="0" w:firstLine="0"/>
        <w:jc w:val="both"/>
        <w:rPr>
          <w:sz w:val="22"/>
        </w:rPr>
      </w:pPr>
      <w:r>
        <w:rPr>
          <w:b/>
          <w:sz w:val="22"/>
        </w:rPr>
        <w:t>Graduate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Lab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Affiliate</w:t>
      </w:r>
      <w:r>
        <w:rPr>
          <w:b/>
          <w:sz w:val="22"/>
        </w:rPr>
        <w:tab/>
      </w:r>
      <w:r>
        <w:rPr>
          <w:spacing w:val="-4"/>
          <w:sz w:val="22"/>
        </w:rPr>
        <w:t>Spring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2025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present</w:t>
      </w:r>
    </w:p>
    <w:p>
      <w:pPr>
        <w:tabs>
          <w:tab w:pos="9266" w:val="left" w:leader="none"/>
        </w:tabs>
        <w:spacing w:before="39"/>
        <w:ind w:left="0" w:right="0" w:firstLine="0"/>
        <w:jc w:val="both"/>
        <w:rPr>
          <w:i/>
          <w:sz w:val="20"/>
        </w:rPr>
      </w:pPr>
      <w:r>
        <w:rPr>
          <w:i/>
          <w:spacing w:val="-4"/>
          <w:sz w:val="20"/>
        </w:rPr>
        <w:t>Governance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Responsible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AI</w:t>
      </w:r>
      <w:r>
        <w:rPr>
          <w:i/>
          <w:spacing w:val="4"/>
          <w:sz w:val="20"/>
        </w:rPr>
        <w:t> </w:t>
      </w:r>
      <w:r>
        <w:rPr>
          <w:i/>
          <w:spacing w:val="-4"/>
          <w:sz w:val="20"/>
        </w:rPr>
        <w:t>Lab</w:t>
      </w:r>
      <w:r>
        <w:rPr>
          <w:i/>
          <w:spacing w:val="2"/>
          <w:sz w:val="20"/>
        </w:rPr>
        <w:t> </w:t>
      </w:r>
      <w:r>
        <w:rPr>
          <w:i/>
          <w:spacing w:val="-4"/>
          <w:sz w:val="20"/>
        </w:rPr>
        <w:t>(GRAIL)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Indiana,</w:t>
      </w:r>
      <w:r>
        <w:rPr>
          <w:i/>
          <w:spacing w:val="8"/>
          <w:sz w:val="20"/>
        </w:rPr>
        <w:t> </w:t>
      </w:r>
      <w:r>
        <w:rPr>
          <w:i/>
          <w:spacing w:val="-5"/>
          <w:sz w:val="20"/>
        </w:rPr>
        <w:t>USA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2" w:after="0"/>
        <w:ind w:left="543" w:right="0" w:hanging="216"/>
        <w:jc w:val="both"/>
        <w:rPr>
          <w:rFonts w:ascii="Calibri" w:hAnsi="Calibri"/>
          <w:sz w:val="22"/>
        </w:rPr>
      </w:pPr>
      <w:r>
        <w:rPr>
          <w:sz w:val="20"/>
        </w:rPr>
        <w:t>Currently</w:t>
      </w:r>
      <w:r>
        <w:rPr>
          <w:spacing w:val="8"/>
          <w:sz w:val="20"/>
        </w:rPr>
        <w:t> </w:t>
      </w:r>
      <w:r>
        <w:rPr>
          <w:sz w:val="20"/>
        </w:rPr>
        <w:t>assisting</w:t>
      </w:r>
      <w:r>
        <w:rPr>
          <w:spacing w:val="8"/>
          <w:sz w:val="20"/>
        </w:rPr>
        <w:t> </w:t>
      </w:r>
      <w:r>
        <w:rPr>
          <w:sz w:val="20"/>
        </w:rPr>
        <w:t>with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lab’s</w:t>
      </w:r>
      <w:r>
        <w:rPr>
          <w:spacing w:val="8"/>
          <w:sz w:val="20"/>
        </w:rPr>
        <w:t> </w:t>
      </w:r>
      <w:r>
        <w:rPr>
          <w:sz w:val="20"/>
        </w:rPr>
        <w:t>AI</w:t>
      </w:r>
      <w:r>
        <w:rPr>
          <w:spacing w:val="9"/>
          <w:sz w:val="20"/>
        </w:rPr>
        <w:t> </w:t>
      </w:r>
      <w:r>
        <w:rPr>
          <w:sz w:val="20"/>
        </w:rPr>
        <w:t>Governance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Regulatory</w:t>
      </w:r>
      <w:r>
        <w:rPr>
          <w:spacing w:val="8"/>
          <w:sz w:val="20"/>
        </w:rPr>
        <w:t> </w:t>
      </w:r>
      <w:r>
        <w:rPr>
          <w:sz w:val="20"/>
        </w:rPr>
        <w:t>Archive</w:t>
      </w:r>
      <w:r>
        <w:rPr>
          <w:spacing w:val="8"/>
          <w:sz w:val="20"/>
        </w:rPr>
        <w:t> </w:t>
      </w:r>
      <w:r>
        <w:rPr>
          <w:sz w:val="20"/>
        </w:rPr>
        <w:t>(AGORA)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project</w:t>
      </w:r>
    </w:p>
    <w:p>
      <w:pPr>
        <w:tabs>
          <w:tab w:pos="8542" w:val="left" w:leader="none"/>
        </w:tabs>
        <w:spacing w:before="69"/>
        <w:ind w:left="0" w:right="0" w:firstLine="0"/>
        <w:jc w:val="both"/>
        <w:rPr>
          <w:sz w:val="22"/>
        </w:rPr>
      </w:pPr>
      <w:r>
        <w:rPr>
          <w:b/>
          <w:spacing w:val="-4"/>
          <w:sz w:val="22"/>
        </w:rPr>
        <w:t>Research</w:t>
      </w:r>
      <w:r>
        <w:rPr>
          <w:b/>
          <w:spacing w:val="6"/>
          <w:sz w:val="22"/>
        </w:rPr>
        <w:t> </w:t>
      </w:r>
      <w:r>
        <w:rPr>
          <w:b/>
          <w:spacing w:val="-4"/>
          <w:sz w:val="22"/>
        </w:rPr>
        <w:t>Intern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for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Dr.</w:t>
      </w:r>
      <w:r>
        <w:rPr>
          <w:b/>
          <w:spacing w:val="27"/>
          <w:sz w:val="22"/>
        </w:rPr>
        <w:t> </w:t>
      </w:r>
      <w:r>
        <w:rPr>
          <w:b/>
          <w:spacing w:val="-4"/>
          <w:sz w:val="22"/>
        </w:rPr>
        <w:t>Bahadir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Pehlivanturk</w:t>
      </w:r>
      <w:r>
        <w:rPr>
          <w:b/>
          <w:sz w:val="22"/>
        </w:rPr>
        <w:tab/>
      </w:r>
      <w:r>
        <w:rPr>
          <w:sz w:val="22"/>
        </w:rPr>
        <w:t>Feb</w:t>
      </w:r>
      <w:r>
        <w:rPr>
          <w:spacing w:val="-5"/>
          <w:sz w:val="22"/>
        </w:rPr>
        <w:t> </w:t>
      </w:r>
      <w:r>
        <w:rPr>
          <w:sz w:val="22"/>
        </w:rPr>
        <w:t>2021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Jun</w:t>
      </w:r>
      <w:r>
        <w:rPr>
          <w:spacing w:val="-4"/>
          <w:sz w:val="22"/>
        </w:rPr>
        <w:t> 2021</w:t>
      </w:r>
    </w:p>
    <w:p>
      <w:pPr>
        <w:tabs>
          <w:tab w:pos="9030" w:val="left" w:leader="none"/>
        </w:tabs>
        <w:spacing w:before="39"/>
        <w:ind w:left="0" w:right="0" w:firstLine="0"/>
        <w:jc w:val="both"/>
        <w:rPr>
          <w:i/>
          <w:sz w:val="20"/>
        </w:rPr>
      </w:pPr>
      <w:r>
        <w:rPr>
          <w:i/>
          <w:sz w:val="20"/>
        </w:rPr>
        <w:t>TOBB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Economics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Technology</w:t>
      </w:r>
      <w:r>
        <w:rPr>
          <w:i/>
          <w:sz w:val="20"/>
        </w:rPr>
        <w:tab/>
      </w:r>
      <w:r>
        <w:rPr>
          <w:i/>
          <w:spacing w:val="-5"/>
          <w:sz w:val="20"/>
        </w:rPr>
        <w:t>Ankara,</w:t>
      </w:r>
      <w:r>
        <w:rPr>
          <w:i/>
          <w:spacing w:val="5"/>
          <w:sz w:val="20"/>
        </w:rPr>
        <w:t> </w:t>
      </w:r>
      <w:r>
        <w:rPr>
          <w:i/>
          <w:spacing w:val="10"/>
          <w:w w:val="119"/>
          <w:sz w:val="20"/>
        </w:rPr>
        <w:t>T</w:t>
      </w:r>
      <w:r>
        <w:rPr>
          <w:i/>
          <w:spacing w:val="-95"/>
          <w:w w:val="96"/>
          <w:sz w:val="20"/>
        </w:rPr>
        <w:t>u</w:t>
      </w:r>
      <w:r>
        <w:rPr>
          <w:i/>
          <w:spacing w:val="12"/>
          <w:w w:val="105"/>
          <w:sz w:val="20"/>
        </w:rPr>
        <w:t>¨</w:t>
      </w:r>
      <w:r>
        <w:rPr>
          <w:i/>
          <w:spacing w:val="10"/>
          <w:w w:val="95"/>
          <w:sz w:val="20"/>
        </w:rPr>
        <w:t>rkiye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2" w:after="0"/>
        <w:ind w:left="543" w:right="0" w:hanging="216"/>
        <w:jc w:val="both"/>
        <w:rPr>
          <w:rFonts w:ascii="Calibri" w:hAnsi="Calibri"/>
          <w:sz w:val="22"/>
        </w:rPr>
      </w:pPr>
      <w:r>
        <w:rPr>
          <w:sz w:val="20"/>
        </w:rPr>
        <w:t>Compiled</w:t>
      </w:r>
      <w:r>
        <w:rPr>
          <w:spacing w:val="2"/>
          <w:sz w:val="20"/>
        </w:rPr>
        <w:t> </w:t>
      </w:r>
      <w:r>
        <w:rPr>
          <w:sz w:val="20"/>
        </w:rPr>
        <w:t>data</w:t>
      </w:r>
      <w:r>
        <w:rPr>
          <w:spacing w:val="2"/>
          <w:sz w:val="20"/>
        </w:rPr>
        <w:t> </w:t>
      </w:r>
      <w:r>
        <w:rPr>
          <w:sz w:val="20"/>
        </w:rPr>
        <w:t>from</w:t>
      </w:r>
      <w:r>
        <w:rPr>
          <w:spacing w:val="2"/>
          <w:sz w:val="20"/>
        </w:rPr>
        <w:t> </w:t>
      </w:r>
      <w:r>
        <w:rPr>
          <w:sz w:val="20"/>
        </w:rPr>
        <w:t>Japan</w:t>
      </w:r>
      <w:r>
        <w:rPr>
          <w:spacing w:val="2"/>
          <w:sz w:val="20"/>
        </w:rPr>
        <w:t> </w:t>
      </w:r>
      <w:r>
        <w:rPr>
          <w:sz w:val="20"/>
        </w:rPr>
        <w:t>International</w:t>
      </w:r>
      <w:r>
        <w:rPr>
          <w:spacing w:val="2"/>
          <w:sz w:val="20"/>
        </w:rPr>
        <w:t> </w:t>
      </w:r>
      <w:r>
        <w:rPr>
          <w:sz w:val="20"/>
        </w:rPr>
        <w:t>Cooperation</w:t>
      </w:r>
      <w:r>
        <w:rPr>
          <w:spacing w:val="3"/>
          <w:sz w:val="20"/>
        </w:rPr>
        <w:t> </w:t>
      </w:r>
      <w:r>
        <w:rPr>
          <w:sz w:val="20"/>
        </w:rPr>
        <w:t>Agency</w:t>
      </w:r>
      <w:r>
        <w:rPr>
          <w:spacing w:val="2"/>
          <w:sz w:val="20"/>
        </w:rPr>
        <w:t> </w:t>
      </w:r>
      <w:r>
        <w:rPr>
          <w:sz w:val="20"/>
        </w:rPr>
        <w:t>(JICA)’s</w:t>
      </w:r>
      <w:r>
        <w:rPr>
          <w:spacing w:val="2"/>
          <w:sz w:val="20"/>
        </w:rPr>
        <w:t> </w:t>
      </w:r>
      <w:r>
        <w:rPr>
          <w:sz w:val="20"/>
        </w:rPr>
        <w:t>news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publications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9" w:after="0"/>
        <w:ind w:left="544" w:right="0" w:hanging="208"/>
        <w:jc w:val="both"/>
        <w:rPr>
          <w:rFonts w:ascii="Calibri" w:hAnsi="Calibri"/>
          <w:sz w:val="20"/>
        </w:rPr>
      </w:pPr>
      <w:r>
        <w:rPr>
          <w:sz w:val="20"/>
        </w:rPr>
        <w:t>Organized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identify</w:t>
      </w:r>
      <w:r>
        <w:rPr>
          <w:spacing w:val="1"/>
          <w:sz w:val="20"/>
        </w:rPr>
        <w:t> </w:t>
      </w:r>
      <w:r>
        <w:rPr>
          <w:sz w:val="20"/>
        </w:rPr>
        <w:t>trends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Japan’s</w:t>
      </w:r>
      <w:r>
        <w:rPr>
          <w:spacing w:val="1"/>
          <w:sz w:val="20"/>
        </w:rPr>
        <w:t> </w:t>
      </w:r>
      <w:r>
        <w:rPr>
          <w:sz w:val="20"/>
        </w:rPr>
        <w:t>COVID-19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global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diplomacy</w:t>
      </w:r>
    </w:p>
    <w:p>
      <w:pPr>
        <w:tabs>
          <w:tab w:pos="8478" w:val="left" w:leader="none"/>
        </w:tabs>
        <w:spacing w:before="74"/>
        <w:ind w:left="0" w:right="0" w:firstLine="0"/>
        <w:jc w:val="both"/>
        <w:rPr>
          <w:sz w:val="22"/>
        </w:rPr>
      </w:pPr>
      <w:r>
        <w:rPr>
          <w:b/>
          <w:spacing w:val="-4"/>
          <w:sz w:val="22"/>
        </w:rPr>
        <w:t>Research</w:t>
      </w:r>
      <w:r>
        <w:rPr>
          <w:b/>
          <w:spacing w:val="6"/>
          <w:sz w:val="22"/>
        </w:rPr>
        <w:t> </w:t>
      </w:r>
      <w:r>
        <w:rPr>
          <w:b/>
          <w:spacing w:val="-4"/>
          <w:sz w:val="22"/>
        </w:rPr>
        <w:t>Intern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for</w:t>
      </w:r>
      <w:r>
        <w:rPr>
          <w:b/>
          <w:spacing w:val="6"/>
          <w:sz w:val="22"/>
        </w:rPr>
        <w:t> </w:t>
      </w:r>
      <w:r>
        <w:rPr>
          <w:b/>
          <w:spacing w:val="-4"/>
          <w:sz w:val="22"/>
        </w:rPr>
        <w:t>Dr.</w:t>
      </w:r>
      <w:r>
        <w:rPr>
          <w:b/>
          <w:spacing w:val="27"/>
          <w:sz w:val="22"/>
        </w:rPr>
        <w:t> </w:t>
      </w:r>
      <w:r>
        <w:rPr>
          <w:b/>
          <w:spacing w:val="-4"/>
          <w:sz w:val="22"/>
        </w:rPr>
        <w:t>Onur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Erpul</w:t>
      </w:r>
      <w:r>
        <w:rPr>
          <w:b/>
          <w:sz w:val="22"/>
        </w:rPr>
        <w:tab/>
      </w:r>
      <w:r>
        <w:rPr>
          <w:spacing w:val="-2"/>
          <w:sz w:val="22"/>
        </w:rPr>
        <w:t>Feb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2020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2020</w:t>
      </w:r>
    </w:p>
    <w:p>
      <w:pPr>
        <w:tabs>
          <w:tab w:pos="9030" w:val="left" w:leader="none"/>
        </w:tabs>
        <w:spacing w:before="39"/>
        <w:ind w:left="0" w:right="0" w:firstLine="0"/>
        <w:jc w:val="both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Center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Foreign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Policy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Peace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Research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(CFPPR)</w:t>
      </w:r>
      <w:r>
        <w:rPr>
          <w:i/>
          <w:sz w:val="20"/>
        </w:rPr>
        <w:tab/>
      </w:r>
      <w:r>
        <w:rPr>
          <w:i/>
          <w:spacing w:val="-5"/>
          <w:sz w:val="20"/>
        </w:rPr>
        <w:t>Ankara,</w:t>
      </w:r>
      <w:r>
        <w:rPr>
          <w:i/>
          <w:spacing w:val="5"/>
          <w:sz w:val="20"/>
        </w:rPr>
        <w:t> </w:t>
      </w:r>
      <w:r>
        <w:rPr>
          <w:i/>
          <w:spacing w:val="10"/>
          <w:w w:val="119"/>
          <w:sz w:val="20"/>
        </w:rPr>
        <w:t>T</w:t>
      </w:r>
      <w:r>
        <w:rPr>
          <w:i/>
          <w:spacing w:val="-95"/>
          <w:w w:val="96"/>
          <w:sz w:val="20"/>
        </w:rPr>
        <w:t>u</w:t>
      </w:r>
      <w:r>
        <w:rPr>
          <w:i/>
          <w:spacing w:val="12"/>
          <w:w w:val="105"/>
          <w:sz w:val="20"/>
        </w:rPr>
        <w:t>¨</w:t>
      </w:r>
      <w:r>
        <w:rPr>
          <w:i/>
          <w:spacing w:val="10"/>
          <w:w w:val="95"/>
          <w:sz w:val="20"/>
        </w:rPr>
        <w:t>rkiye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5" w:val="left" w:leader="none"/>
        </w:tabs>
        <w:spacing w:line="237" w:lineRule="auto" w:before="3" w:after="0"/>
        <w:ind w:left="545" w:right="1000" w:hanging="218"/>
        <w:jc w:val="both"/>
        <w:rPr>
          <w:rFonts w:ascii="Calibri" w:hAnsi="Calibri"/>
          <w:sz w:val="22"/>
        </w:rPr>
      </w:pPr>
      <w:r>
        <w:rPr>
          <w:spacing w:val="-2"/>
          <w:sz w:val="20"/>
        </w:rPr>
        <w:t>Reviewed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categorized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around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300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articles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regarding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terrorism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based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theoretical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framework, </w:t>
      </w:r>
      <w:r>
        <w:rPr>
          <w:sz w:val="20"/>
        </w:rPr>
        <w:t>methodology, and regional perspective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  <w:tab w:pos="8591" w:val="left" w:leader="none"/>
          <w:tab w:pos="9029" w:val="left" w:leader="none"/>
        </w:tabs>
        <w:spacing w:line="295" w:lineRule="auto" w:before="133" w:after="0"/>
        <w:ind w:left="0" w:right="261" w:firstLine="336"/>
        <w:jc w:val="both"/>
        <w:rPr>
          <w:rFonts w:ascii="Calibri" w:hAnsi="Calibri"/>
          <w:sz w:val="20"/>
        </w:rPr>
      </w:pPr>
      <w:r>
        <w:rPr>
          <w:sz w:val="20"/>
        </w:rPr>
        <w:t>Assisted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compiling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unique</w:t>
      </w:r>
      <w:r>
        <w:rPr>
          <w:spacing w:val="-11"/>
          <w:sz w:val="20"/>
        </w:rPr>
        <w:t> </w:t>
      </w:r>
      <w:r>
        <w:rPr>
          <w:sz w:val="20"/>
        </w:rPr>
        <w:t>database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graduate-level</w:t>
      </w:r>
      <w:r>
        <w:rPr>
          <w:spacing w:val="-11"/>
          <w:sz w:val="20"/>
        </w:rPr>
        <w:t> </w:t>
      </w:r>
      <w:r>
        <w:rPr>
          <w:sz w:val="20"/>
        </w:rPr>
        <w:t>IR</w:t>
      </w:r>
      <w:r>
        <w:rPr>
          <w:spacing w:val="-11"/>
          <w:sz w:val="20"/>
        </w:rPr>
        <w:t> </w:t>
      </w:r>
      <w:r>
        <w:rPr>
          <w:sz w:val="20"/>
        </w:rPr>
        <w:t>Theory</w:t>
      </w:r>
      <w:r>
        <w:rPr>
          <w:spacing w:val="-11"/>
          <w:sz w:val="20"/>
        </w:rPr>
        <w:t> </w:t>
      </w:r>
      <w:r>
        <w:rPr>
          <w:sz w:val="20"/>
        </w:rPr>
        <w:t>course</w:t>
      </w:r>
      <w:r>
        <w:rPr>
          <w:spacing w:val="-11"/>
          <w:sz w:val="20"/>
        </w:rPr>
        <w:t> </w:t>
      </w:r>
      <w:r>
        <w:rPr>
          <w:sz w:val="20"/>
        </w:rPr>
        <w:t>syllabuses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universities</w:t>
      </w:r>
      <w:r>
        <w:rPr>
          <w:spacing w:val="-11"/>
          <w:sz w:val="20"/>
        </w:rPr>
        <w:t> </w:t>
      </w:r>
      <w:r>
        <w:rPr>
          <w:sz w:val="20"/>
        </w:rPr>
        <w:t>worldwide </w:t>
      </w:r>
      <w:r>
        <w:rPr>
          <w:b/>
          <w:sz w:val="22"/>
        </w:rPr>
        <w:t>Research Intern for Dr.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Ihsan Efe Tokdemir</w:t>
        <w:tab/>
      </w:r>
      <w:r>
        <w:rPr>
          <w:sz w:val="22"/>
        </w:rPr>
        <w:t>Jun</w:t>
      </w:r>
      <w:r>
        <w:rPr>
          <w:spacing w:val="-4"/>
          <w:sz w:val="22"/>
        </w:rPr>
        <w:t> </w:t>
      </w:r>
      <w:r>
        <w:rPr>
          <w:sz w:val="22"/>
        </w:rPr>
        <w:t>2019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Jul</w:t>
      </w:r>
      <w:r>
        <w:rPr>
          <w:spacing w:val="-4"/>
          <w:sz w:val="22"/>
        </w:rPr>
        <w:t> </w:t>
      </w:r>
      <w:r>
        <w:rPr>
          <w:sz w:val="22"/>
        </w:rPr>
        <w:t>2019 </w:t>
      </w:r>
      <w:r>
        <w:rPr>
          <w:i/>
          <w:sz w:val="20"/>
        </w:rPr>
        <w:t>Bilkent University</w:t>
        <w:tab/>
        <w:tab/>
      </w:r>
      <w:r>
        <w:rPr>
          <w:i/>
          <w:spacing w:val="-6"/>
          <w:sz w:val="20"/>
        </w:rPr>
        <w:t>Ankara,</w:t>
      </w:r>
      <w:r>
        <w:rPr>
          <w:i/>
          <w:spacing w:val="-2"/>
          <w:sz w:val="20"/>
        </w:rPr>
        <w:t> </w:t>
      </w:r>
      <w:r>
        <w:rPr>
          <w:i/>
          <w:spacing w:val="6"/>
          <w:w w:val="119"/>
          <w:sz w:val="20"/>
        </w:rPr>
        <w:t>T</w:t>
      </w:r>
      <w:r>
        <w:rPr>
          <w:i/>
          <w:spacing w:val="-99"/>
          <w:w w:val="96"/>
          <w:sz w:val="20"/>
        </w:rPr>
        <w:t>u</w:t>
      </w:r>
      <w:r>
        <w:rPr>
          <w:i/>
          <w:spacing w:val="8"/>
          <w:w w:val="105"/>
          <w:sz w:val="20"/>
        </w:rPr>
        <w:t>¨</w:t>
      </w:r>
      <w:r>
        <w:rPr>
          <w:i/>
          <w:spacing w:val="6"/>
          <w:w w:val="95"/>
          <w:sz w:val="20"/>
        </w:rPr>
        <w:t>rkiye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17" w:lineRule="exact" w:before="0" w:after="0"/>
        <w:ind w:left="543" w:right="0" w:hanging="216"/>
        <w:jc w:val="both"/>
        <w:rPr>
          <w:rFonts w:ascii="Calibri" w:hAnsi="Calibri"/>
          <w:sz w:val="22"/>
        </w:rPr>
      </w:pPr>
      <w:r>
        <w:rPr>
          <w:spacing w:val="-2"/>
          <w:sz w:val="20"/>
        </w:rPr>
        <w:t>Compiled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local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newspapers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using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LexisNexis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platform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9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pacing w:val="-2"/>
          <w:sz w:val="20"/>
        </w:rPr>
        <w:t>Coded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identify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interactive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relations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between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governments,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terrorist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groups,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constituencies</w:t>
      </w:r>
    </w:p>
    <w:p>
      <w:pPr>
        <w:pStyle w:val="BodyText"/>
        <w:spacing w:before="36"/>
        <w:ind w:left="0" w:firstLine="0"/>
      </w:pPr>
    </w:p>
    <w:p>
      <w:pPr>
        <w:pStyle w:val="Heading2"/>
        <w:spacing w:before="1"/>
        <w:ind w:left="-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196016</wp:posOffset>
                </wp:positionV>
                <wp:extent cx="68580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6pt,15.434402pt" to="576pt,15.434402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Teaching Experience" w:id="3"/>
      <w:bookmarkEnd w:id="3"/>
      <w:r>
        <w:rPr/>
      </w:r>
      <w:r>
        <w:rPr>
          <w:w w:val="115"/>
        </w:rPr>
        <w:t>Teaching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Experience</w:t>
      </w:r>
    </w:p>
    <w:p>
      <w:pPr>
        <w:tabs>
          <w:tab w:pos="8542" w:val="left" w:leader="none"/>
        </w:tabs>
        <w:spacing w:before="188"/>
        <w:ind w:left="0" w:right="0" w:firstLine="0"/>
        <w:jc w:val="left"/>
        <w:rPr>
          <w:sz w:val="22"/>
        </w:rPr>
      </w:pPr>
      <w:r>
        <w:rPr>
          <w:b/>
          <w:spacing w:val="-5"/>
          <w:sz w:val="22"/>
        </w:rPr>
        <w:t>English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Teacher</w:t>
      </w:r>
      <w:r>
        <w:rPr>
          <w:b/>
          <w:sz w:val="22"/>
        </w:rPr>
        <w:tab/>
      </w:r>
      <w:r>
        <w:rPr>
          <w:spacing w:val="-2"/>
          <w:sz w:val="22"/>
        </w:rPr>
        <w:t>Jun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2022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Feb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2023</w:t>
      </w:r>
    </w:p>
    <w:p>
      <w:pPr>
        <w:tabs>
          <w:tab w:pos="9296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One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Coin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English</w:t>
      </w:r>
      <w:r>
        <w:rPr>
          <w:i/>
          <w:sz w:val="20"/>
        </w:rPr>
        <w:tab/>
      </w:r>
      <w:r>
        <w:rPr>
          <w:i/>
          <w:spacing w:val="-2"/>
          <w:sz w:val="20"/>
        </w:rPr>
        <w:t>Tokyo,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Japan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z w:val="20"/>
        </w:rPr>
        <w:t>Taught English to Japanese students at a language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8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pacing w:val="-2"/>
          <w:sz w:val="20"/>
        </w:rPr>
        <w:t>Prepared lessons aimed at improving conversation skills</w:t>
      </w:r>
    </w:p>
    <w:p>
      <w:pPr>
        <w:tabs>
          <w:tab w:pos="8527" w:val="left" w:leader="none"/>
        </w:tabs>
        <w:spacing w:before="75"/>
        <w:ind w:left="-1" w:right="0" w:firstLine="0"/>
        <w:jc w:val="left"/>
        <w:rPr>
          <w:sz w:val="22"/>
        </w:rPr>
      </w:pPr>
      <w:r>
        <w:rPr>
          <w:b/>
          <w:spacing w:val="-4"/>
          <w:sz w:val="22"/>
        </w:rPr>
        <w:t>Mathematics</w:t>
      </w:r>
      <w:r>
        <w:rPr>
          <w:b/>
          <w:spacing w:val="12"/>
          <w:sz w:val="22"/>
        </w:rPr>
        <w:t> </w:t>
      </w:r>
      <w:r>
        <w:rPr>
          <w:b/>
          <w:spacing w:val="-4"/>
          <w:sz w:val="22"/>
        </w:rPr>
        <w:t>Tutor</w:t>
      </w:r>
      <w:r>
        <w:rPr>
          <w:b/>
          <w:sz w:val="22"/>
        </w:rPr>
        <w:tab/>
      </w:r>
      <w:r>
        <w:rPr>
          <w:sz w:val="22"/>
        </w:rPr>
        <w:t>Oct</w:t>
      </w:r>
      <w:r>
        <w:rPr>
          <w:spacing w:val="5"/>
          <w:sz w:val="22"/>
        </w:rPr>
        <w:t> </w:t>
      </w:r>
      <w:r>
        <w:rPr>
          <w:sz w:val="22"/>
        </w:rPr>
        <w:t>2019</w:t>
      </w:r>
      <w:r>
        <w:rPr>
          <w:spacing w:val="6"/>
          <w:sz w:val="22"/>
        </w:rPr>
        <w:t> </w:t>
      </w: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Dec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2019</w:t>
      </w:r>
    </w:p>
    <w:p>
      <w:pPr>
        <w:tabs>
          <w:tab w:pos="9029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Bilkent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University</w:t>
      </w:r>
      <w:r>
        <w:rPr>
          <w:i/>
          <w:sz w:val="20"/>
        </w:rPr>
        <w:tab/>
      </w:r>
      <w:r>
        <w:rPr>
          <w:i/>
          <w:spacing w:val="-6"/>
          <w:sz w:val="20"/>
        </w:rPr>
        <w:t>Ankara,</w:t>
      </w:r>
      <w:r>
        <w:rPr>
          <w:i/>
          <w:spacing w:val="11"/>
          <w:sz w:val="20"/>
        </w:rPr>
        <w:t> </w:t>
      </w:r>
      <w:r>
        <w:rPr>
          <w:i/>
          <w:spacing w:val="10"/>
          <w:w w:val="119"/>
          <w:sz w:val="20"/>
        </w:rPr>
        <w:t>T</w:t>
      </w:r>
      <w:r>
        <w:rPr>
          <w:i/>
          <w:spacing w:val="-95"/>
          <w:w w:val="96"/>
          <w:sz w:val="20"/>
        </w:rPr>
        <w:t>u</w:t>
      </w:r>
      <w:r>
        <w:rPr>
          <w:i/>
          <w:spacing w:val="12"/>
          <w:w w:val="105"/>
          <w:sz w:val="20"/>
        </w:rPr>
        <w:t>¨</w:t>
      </w:r>
      <w:r>
        <w:rPr>
          <w:i/>
          <w:spacing w:val="10"/>
          <w:w w:val="95"/>
          <w:sz w:val="20"/>
        </w:rPr>
        <w:t>rkiye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z w:val="20"/>
        </w:rPr>
        <w:t>Worked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 mathematics</w:t>
      </w:r>
      <w:r>
        <w:rPr>
          <w:spacing w:val="-1"/>
          <w:sz w:val="20"/>
        </w:rPr>
        <w:t> </w:t>
      </w:r>
      <w:r>
        <w:rPr>
          <w:sz w:val="20"/>
        </w:rPr>
        <w:t>tutor</w:t>
      </w:r>
      <w:r>
        <w:rPr>
          <w:spacing w:val="-1"/>
          <w:sz w:val="20"/>
        </w:rPr>
        <w:t> </w:t>
      </w:r>
      <w:r>
        <w:rPr>
          <w:sz w:val="20"/>
        </w:rPr>
        <w:t>by assisting</w:t>
      </w:r>
      <w:r>
        <w:rPr>
          <w:spacing w:val="-1"/>
          <w:sz w:val="20"/>
        </w:rPr>
        <w:t> </w:t>
      </w:r>
      <w:r>
        <w:rPr>
          <w:sz w:val="20"/>
        </w:rPr>
        <w:t>instructor</w:t>
      </w:r>
      <w:r>
        <w:rPr>
          <w:spacing w:val="-1"/>
          <w:sz w:val="20"/>
        </w:rPr>
        <w:t> </w:t>
      </w:r>
      <w:r>
        <w:rPr>
          <w:sz w:val="20"/>
        </w:rPr>
        <w:t>Guliz Esen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 MATH-103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course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8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pacing w:val="-2"/>
          <w:sz w:val="20"/>
        </w:rPr>
        <w:t>Tutored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students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further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help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their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MATH-103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exams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homework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assignments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0"/>
        </w:rPr>
        <w:sectPr>
          <w:type w:val="continuous"/>
          <w:pgSz w:w="12240" w:h="15840"/>
          <w:pgMar w:top="620" w:bottom="280" w:left="720" w:right="720"/>
        </w:sectPr>
      </w:pPr>
    </w:p>
    <w:p>
      <w:pPr>
        <w:pStyle w:val="Heading2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220243</wp:posOffset>
                </wp:positionV>
                <wp:extent cx="68580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6pt,17.341999pt" to="576pt,17.341999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Policy Internships" w:id="4"/>
      <w:bookmarkEnd w:id="4"/>
      <w:r>
        <w:rPr/>
      </w:r>
      <w:r>
        <w:rPr>
          <w:w w:val="120"/>
        </w:rPr>
        <w:t>Policy</w:t>
      </w:r>
      <w:r>
        <w:rPr>
          <w:spacing w:val="57"/>
          <w:w w:val="120"/>
        </w:rPr>
        <w:t> </w:t>
      </w:r>
      <w:r>
        <w:rPr>
          <w:spacing w:val="-2"/>
          <w:w w:val="120"/>
        </w:rPr>
        <w:t>Internships</w:t>
      </w:r>
    </w:p>
    <w:p>
      <w:pPr>
        <w:tabs>
          <w:tab w:pos="9672" w:val="left" w:leader="none"/>
        </w:tabs>
        <w:spacing w:before="193"/>
        <w:ind w:left="0" w:right="0" w:firstLine="0"/>
        <w:jc w:val="left"/>
        <w:rPr>
          <w:sz w:val="22"/>
        </w:rPr>
      </w:pPr>
      <w:r>
        <w:rPr>
          <w:b/>
          <w:spacing w:val="-4"/>
          <w:sz w:val="22"/>
        </w:rPr>
        <w:t>Foreign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Policy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Intern</w:t>
      </w:r>
      <w:r>
        <w:rPr>
          <w:b/>
          <w:sz w:val="22"/>
        </w:rPr>
        <w:tab/>
      </w:r>
      <w:r>
        <w:rPr>
          <w:sz w:val="22"/>
        </w:rPr>
        <w:t>Jul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2019</w:t>
      </w:r>
    </w:p>
    <w:p>
      <w:pPr>
        <w:tabs>
          <w:tab w:pos="9029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Republic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12"/>
          <w:w w:val="114"/>
          <w:sz w:val="20"/>
        </w:rPr>
        <w:t>T</w:t>
      </w:r>
      <w:r>
        <w:rPr>
          <w:i/>
          <w:spacing w:val="-93"/>
          <w:w w:val="91"/>
          <w:sz w:val="20"/>
        </w:rPr>
        <w:t>u</w:t>
      </w:r>
      <w:r>
        <w:rPr>
          <w:i/>
          <w:spacing w:val="14"/>
          <w:sz w:val="20"/>
        </w:rPr>
        <w:t>¨</w:t>
      </w:r>
      <w:r>
        <w:rPr>
          <w:i/>
          <w:spacing w:val="12"/>
          <w:w w:val="90"/>
          <w:sz w:val="20"/>
        </w:rPr>
        <w:t>rkiye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Ministry</w:t>
      </w:r>
      <w:r>
        <w:rPr>
          <w:i/>
          <w:spacing w:val="-1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w w:val="95"/>
          <w:sz w:val="20"/>
        </w:rPr>
        <w:t>Foreign</w:t>
      </w:r>
      <w:r>
        <w:rPr>
          <w:i/>
          <w:spacing w:val="-2"/>
          <w:sz w:val="20"/>
        </w:rPr>
        <w:t> </w:t>
      </w:r>
      <w:r>
        <w:rPr>
          <w:i/>
          <w:spacing w:val="-2"/>
          <w:w w:val="95"/>
          <w:sz w:val="20"/>
        </w:rPr>
        <w:t>Affairs</w:t>
      </w:r>
      <w:r>
        <w:rPr>
          <w:i/>
          <w:sz w:val="20"/>
        </w:rPr>
        <w:tab/>
      </w:r>
      <w:r>
        <w:rPr>
          <w:i/>
          <w:w w:val="95"/>
          <w:sz w:val="20"/>
        </w:rPr>
        <w:t>Ankara,</w:t>
      </w:r>
      <w:r>
        <w:rPr>
          <w:i/>
          <w:spacing w:val="6"/>
          <w:sz w:val="20"/>
        </w:rPr>
        <w:t> </w:t>
      </w:r>
      <w:r>
        <w:rPr>
          <w:i/>
          <w:spacing w:val="10"/>
          <w:w w:val="119"/>
          <w:sz w:val="20"/>
        </w:rPr>
        <w:t>T</w:t>
      </w:r>
      <w:r>
        <w:rPr>
          <w:i/>
          <w:spacing w:val="-94"/>
          <w:w w:val="96"/>
          <w:sz w:val="20"/>
        </w:rPr>
        <w:t>u</w:t>
      </w:r>
      <w:r>
        <w:rPr>
          <w:i/>
          <w:spacing w:val="13"/>
          <w:w w:val="105"/>
          <w:sz w:val="20"/>
        </w:rPr>
        <w:t>¨</w:t>
      </w:r>
      <w:r>
        <w:rPr>
          <w:i/>
          <w:spacing w:val="11"/>
          <w:w w:val="95"/>
          <w:sz w:val="20"/>
        </w:rPr>
        <w:t>rkiye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27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z w:val="20"/>
        </w:rPr>
        <w:t>Worked</w:t>
      </w:r>
      <w:r>
        <w:rPr>
          <w:spacing w:val="-1"/>
          <w:sz w:val="20"/>
        </w:rPr>
        <w:t> </w:t>
      </w:r>
      <w:r>
        <w:rPr>
          <w:sz w:val="20"/>
        </w:rPr>
        <w:t>as an intern at the</w:t>
      </w:r>
      <w:r>
        <w:rPr>
          <w:spacing w:val="-1"/>
          <w:sz w:val="20"/>
        </w:rPr>
        <w:t> </w:t>
      </w:r>
      <w:r>
        <w:rPr>
          <w:sz w:val="20"/>
        </w:rPr>
        <w:t>East Asia-Pacific department of the Ministry</w:t>
      </w:r>
      <w:r>
        <w:rPr>
          <w:spacing w:val="-1"/>
          <w:sz w:val="20"/>
        </w:rPr>
        <w:t> </w:t>
      </w:r>
      <w:r>
        <w:rPr>
          <w:sz w:val="20"/>
        </w:rPr>
        <w:t>of Foreign </w:t>
      </w:r>
      <w:r>
        <w:rPr>
          <w:spacing w:val="-2"/>
          <w:sz w:val="20"/>
        </w:rPr>
        <w:t>Affairs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29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z w:val="20"/>
        </w:rPr>
        <w:t>Prepared and presented</w:t>
      </w:r>
      <w:r>
        <w:rPr>
          <w:spacing w:val="1"/>
          <w:sz w:val="20"/>
        </w:rPr>
        <w:t> </w:t>
      </w:r>
      <w:r>
        <w:rPr>
          <w:sz w:val="20"/>
        </w:rPr>
        <w:t>a report</w:t>
      </w:r>
      <w:r>
        <w:rPr>
          <w:spacing w:val="1"/>
          <w:sz w:val="20"/>
        </w:rPr>
        <w:t> </w:t>
      </w:r>
      <w:r>
        <w:rPr>
          <w:sz w:val="20"/>
        </w:rPr>
        <w:t>about the</w:t>
      </w:r>
      <w:r>
        <w:rPr>
          <w:spacing w:val="1"/>
          <w:sz w:val="20"/>
        </w:rPr>
        <w:t> </w:t>
      </w:r>
      <w:r>
        <w:rPr>
          <w:sz w:val="20"/>
        </w:rPr>
        <w:t>trade wars between</w:t>
      </w:r>
      <w:r>
        <w:rPr>
          <w:spacing w:val="1"/>
          <w:sz w:val="20"/>
        </w:rPr>
        <w:t> </w:t>
      </w:r>
      <w:r>
        <w:rPr>
          <w:sz w:val="20"/>
        </w:rPr>
        <w:t>the United</w:t>
      </w:r>
      <w:r>
        <w:rPr>
          <w:spacing w:val="1"/>
          <w:sz w:val="20"/>
        </w:rPr>
        <w:t> </w:t>
      </w:r>
      <w:r>
        <w:rPr>
          <w:sz w:val="20"/>
        </w:rPr>
        <w:t>States and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China</w:t>
      </w:r>
    </w:p>
    <w:p>
      <w:pPr>
        <w:pStyle w:val="BodyText"/>
        <w:spacing w:before="66"/>
        <w:ind w:left="0" w:firstLine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ragraph">
                  <wp:posOffset>195888</wp:posOffset>
                </wp:positionV>
                <wp:extent cx="68580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6pt,15.424324pt" to="576pt,15.424324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Scholarships" w:id="5"/>
      <w:bookmarkEnd w:id="5"/>
      <w:r>
        <w:rPr/>
      </w:r>
      <w:r>
        <w:rPr>
          <w:spacing w:val="-2"/>
          <w:w w:val="115"/>
        </w:rPr>
        <w:t>Scholarships</w:t>
      </w:r>
    </w:p>
    <w:p>
      <w:pPr>
        <w:tabs>
          <w:tab w:pos="9280" w:val="left" w:leader="none"/>
        </w:tabs>
        <w:spacing w:before="194"/>
        <w:ind w:left="0" w:right="0" w:firstLine="0"/>
        <w:jc w:val="left"/>
        <w:rPr>
          <w:sz w:val="22"/>
        </w:rPr>
      </w:pPr>
      <w:r>
        <w:rPr>
          <w:b/>
          <w:w w:val="95"/>
          <w:sz w:val="22"/>
        </w:rPr>
        <w:t>Frederick</w:t>
      </w:r>
      <w:r>
        <w:rPr>
          <w:b/>
          <w:spacing w:val="20"/>
          <w:sz w:val="22"/>
        </w:rPr>
        <w:t> </w:t>
      </w:r>
      <w:r>
        <w:rPr>
          <w:b/>
          <w:w w:val="95"/>
          <w:sz w:val="22"/>
        </w:rPr>
        <w:t>N.</w:t>
      </w:r>
      <w:r>
        <w:rPr>
          <w:b/>
          <w:spacing w:val="21"/>
          <w:sz w:val="22"/>
        </w:rPr>
        <w:t> </w:t>
      </w:r>
      <w:r>
        <w:rPr>
          <w:b/>
          <w:w w:val="95"/>
          <w:sz w:val="22"/>
        </w:rPr>
        <w:t>Andrews</w:t>
      </w:r>
      <w:r>
        <w:rPr>
          <w:b/>
          <w:spacing w:val="21"/>
          <w:sz w:val="22"/>
        </w:rPr>
        <w:t> </w:t>
      </w:r>
      <w:r>
        <w:rPr>
          <w:b/>
          <w:spacing w:val="-2"/>
          <w:w w:val="95"/>
          <w:sz w:val="22"/>
        </w:rPr>
        <w:t>Fellowship</w:t>
      </w:r>
      <w:r>
        <w:rPr>
          <w:b/>
          <w:sz w:val="22"/>
        </w:rPr>
        <w:tab/>
      </w:r>
      <w:r>
        <w:rPr>
          <w:w w:val="85"/>
          <w:sz w:val="22"/>
        </w:rPr>
        <w:t>2024-</w:t>
      </w:r>
      <w:r>
        <w:rPr>
          <w:spacing w:val="-2"/>
          <w:sz w:val="22"/>
        </w:rPr>
        <w:t>present</w:t>
      </w:r>
    </w:p>
    <w:p>
      <w:pPr>
        <w:tabs>
          <w:tab w:pos="9267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spacing w:val="-5"/>
          <w:sz w:val="20"/>
        </w:rPr>
        <w:t>Purdue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University</w:t>
      </w:r>
      <w:r>
        <w:rPr>
          <w:i/>
          <w:sz w:val="20"/>
        </w:rPr>
        <w:tab/>
      </w:r>
      <w:r>
        <w:rPr>
          <w:i/>
          <w:spacing w:val="-4"/>
          <w:sz w:val="20"/>
        </w:rPr>
        <w:t>Indiana,</w:t>
      </w:r>
      <w:r>
        <w:rPr>
          <w:i/>
          <w:spacing w:val="8"/>
          <w:sz w:val="20"/>
        </w:rPr>
        <w:t> </w:t>
      </w:r>
      <w:r>
        <w:rPr>
          <w:i/>
          <w:spacing w:val="-5"/>
          <w:sz w:val="20"/>
        </w:rPr>
        <w:t>USA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37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z w:val="20"/>
        </w:rPr>
        <w:t>Currently</w:t>
      </w:r>
      <w:r>
        <w:rPr>
          <w:spacing w:val="-5"/>
          <w:sz w:val="20"/>
        </w:rPr>
        <w:t> </w:t>
      </w:r>
      <w:r>
        <w:rPr>
          <w:sz w:val="20"/>
        </w:rPr>
        <w:t>receiving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4"/>
          <w:sz w:val="20"/>
        </w:rPr>
        <w:t> </w:t>
      </w:r>
      <w:r>
        <w:rPr>
          <w:sz w:val="20"/>
        </w:rPr>
        <w:t>fellowship</w:t>
      </w:r>
      <w:r>
        <w:rPr>
          <w:spacing w:val="-5"/>
          <w:sz w:val="20"/>
        </w:rPr>
        <w:t> </w:t>
      </w:r>
      <w:r>
        <w:rPr>
          <w:sz w:val="20"/>
        </w:rPr>
        <w:t>(tuition</w:t>
      </w:r>
      <w:r>
        <w:rPr>
          <w:spacing w:val="-4"/>
          <w:sz w:val="20"/>
        </w:rPr>
        <w:t> </w:t>
      </w:r>
      <w:r>
        <w:rPr>
          <w:sz w:val="20"/>
        </w:rPr>
        <w:t>waiver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salary)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Purdue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University</w:t>
      </w:r>
    </w:p>
    <w:p>
      <w:pPr>
        <w:tabs>
          <w:tab w:pos="10475" w:val="right" w:leader="none"/>
        </w:tabs>
        <w:spacing w:before="100"/>
        <w:ind w:left="-1" w:right="0" w:firstLine="0"/>
        <w:jc w:val="left"/>
        <w:rPr>
          <w:sz w:val="22"/>
        </w:rPr>
      </w:pPr>
      <w:r>
        <w:rPr>
          <w:b/>
          <w:w w:val="95"/>
          <w:sz w:val="22"/>
        </w:rPr>
        <w:t>Japanese</w:t>
      </w:r>
      <w:r>
        <w:rPr>
          <w:b/>
          <w:spacing w:val="46"/>
          <w:sz w:val="22"/>
        </w:rPr>
        <w:t> </w:t>
      </w:r>
      <w:r>
        <w:rPr>
          <w:b/>
          <w:w w:val="95"/>
          <w:sz w:val="22"/>
        </w:rPr>
        <w:t>Government</w:t>
      </w:r>
      <w:r>
        <w:rPr>
          <w:b/>
          <w:spacing w:val="47"/>
          <w:sz w:val="22"/>
        </w:rPr>
        <w:t> </w:t>
      </w:r>
      <w:r>
        <w:rPr>
          <w:b/>
          <w:w w:val="95"/>
          <w:sz w:val="22"/>
        </w:rPr>
        <w:t>(MEXT)</w:t>
      </w:r>
      <w:r>
        <w:rPr>
          <w:b/>
          <w:spacing w:val="47"/>
          <w:sz w:val="22"/>
        </w:rPr>
        <w:t> </w:t>
      </w:r>
      <w:r>
        <w:rPr>
          <w:b/>
          <w:spacing w:val="-2"/>
          <w:w w:val="95"/>
          <w:sz w:val="22"/>
        </w:rPr>
        <w:t>Scholarship</w:t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2021-</w:t>
      </w:r>
      <w:r>
        <w:rPr>
          <w:w w:val="85"/>
          <w:sz w:val="22"/>
        </w:rPr>
        <w:t>2023</w:t>
      </w:r>
    </w:p>
    <w:p>
      <w:pPr>
        <w:tabs>
          <w:tab w:pos="9296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spacing w:val="-7"/>
          <w:sz w:val="20"/>
        </w:rPr>
        <w:t>Waseda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University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Tokyo,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Japan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5" w:val="left" w:leader="none"/>
        </w:tabs>
        <w:spacing w:line="237" w:lineRule="auto" w:before="40" w:after="0"/>
        <w:ind w:left="545" w:right="480" w:hanging="218"/>
        <w:jc w:val="left"/>
        <w:rPr>
          <w:rFonts w:ascii="Calibri" w:hAnsi="Calibri"/>
          <w:sz w:val="22"/>
        </w:rPr>
      </w:pPr>
      <w:r>
        <w:rPr>
          <w:spacing w:val="-2"/>
          <w:sz w:val="20"/>
        </w:rPr>
        <w:t>Received a comprehensive scholarship from the Japanese government (tuition waiver and monthly allowance) to </w:t>
      </w:r>
      <w:r>
        <w:rPr>
          <w:sz w:val="20"/>
        </w:rPr>
        <w:t>pursue graduate studies in Japan</w:t>
      </w:r>
    </w:p>
    <w:p>
      <w:pPr>
        <w:pStyle w:val="Heading3"/>
        <w:tabs>
          <w:tab w:pos="10475" w:val="right" w:leader="none"/>
        </w:tabs>
        <w:spacing w:before="114"/>
        <w:ind w:left="-1"/>
        <w:rPr>
          <w:b w:val="0"/>
        </w:rPr>
      </w:pPr>
      <w:r>
        <w:rPr>
          <w:w w:val="95"/>
        </w:rPr>
        <w:t>Bilkent</w:t>
      </w:r>
      <w:r>
        <w:rPr>
          <w:spacing w:val="25"/>
        </w:rPr>
        <w:t> </w:t>
      </w:r>
      <w:r>
        <w:rPr>
          <w:w w:val="95"/>
        </w:rPr>
        <w:t>University</w:t>
      </w:r>
      <w:r>
        <w:rPr>
          <w:spacing w:val="26"/>
        </w:rPr>
        <w:t> </w:t>
      </w:r>
      <w:r>
        <w:rPr>
          <w:w w:val="95"/>
        </w:rPr>
        <w:t>Comprehensive</w:t>
      </w:r>
      <w:r>
        <w:rPr>
          <w:spacing w:val="26"/>
        </w:rPr>
        <w:t> </w:t>
      </w:r>
      <w:r>
        <w:rPr>
          <w:spacing w:val="-2"/>
          <w:w w:val="95"/>
        </w:rPr>
        <w:t>Scholarship</w:t>
      </w:r>
      <w:r>
        <w:rPr>
          <w:rFonts w:ascii="Times New Roman"/>
          <w:b w:val="0"/>
        </w:rPr>
        <w:tab/>
      </w:r>
      <w:r>
        <w:rPr>
          <w:b w:val="0"/>
          <w:spacing w:val="-2"/>
        </w:rPr>
        <w:t>2016-</w:t>
      </w:r>
      <w:r>
        <w:rPr>
          <w:b w:val="0"/>
          <w:w w:val="90"/>
        </w:rPr>
        <w:t>2021</w:t>
      </w:r>
    </w:p>
    <w:p>
      <w:pPr>
        <w:tabs>
          <w:tab w:pos="9029" w:val="left" w:leader="none"/>
        </w:tabs>
        <w:spacing w:before="40"/>
        <w:ind w:left="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Bilkent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University</w:t>
      </w:r>
      <w:r>
        <w:rPr>
          <w:i/>
          <w:sz w:val="20"/>
        </w:rPr>
        <w:tab/>
      </w:r>
      <w:r>
        <w:rPr>
          <w:i/>
          <w:spacing w:val="-6"/>
          <w:sz w:val="20"/>
        </w:rPr>
        <w:t>Ankara,</w:t>
      </w:r>
      <w:r>
        <w:rPr>
          <w:i/>
          <w:spacing w:val="11"/>
          <w:sz w:val="20"/>
        </w:rPr>
        <w:t> </w:t>
      </w:r>
      <w:r>
        <w:rPr>
          <w:i/>
          <w:spacing w:val="10"/>
          <w:w w:val="119"/>
          <w:sz w:val="20"/>
        </w:rPr>
        <w:t>T</w:t>
      </w:r>
      <w:r>
        <w:rPr>
          <w:i/>
          <w:spacing w:val="-95"/>
          <w:w w:val="96"/>
          <w:sz w:val="20"/>
        </w:rPr>
        <w:t>u</w:t>
      </w:r>
      <w:r>
        <w:rPr>
          <w:i/>
          <w:spacing w:val="12"/>
          <w:w w:val="105"/>
          <w:sz w:val="20"/>
        </w:rPr>
        <w:t>¨</w:t>
      </w:r>
      <w:r>
        <w:rPr>
          <w:i/>
          <w:spacing w:val="10"/>
          <w:w w:val="95"/>
          <w:sz w:val="20"/>
        </w:rPr>
        <w:t>rkiye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5" w:val="left" w:leader="none"/>
        </w:tabs>
        <w:spacing w:line="237" w:lineRule="auto" w:before="39" w:after="0"/>
        <w:ind w:left="545" w:right="162" w:hanging="218"/>
        <w:jc w:val="left"/>
        <w:rPr>
          <w:rFonts w:ascii="Calibri" w:hAnsi="Calibri"/>
          <w:sz w:val="22"/>
        </w:rPr>
      </w:pPr>
      <w:r>
        <w:rPr>
          <w:spacing w:val="-2"/>
          <w:sz w:val="20"/>
        </w:rPr>
        <w:t>Received a comprehensive scholarship from Bilkent University (tuition waiver and monthly allowance) based on the </w:t>
      </w:r>
      <w:r>
        <w:rPr>
          <w:sz w:val="20"/>
        </w:rPr>
        <w:t>success achieved in the university entrance exams</w:t>
      </w:r>
    </w:p>
    <w:p>
      <w:pPr>
        <w:pStyle w:val="BodyText"/>
        <w:spacing w:before="76"/>
        <w:ind w:left="0" w:firstLine="0"/>
      </w:pPr>
    </w:p>
    <w:p>
      <w:pPr>
        <w:pStyle w:val="Heading2"/>
        <w:ind w:left="-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457200</wp:posOffset>
                </wp:positionH>
                <wp:positionV relativeFrom="paragraph">
                  <wp:posOffset>195652</wp:posOffset>
                </wp:positionV>
                <wp:extent cx="68580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pt,15.405723pt" to="576pt,15.405723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Other Awards and Grants" w:id="6"/>
      <w:bookmarkEnd w:id="6"/>
      <w:r>
        <w:rPr/>
      </w:r>
      <w:r>
        <w:rPr>
          <w:w w:val="120"/>
        </w:rPr>
        <w:t>Other</w:t>
      </w:r>
      <w:r>
        <w:rPr>
          <w:spacing w:val="-9"/>
          <w:w w:val="120"/>
        </w:rPr>
        <w:t> </w:t>
      </w:r>
      <w:r>
        <w:rPr>
          <w:w w:val="120"/>
        </w:rPr>
        <w:t>Awards</w:t>
      </w:r>
      <w:r>
        <w:rPr>
          <w:spacing w:val="-9"/>
          <w:w w:val="120"/>
        </w:rPr>
        <w:t> </w:t>
      </w:r>
      <w:r>
        <w:rPr>
          <w:w w:val="120"/>
        </w:rPr>
        <w:t>and</w:t>
      </w:r>
      <w:r>
        <w:rPr>
          <w:spacing w:val="-9"/>
          <w:w w:val="120"/>
        </w:rPr>
        <w:t> </w:t>
      </w:r>
      <w:r>
        <w:rPr>
          <w:spacing w:val="-2"/>
          <w:w w:val="120"/>
        </w:rPr>
        <w:t>Grants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92" w:after="0"/>
        <w:ind w:left="543" w:right="0" w:hanging="216"/>
        <w:jc w:val="left"/>
        <w:rPr>
          <w:rFonts w:ascii="Calibri" w:hAnsi="Calibri"/>
          <w:sz w:val="22"/>
        </w:rPr>
      </w:pPr>
      <w:r>
        <w:rPr>
          <w:b/>
          <w:spacing w:val="-2"/>
          <w:sz w:val="20"/>
        </w:rPr>
        <w:t>ICPSR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Summer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Program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Funding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Support:</w:t>
      </w:r>
      <w:r>
        <w:rPr>
          <w:b/>
          <w:spacing w:val="29"/>
          <w:sz w:val="20"/>
        </w:rPr>
        <w:t> </w:t>
      </w:r>
      <w:r>
        <w:rPr>
          <w:rFonts w:ascii="Adobe Gothic Std B" w:hAnsi="Adobe Gothic Std B"/>
          <w:b/>
          <w:spacing w:val="-2"/>
          <w:sz w:val="20"/>
        </w:rPr>
        <w:t>$</w:t>
      </w:r>
      <w:r>
        <w:rPr>
          <w:b/>
          <w:spacing w:val="-2"/>
          <w:sz w:val="20"/>
        </w:rPr>
        <w:t>2,725</w:t>
      </w:r>
      <w:r>
        <w:rPr>
          <w:b/>
          <w:spacing w:val="1"/>
          <w:sz w:val="20"/>
        </w:rPr>
        <w:t> </w:t>
      </w:r>
      <w:r>
        <w:rPr>
          <w:spacing w:val="-2"/>
          <w:sz w:val="20"/>
        </w:rPr>
        <w:t>(Purdue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University,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Spring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2025)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2" w:after="0"/>
        <w:ind w:left="544" w:right="0" w:hanging="208"/>
        <w:jc w:val="left"/>
        <w:rPr>
          <w:rFonts w:ascii="Calibri" w:hAnsi="Calibri"/>
          <w:sz w:val="20"/>
        </w:rPr>
      </w:pPr>
      <w:r>
        <w:rPr>
          <w:b/>
          <w:sz w:val="20"/>
        </w:rPr>
        <w:t>PROMISE Grant:</w:t>
      </w:r>
      <w:r>
        <w:rPr>
          <w:b/>
          <w:spacing w:val="18"/>
          <w:sz w:val="20"/>
        </w:rPr>
        <w:t> </w:t>
      </w:r>
      <w:r>
        <w:rPr>
          <w:rFonts w:ascii="Adobe Gothic Std B" w:hAnsi="Adobe Gothic Std B"/>
          <w:b/>
          <w:sz w:val="20"/>
        </w:rPr>
        <w:t>$</w:t>
      </w:r>
      <w:r>
        <w:rPr>
          <w:b/>
          <w:sz w:val="20"/>
        </w:rPr>
        <w:t>2,000</w:t>
      </w:r>
      <w:r>
        <w:rPr>
          <w:b/>
          <w:spacing w:val="47"/>
          <w:sz w:val="20"/>
        </w:rPr>
        <w:t> </w:t>
      </w:r>
      <w:r>
        <w:rPr>
          <w:sz w:val="20"/>
        </w:rPr>
        <w:t>(Purdue</w:t>
      </w:r>
      <w:r>
        <w:rPr>
          <w:spacing w:val="-3"/>
          <w:sz w:val="20"/>
        </w:rPr>
        <w:t> </w:t>
      </w:r>
      <w:r>
        <w:rPr>
          <w:sz w:val="20"/>
        </w:rPr>
        <w:t>University,</w:t>
      </w:r>
      <w:r>
        <w:rPr>
          <w:spacing w:val="-3"/>
          <w:sz w:val="20"/>
        </w:rPr>
        <w:t> </w:t>
      </w:r>
      <w:r>
        <w:rPr>
          <w:sz w:val="20"/>
        </w:rPr>
        <w:t>Spring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2025)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74" w:after="0"/>
        <w:ind w:left="544" w:right="0" w:hanging="208"/>
        <w:jc w:val="left"/>
        <w:rPr>
          <w:rFonts w:ascii="Calibri" w:hAnsi="Calibri"/>
          <w:sz w:val="20"/>
        </w:rPr>
      </w:pPr>
      <w:r>
        <w:rPr>
          <w:b/>
          <w:spacing w:val="-2"/>
          <w:sz w:val="20"/>
        </w:rPr>
        <w:t>First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Prize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Award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Transdisciplinary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Senior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Research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Project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(Bilkent</w:t>
      </w:r>
      <w:r>
        <w:rPr>
          <w:sz w:val="20"/>
        </w:rPr>
        <w:t> </w:t>
      </w:r>
      <w:r>
        <w:rPr>
          <w:spacing w:val="-2"/>
          <w:sz w:val="20"/>
        </w:rPr>
        <w:t>University,</w:t>
      </w:r>
      <w:r>
        <w:rPr>
          <w:sz w:val="20"/>
        </w:rPr>
        <w:t> </w:t>
      </w:r>
      <w:r>
        <w:rPr>
          <w:spacing w:val="-2"/>
          <w:sz w:val="20"/>
        </w:rPr>
        <w:t>Spring</w:t>
      </w:r>
      <w:r>
        <w:rPr>
          <w:sz w:val="20"/>
        </w:rPr>
        <w:t> </w:t>
      </w:r>
      <w:r>
        <w:rPr>
          <w:spacing w:val="-2"/>
          <w:sz w:val="20"/>
        </w:rPr>
        <w:t>2021)</w:t>
      </w:r>
    </w:p>
    <w:p>
      <w:pPr>
        <w:pStyle w:val="BodyText"/>
        <w:spacing w:before="127"/>
        <w:ind w:left="0" w:firstLine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457200</wp:posOffset>
                </wp:positionH>
                <wp:positionV relativeFrom="paragraph">
                  <wp:posOffset>195422</wp:posOffset>
                </wp:positionV>
                <wp:extent cx="68580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6pt,15.387621pt" to="576pt,15.387621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Research Presentations" w:id="7"/>
      <w:bookmarkEnd w:id="7"/>
      <w:r>
        <w:rPr/>
      </w:r>
      <w:r>
        <w:rPr>
          <w:spacing w:val="-2"/>
          <w:w w:val="120"/>
        </w:rPr>
        <w:t>Research</w:t>
      </w:r>
      <w:r>
        <w:rPr>
          <w:spacing w:val="2"/>
          <w:w w:val="120"/>
        </w:rPr>
        <w:t> </w:t>
      </w:r>
      <w:r>
        <w:rPr>
          <w:spacing w:val="-2"/>
          <w:w w:val="120"/>
        </w:rPr>
        <w:t>Presentations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5" w:val="left" w:leader="none"/>
        </w:tabs>
        <w:spacing w:line="237" w:lineRule="auto" w:before="97" w:after="0"/>
        <w:ind w:left="545" w:right="75" w:hanging="218"/>
        <w:jc w:val="left"/>
        <w:rPr>
          <w:rFonts w:ascii="Calibri" w:hAnsi="Calibri"/>
          <w:sz w:val="22"/>
        </w:rPr>
      </w:pPr>
      <w:r>
        <w:rPr>
          <w:b/>
          <w:spacing w:val="-2"/>
          <w:sz w:val="20"/>
        </w:rPr>
        <w:t>CLA</w:t>
      </w:r>
      <w:r>
        <w:rPr>
          <w:b/>
          <w:spacing w:val="-2"/>
          <w:sz w:val="20"/>
        </w:rPr>
        <w:t> Fellowship</w:t>
      </w:r>
      <w:r>
        <w:rPr>
          <w:b/>
          <w:spacing w:val="-2"/>
          <w:sz w:val="20"/>
        </w:rPr>
        <w:t> Showcase</w:t>
      </w:r>
      <w:r>
        <w:rPr>
          <w:b/>
          <w:spacing w:val="-2"/>
          <w:sz w:val="20"/>
        </w:rPr>
        <w:t> Poster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Presentation</w:t>
      </w:r>
      <w:r>
        <w:rPr>
          <w:spacing w:val="-2"/>
          <w:sz w:val="20"/>
        </w:rPr>
        <w:t>: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“Loyal Clients, Stronger Commitments?” (Purdue University, </w:t>
      </w:r>
      <w:r>
        <w:rPr>
          <w:sz w:val="20"/>
        </w:rPr>
        <w:t>Spring 2025)</w:t>
      </w:r>
    </w:p>
    <w:p>
      <w:pPr>
        <w:pStyle w:val="BodyText"/>
        <w:spacing w:before="136"/>
        <w:ind w:left="0" w:firstLine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457200</wp:posOffset>
                </wp:positionH>
                <wp:positionV relativeFrom="paragraph">
                  <wp:posOffset>195750</wp:posOffset>
                </wp:positionV>
                <wp:extent cx="68580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6pt,15.413412pt" to="576pt,15.413412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Public Writing and Commentary" w:id="8"/>
      <w:bookmarkEnd w:id="8"/>
      <w:r>
        <w:rPr/>
      </w:r>
      <w:r>
        <w:rPr>
          <w:w w:val="115"/>
        </w:rPr>
        <w:t>Public</w:t>
      </w:r>
      <w:r>
        <w:rPr>
          <w:spacing w:val="40"/>
          <w:w w:val="115"/>
        </w:rPr>
        <w:t> </w:t>
      </w:r>
      <w:r>
        <w:rPr>
          <w:w w:val="115"/>
        </w:rPr>
        <w:t>Writing</w:t>
      </w:r>
      <w:r>
        <w:rPr>
          <w:spacing w:val="41"/>
          <w:w w:val="115"/>
        </w:rPr>
        <w:t> </w:t>
      </w:r>
      <w:r>
        <w:rPr>
          <w:w w:val="115"/>
        </w:rPr>
        <w:t>and</w:t>
      </w:r>
      <w:r>
        <w:rPr>
          <w:spacing w:val="41"/>
          <w:w w:val="115"/>
        </w:rPr>
        <w:t> </w:t>
      </w:r>
      <w:r>
        <w:rPr>
          <w:spacing w:val="-2"/>
          <w:w w:val="115"/>
        </w:rPr>
        <w:t>Commentary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5" w:val="left" w:leader="none"/>
        </w:tabs>
        <w:spacing w:line="237" w:lineRule="auto" w:before="87" w:after="0"/>
        <w:ind w:left="545" w:right="95" w:hanging="218"/>
        <w:jc w:val="left"/>
        <w:rPr>
          <w:rFonts w:ascii="Calibri" w:hAnsi="Calibri"/>
          <w:sz w:val="22"/>
        </w:rPr>
      </w:pPr>
      <w:r>
        <w:rPr>
          <w:b/>
          <w:sz w:val="20"/>
        </w:rPr>
        <w:t>Dogan Kosterit, Selen.</w:t>
      </w:r>
      <w:r>
        <w:rPr>
          <w:b/>
          <w:spacing w:val="13"/>
          <w:sz w:val="20"/>
        </w:rPr>
        <w:t> </w:t>
      </w:r>
      <w:r>
        <w:rPr>
          <w:sz w:val="20"/>
        </w:rPr>
        <w:t>“AI Policy Corner:</w:t>
      </w:r>
      <w:r>
        <w:rPr>
          <w:spacing w:val="17"/>
          <w:sz w:val="20"/>
        </w:rPr>
        <w:t> </w:t>
      </w:r>
      <w:r>
        <w:rPr>
          <w:sz w:val="20"/>
        </w:rPr>
        <w:t>The Turkish Artificial Intelligence Law Proposal” </w:t>
      </w:r>
      <w:r>
        <w:rPr>
          <w:i/>
          <w:sz w:val="20"/>
        </w:rPr>
        <w:t>Montreal AI Ethics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Institute</w:t>
      </w:r>
      <w:r>
        <w:rPr>
          <w:spacing w:val="-2"/>
          <w:sz w:val="20"/>
        </w:rPr>
        <w:t>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March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17,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2025,</w:t>
      </w:r>
      <w:r>
        <w:rPr>
          <w:spacing w:val="-5"/>
          <w:sz w:val="20"/>
        </w:rPr>
        <w:t> </w:t>
      </w:r>
      <w:hyperlink r:id="rId6">
        <w:r>
          <w:rPr>
            <w:spacing w:val="-2"/>
            <w:sz w:val="20"/>
          </w:rPr>
          <w:t>https://montrealethics.ai/ai-policy-corner-the-turkish-artificial-intelligence-law-proposal/</w:t>
        </w:r>
      </w:hyperlink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143" w:after="0"/>
        <w:ind w:left="545" w:right="385" w:hanging="209"/>
        <w:jc w:val="left"/>
        <w:rPr>
          <w:rFonts w:ascii="Calibri" w:hAnsi="Calibri"/>
          <w:sz w:val="20"/>
        </w:rPr>
      </w:pPr>
      <w:r>
        <w:rPr>
          <w:b/>
          <w:sz w:val="20"/>
        </w:rPr>
        <w:t>Dogan Kosterit, Selen.</w:t>
      </w:r>
      <w:r>
        <w:rPr>
          <w:b/>
          <w:spacing w:val="20"/>
          <w:sz w:val="20"/>
        </w:rPr>
        <w:t> </w:t>
      </w:r>
      <w:r>
        <w:rPr>
          <w:sz w:val="20"/>
        </w:rPr>
        <w:t>“AI Policy Corner:</w:t>
      </w:r>
      <w:r>
        <w:rPr>
          <w:spacing w:val="23"/>
          <w:sz w:val="20"/>
        </w:rPr>
        <w:t> </w:t>
      </w:r>
      <w:r>
        <w:rPr>
          <w:sz w:val="20"/>
        </w:rPr>
        <w:t>Japan’s AI Promotion Act” </w:t>
      </w:r>
      <w:r>
        <w:rPr>
          <w:i/>
          <w:sz w:val="20"/>
        </w:rPr>
        <w:t>Montreal AI Ethics Institute</w:t>
      </w:r>
      <w:r>
        <w:rPr>
          <w:sz w:val="20"/>
        </w:rPr>
        <w:t>, July 21, </w:t>
      </w:r>
      <w:r>
        <w:rPr>
          <w:spacing w:val="-2"/>
          <w:sz w:val="20"/>
        </w:rPr>
        <w:t>2025, </w:t>
      </w:r>
      <w:hyperlink r:id="rId7">
        <w:r>
          <w:rPr>
            <w:spacing w:val="-2"/>
            <w:sz w:val="20"/>
          </w:rPr>
          <w:t>https://montrealethics.ai/ai-policy-corner-japans-ai-promotion-act/</w:t>
        </w:r>
      </w:hyperlink>
    </w:p>
    <w:p>
      <w:pPr>
        <w:pStyle w:val="BodyText"/>
        <w:spacing w:before="139"/>
        <w:ind w:left="0" w:firstLine="0"/>
      </w:pPr>
    </w:p>
    <w:p>
      <w:pPr>
        <w:pStyle w:val="Heading2"/>
        <w:ind w:left="-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457200</wp:posOffset>
                </wp:positionH>
                <wp:positionV relativeFrom="paragraph">
                  <wp:posOffset>195591</wp:posOffset>
                </wp:positionV>
                <wp:extent cx="68580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6pt,15.400867pt" to="576pt,15.400867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Skills" w:id="9"/>
      <w:bookmarkEnd w:id="9"/>
      <w:r>
        <w:rPr/>
      </w:r>
      <w:r>
        <w:rPr>
          <w:spacing w:val="-2"/>
          <w:w w:val="125"/>
        </w:rPr>
        <w:t>Skills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84" w:after="0"/>
        <w:ind w:left="543" w:right="0" w:hanging="216"/>
        <w:jc w:val="left"/>
        <w:rPr>
          <w:rFonts w:ascii="Calibri" w:hAnsi="Calibri"/>
          <w:sz w:val="22"/>
        </w:rPr>
      </w:pPr>
      <w:r>
        <w:rPr>
          <w:b/>
          <w:sz w:val="20"/>
        </w:rPr>
        <w:t>Software:</w:t>
      </w:r>
      <w:r>
        <w:rPr>
          <w:b/>
          <w:spacing w:val="17"/>
          <w:sz w:val="20"/>
        </w:rPr>
        <w:t> </w:t>
      </w:r>
      <w:r>
        <w:rPr>
          <w:sz w:val="20"/>
        </w:rPr>
        <w:t>R,</w:t>
      </w:r>
      <w:r>
        <w:rPr>
          <w:spacing w:val="3"/>
          <w:sz w:val="20"/>
        </w:rPr>
        <w:t> </w:t>
      </w:r>
      <w:r>
        <w:rPr>
          <w:sz w:val="20"/>
        </w:rPr>
        <w:t>Python,</w:t>
      </w:r>
      <w:r>
        <w:rPr>
          <w:spacing w:val="3"/>
          <w:sz w:val="20"/>
        </w:rPr>
        <w:t> </w:t>
      </w:r>
      <w:r>
        <w:rPr>
          <w:sz w:val="20"/>
        </w:rPr>
        <w:t>NVivo,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</w:t>
      </w:r>
      <w:r>
        <w:rPr>
          <w:rFonts w:ascii="BIZ UDPMincho Medium" w:hAnsi="BIZ UDPMincho Medium"/>
          <w:b w:val="0"/>
          <w:spacing w:val="-4"/>
          <w:position w:val="4"/>
          <w:sz w:val="14"/>
        </w:rPr>
        <w:t>A</w:t>
      </w:r>
      <w:r>
        <w:rPr>
          <w:spacing w:val="-4"/>
          <w:sz w:val="20"/>
        </w:rPr>
        <w:t>T</w:t>
      </w:r>
      <w:r>
        <w:rPr>
          <w:spacing w:val="-4"/>
          <w:position w:val="-3"/>
          <w:sz w:val="20"/>
        </w:rPr>
        <w:t>E</w:t>
      </w:r>
      <w:r>
        <w:rPr>
          <w:spacing w:val="-4"/>
          <w:sz w:val="20"/>
        </w:rPr>
        <w:t>X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05" w:after="0"/>
        <w:ind w:left="544" w:right="0" w:hanging="208"/>
        <w:jc w:val="left"/>
        <w:rPr>
          <w:rFonts w:ascii="Calibri" w:hAnsi="Calibri"/>
          <w:sz w:val="20"/>
        </w:rPr>
      </w:pPr>
      <w:r>
        <w:rPr>
          <w:b/>
          <w:spacing w:val="-2"/>
          <w:sz w:val="20"/>
        </w:rPr>
        <w:t>Languages:</w:t>
      </w:r>
      <w:r>
        <w:rPr>
          <w:b/>
          <w:spacing w:val="15"/>
          <w:sz w:val="20"/>
        </w:rPr>
        <w:t> </w:t>
      </w:r>
      <w:r>
        <w:rPr>
          <w:spacing w:val="-2"/>
          <w:sz w:val="20"/>
        </w:rPr>
        <w:t>Turkish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(native),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English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(fluent),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Japanese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(intermediate)</w:t>
      </w:r>
    </w:p>
    <w:p>
      <w:pPr>
        <w:pStyle w:val="BodyText"/>
        <w:spacing w:before="126"/>
        <w:ind w:left="0" w:firstLine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457200</wp:posOffset>
                </wp:positionH>
                <wp:positionV relativeFrom="paragraph">
                  <wp:posOffset>195780</wp:posOffset>
                </wp:positionV>
                <wp:extent cx="68580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6pt,15.41575pt" to="576pt,15.41575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Additional Training" w:id="10"/>
      <w:bookmarkEnd w:id="10"/>
      <w:r>
        <w:rPr/>
      </w:r>
      <w:r>
        <w:rPr>
          <w:w w:val="120"/>
        </w:rPr>
        <w:t>Additional</w:t>
      </w:r>
      <w:r>
        <w:rPr>
          <w:spacing w:val="19"/>
          <w:w w:val="120"/>
        </w:rPr>
        <w:t> </w:t>
      </w:r>
      <w:r>
        <w:rPr>
          <w:spacing w:val="-2"/>
          <w:w w:val="120"/>
        </w:rPr>
        <w:t>Training</w:t>
      </w:r>
    </w:p>
    <w:p>
      <w:pPr>
        <w:pStyle w:val="Heading3"/>
        <w:tabs>
          <w:tab w:pos="9612" w:val="left" w:leader="none"/>
        </w:tabs>
        <w:spacing w:before="194"/>
        <w:rPr>
          <w:b w:val="0"/>
        </w:rPr>
      </w:pPr>
      <w:r>
        <w:rPr/>
        <w:t>ICPSR</w:t>
      </w:r>
      <w:r>
        <w:rPr>
          <w:spacing w:val="-1"/>
        </w:rPr>
        <w:t> </w:t>
      </w:r>
      <w:r>
        <w:rPr/>
        <w:t>Summer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Quantitative</w:t>
      </w:r>
      <w:r>
        <w:rPr>
          <w:spacing w:val="-1"/>
        </w:rPr>
        <w:t> </w:t>
      </w:r>
      <w:r>
        <w:rPr>
          <w:spacing w:val="-2"/>
        </w:rPr>
        <w:t>Methods</w:t>
      </w:r>
      <w:r>
        <w:rPr/>
        <w:tab/>
      </w:r>
      <w:r>
        <w:rPr>
          <w:b w:val="0"/>
        </w:rPr>
        <w:t>Jun </w:t>
      </w:r>
      <w:r>
        <w:rPr>
          <w:b w:val="0"/>
          <w:spacing w:val="-4"/>
        </w:rPr>
        <w:t>2025</w:t>
      </w:r>
    </w:p>
    <w:p>
      <w:pPr>
        <w:tabs>
          <w:tab w:pos="9135" w:val="left" w:leader="none"/>
        </w:tabs>
        <w:spacing w:before="39"/>
        <w:ind w:left="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University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Michigan</w:t>
      </w:r>
      <w:r>
        <w:rPr>
          <w:i/>
          <w:sz w:val="20"/>
        </w:rPr>
        <w:tab/>
      </w:r>
      <w:r>
        <w:rPr>
          <w:i/>
          <w:spacing w:val="-5"/>
          <w:sz w:val="20"/>
        </w:rPr>
        <w:t>Michigan,</w:t>
      </w:r>
      <w:r>
        <w:rPr>
          <w:i/>
          <w:spacing w:val="13"/>
          <w:sz w:val="20"/>
        </w:rPr>
        <w:t> </w:t>
      </w:r>
      <w:r>
        <w:rPr>
          <w:i/>
          <w:spacing w:val="-5"/>
          <w:sz w:val="20"/>
        </w:rPr>
        <w:t>USA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26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pacing w:val="-2"/>
          <w:sz w:val="20"/>
        </w:rPr>
        <w:t>Completed</w:t>
      </w:r>
      <w:r>
        <w:rPr>
          <w:sz w:val="20"/>
        </w:rPr>
        <w:t> </w:t>
      </w:r>
      <w:r>
        <w:rPr>
          <w:spacing w:val="-2"/>
          <w:sz w:val="20"/>
        </w:rPr>
        <w:t>methods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courses</w:t>
      </w:r>
      <w:r>
        <w:rPr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> </w:t>
      </w:r>
      <w:r>
        <w:rPr>
          <w:b/>
          <w:spacing w:val="-2"/>
          <w:sz w:val="20"/>
        </w:rPr>
        <w:t>Time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Series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Analysis </w:t>
      </w:r>
      <w:r>
        <w:rPr>
          <w:spacing w:val="-2"/>
          <w:sz w:val="20"/>
        </w:rPr>
        <w:t>and</w:t>
      </w:r>
      <w:r>
        <w:rPr>
          <w:sz w:val="20"/>
        </w:rPr>
        <w:t> </w:t>
      </w:r>
      <w:r>
        <w:rPr>
          <w:b/>
          <w:spacing w:val="-2"/>
          <w:sz w:val="20"/>
        </w:rPr>
        <w:t>Machine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Learning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2"/>
        </w:rPr>
        <w:sectPr>
          <w:pgSz w:w="12240" w:h="15840"/>
          <w:pgMar w:top="680" w:bottom="280" w:left="720" w:right="720"/>
        </w:sectPr>
      </w:pPr>
    </w:p>
    <w:p>
      <w:pPr>
        <w:pStyle w:val="Heading2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457200</wp:posOffset>
                </wp:positionH>
                <wp:positionV relativeFrom="paragraph">
                  <wp:posOffset>220243</wp:posOffset>
                </wp:positionV>
                <wp:extent cx="68580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6pt,17.341999pt" to="576pt,17.341999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Community Engagement" w:id="11"/>
      <w:bookmarkEnd w:id="11"/>
      <w:r>
        <w:rPr/>
      </w:r>
      <w:r>
        <w:rPr>
          <w:w w:val="105"/>
        </w:rPr>
        <w:t>Community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Engagement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95" w:after="0"/>
        <w:ind w:left="543" w:right="0" w:hanging="216"/>
        <w:jc w:val="left"/>
        <w:rPr>
          <w:rFonts w:ascii="Calibri" w:hAnsi="Calibri"/>
          <w:sz w:val="22"/>
        </w:rPr>
      </w:pPr>
      <w:r>
        <w:rPr>
          <w:b/>
          <w:spacing w:val="-2"/>
          <w:sz w:val="20"/>
        </w:rPr>
        <w:t>First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Year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Representative</w:t>
      </w:r>
      <w:r>
        <w:rPr>
          <w:b/>
          <w:spacing w:val="9"/>
          <w:sz w:val="20"/>
        </w:rPr>
        <w:t> </w:t>
      </w:r>
      <w:r>
        <w:rPr>
          <w:spacing w:val="-2"/>
          <w:sz w:val="20"/>
        </w:rPr>
        <w:t>: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Political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Science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Graduate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Student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Association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(Purdue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University,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2024-2025)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29" w:after="0"/>
        <w:ind w:left="544" w:right="0" w:hanging="208"/>
        <w:jc w:val="left"/>
        <w:rPr>
          <w:rFonts w:ascii="Calibri" w:hAnsi="Calibri"/>
          <w:sz w:val="20"/>
        </w:rPr>
      </w:pPr>
      <w:r>
        <w:rPr>
          <w:b/>
          <w:spacing w:val="-4"/>
          <w:sz w:val="20"/>
        </w:rPr>
        <w:t>Organization</w:t>
      </w:r>
      <w:r>
        <w:rPr>
          <w:b/>
          <w:spacing w:val="15"/>
          <w:sz w:val="20"/>
        </w:rPr>
        <w:t> </w:t>
      </w:r>
      <w:r>
        <w:rPr>
          <w:b/>
          <w:spacing w:val="-4"/>
          <w:sz w:val="20"/>
        </w:rPr>
        <w:t>Team</w:t>
      </w:r>
      <w:r>
        <w:rPr>
          <w:b/>
          <w:spacing w:val="16"/>
          <w:sz w:val="20"/>
        </w:rPr>
        <w:t> </w:t>
      </w:r>
      <w:r>
        <w:rPr>
          <w:b/>
          <w:spacing w:val="-4"/>
          <w:sz w:val="20"/>
        </w:rPr>
        <w:t>Member</w:t>
      </w:r>
      <w:r>
        <w:rPr>
          <w:spacing w:val="-4"/>
          <w:sz w:val="20"/>
        </w:rPr>
        <w:t>:</w:t>
      </w:r>
      <w:r>
        <w:rPr>
          <w:spacing w:val="30"/>
          <w:sz w:val="20"/>
        </w:rPr>
        <w:t> </w:t>
      </w:r>
      <w:r>
        <w:rPr>
          <w:spacing w:val="-4"/>
          <w:sz w:val="20"/>
        </w:rPr>
        <w:t>Management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Economics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Community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(Bilkent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University,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2017-2018)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35" w:after="0"/>
        <w:ind w:left="544" w:right="0" w:hanging="208"/>
        <w:jc w:val="left"/>
        <w:rPr>
          <w:rFonts w:ascii="Calibri" w:hAnsi="Calibri"/>
          <w:sz w:val="20"/>
        </w:rPr>
      </w:pPr>
      <w:r>
        <w:rPr>
          <w:b/>
          <w:spacing w:val="-2"/>
          <w:sz w:val="20"/>
        </w:rPr>
        <w:t>Model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United</w:t>
      </w:r>
      <w:r>
        <w:rPr>
          <w:b/>
          <w:spacing w:val="10"/>
          <w:sz w:val="20"/>
        </w:rPr>
        <w:t> </w:t>
      </w:r>
      <w:r>
        <w:rPr>
          <w:b/>
          <w:spacing w:val="-2"/>
          <w:sz w:val="20"/>
        </w:rPr>
        <w:t>Nations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Society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Member</w:t>
      </w:r>
      <w:r>
        <w:rPr>
          <w:spacing w:val="-2"/>
          <w:sz w:val="20"/>
        </w:rPr>
        <w:t>: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Bilkent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Model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United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Nations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(Bilkent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University,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2016-2017)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34" w:after="0"/>
        <w:ind w:left="544" w:right="0" w:hanging="208"/>
        <w:jc w:val="left"/>
        <w:rPr>
          <w:rFonts w:ascii="Calibri" w:hAnsi="Calibri"/>
          <w:sz w:val="20"/>
        </w:rPr>
      </w:pPr>
      <w:r>
        <w:rPr>
          <w:b/>
          <w:spacing w:val="-2"/>
          <w:sz w:val="20"/>
        </w:rPr>
        <w:t>Youth</w:t>
      </w:r>
      <w:r>
        <w:rPr>
          <w:b/>
          <w:spacing w:val="10"/>
          <w:sz w:val="20"/>
        </w:rPr>
        <w:t> </w:t>
      </w:r>
      <w:r>
        <w:rPr>
          <w:b/>
          <w:spacing w:val="-2"/>
          <w:sz w:val="20"/>
        </w:rPr>
        <w:t>Volunteer</w:t>
      </w:r>
      <w:r>
        <w:rPr>
          <w:spacing w:val="-2"/>
          <w:sz w:val="20"/>
        </w:rPr>
        <w:t>: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Erasmus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+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Program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Youth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Nature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(European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Commission,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2015)</w:t>
      </w:r>
    </w:p>
    <w:p>
      <w:pPr>
        <w:pStyle w:val="BodyText"/>
        <w:spacing w:before="127"/>
        <w:ind w:left="0" w:firstLine="0"/>
      </w:pPr>
    </w:p>
    <w:p>
      <w:pPr>
        <w:pStyle w:val="Heading2"/>
        <w:ind w:left="-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457200</wp:posOffset>
                </wp:positionH>
                <wp:positionV relativeFrom="paragraph">
                  <wp:posOffset>195492</wp:posOffset>
                </wp:positionV>
                <wp:extent cx="685800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6pt,15.393102pt" to="576pt,15.393102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Professional Memberships" w:id="12"/>
      <w:bookmarkEnd w:id="12"/>
      <w:r>
        <w:rPr/>
      </w:r>
      <w:r>
        <w:rPr>
          <w:w w:val="115"/>
        </w:rPr>
        <w:t>Professional</w:t>
      </w:r>
      <w:r>
        <w:rPr>
          <w:spacing w:val="77"/>
          <w:w w:val="150"/>
        </w:rPr>
        <w:t> </w:t>
      </w:r>
      <w:r>
        <w:rPr>
          <w:spacing w:val="-2"/>
          <w:w w:val="115"/>
        </w:rPr>
        <w:t>Memberships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95" w:after="0"/>
        <w:ind w:left="543" w:right="0" w:hanging="216"/>
        <w:jc w:val="left"/>
        <w:rPr>
          <w:rFonts w:ascii="Calibri" w:hAnsi="Calibri"/>
          <w:sz w:val="22"/>
        </w:rPr>
      </w:pPr>
      <w:r>
        <w:rPr>
          <w:spacing w:val="-2"/>
          <w:sz w:val="20"/>
        </w:rPr>
        <w:t>American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Political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Science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Association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(APSA)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29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pacing w:val="-2"/>
          <w:sz w:val="20"/>
        </w:rPr>
        <w:t>International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Association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(ISA)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35" w:after="0"/>
        <w:ind w:left="544" w:right="0" w:hanging="208"/>
        <w:jc w:val="left"/>
        <w:rPr>
          <w:rFonts w:ascii="Calibri" w:hAnsi="Calibri"/>
          <w:sz w:val="20"/>
        </w:rPr>
      </w:pPr>
      <w:r>
        <w:rPr>
          <w:sz w:val="20"/>
        </w:rPr>
        <w:t>Association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Public</w:t>
      </w:r>
      <w:r>
        <w:rPr>
          <w:spacing w:val="-1"/>
          <w:sz w:val="20"/>
        </w:rPr>
        <w:t> </w:t>
      </w:r>
      <w:r>
        <w:rPr>
          <w:sz w:val="20"/>
        </w:rPr>
        <w:t>Policy</w:t>
      </w:r>
      <w:r>
        <w:rPr>
          <w:spacing w:val="-2"/>
          <w:sz w:val="20"/>
        </w:rPr>
        <w:t> </w:t>
      </w:r>
      <w:r>
        <w:rPr>
          <w:sz w:val="20"/>
        </w:rPr>
        <w:t>Analysis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Management</w:t>
      </w:r>
      <w:r>
        <w:rPr>
          <w:spacing w:val="-2"/>
          <w:sz w:val="20"/>
        </w:rPr>
        <w:t> (APPAM)</w:t>
      </w:r>
    </w:p>
    <w:sectPr>
      <w:pgSz w:w="12240" w:h="15840"/>
      <w:pgMar w:top="6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IZ UDPMincho Medium">
    <w:altName w:val="BIZ UDPMincho Medium"/>
    <w:charset w:val="0"/>
    <w:family w:val="roman"/>
    <w:pitch w:val="variable"/>
  </w:font>
  <w:font w:name="Adobe Gothic Std B">
    <w:altName w:val="Adobe Gothic Std B"/>
    <w:charset w:val="8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45" w:hanging="218"/>
      </w:pPr>
      <w:rPr>
        <w:rFonts w:hint="default" w:ascii="Calibri" w:hAnsi="Calibri" w:eastAsia="Calibri" w:cs="Calibri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8"/>
      <w:ind w:left="543" w:hanging="216"/>
    </w:pPr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43" w:lineRule="exact"/>
      <w:ind w:right="1"/>
      <w:jc w:val="center"/>
      <w:outlineLvl w:val="1"/>
    </w:pPr>
    <w:rPr>
      <w:rFonts w:ascii="Georgia" w:hAnsi="Georgia" w:eastAsia="Georgia" w:cs="Georgia"/>
      <w:b/>
      <w:bCs/>
      <w:sz w:val="49"/>
      <w:szCs w:val="49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Georgia" w:hAnsi="Georgia" w:eastAsia="Georgia" w:cs="Georgia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8"/>
      <w:outlineLvl w:val="3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543" w:hanging="216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x@x.com" TargetMode="External"/><Relationship Id="rId6" Type="http://schemas.openxmlformats.org/officeDocument/2006/relationships/hyperlink" Target="https://montrealethics.ai/ai-policy-corner-the-turkish-artificial-intelligence-law-proposal/" TargetMode="External"/><Relationship Id="rId7" Type="http://schemas.openxmlformats.org/officeDocument/2006/relationships/hyperlink" Target="https://montrealethics.ai/ai-policy-corner-japans-ai-promotion-act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2026-03-19T18:15:56Z</dcterms:created>
  <dcterms:modified xsi:type="dcterms:W3CDTF">2026-03-19T18:15:56Z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2026-03-19T00:00:00Z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