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MITUSHI</w:t>
      </w:r>
      <w:r>
        <w:rPr>
          <w:spacing w:val="71"/>
        </w:rPr>
        <w:t> </w:t>
      </w:r>
      <w:r>
        <w:rPr>
          <w:spacing w:val="-2"/>
        </w:rPr>
        <w:t>MUKHERJEE</w:t>
      </w:r>
    </w:p>
    <w:p>
      <w:pPr>
        <w:pStyle w:val="BodyText"/>
        <w:spacing w:line="316" w:lineRule="auto" w:before="219"/>
        <w:ind w:left="4299" w:right="4297" w:hanging="1"/>
        <w:jc w:val="center"/>
      </w:pPr>
      <w:r>
        <w:rPr>
          <w:spacing w:val="-2"/>
        </w:rPr>
        <w:t>she/her/hers </w:t>
      </w:r>
      <w:hyperlink r:id="rId5">
        <w:r>
          <w:rPr>
            <w:spacing w:val="-2"/>
            <w:w w:val="90"/>
          </w:rPr>
          <w:t>mmukherj@purdue.edu</w:t>
        </w:r>
      </w:hyperlink>
    </w:p>
    <w:p>
      <w:pPr>
        <w:pStyle w:val="BodyText"/>
        <w:ind w:left="0"/>
      </w:pPr>
    </w:p>
    <w:p>
      <w:pPr>
        <w:pStyle w:val="Heading2"/>
      </w:pPr>
      <w:r>
        <w:rPr>
          <w:w w:val="110"/>
        </w:rPr>
        <w:t>ACADEMIC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BACKGROUND</w:t>
      </w:r>
    </w:p>
    <w:p>
      <w:pPr>
        <w:pStyle w:val="BodyText"/>
        <w:spacing w:before="7"/>
        <w:ind w:left="0"/>
        <w:rPr>
          <w:b/>
          <w:sz w:val="6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2"/>
        <w:gridCol w:w="1721"/>
        <w:gridCol w:w="496"/>
      </w:tblGrid>
      <w:tr>
        <w:trPr>
          <w:trHeight w:val="434" w:hRule="atLeast"/>
        </w:trPr>
        <w:tc>
          <w:tcPr>
            <w:tcW w:w="78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Purdue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University,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Lafayette,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0"/>
              <w:ind w:left="792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pacing w:val="-2"/>
                <w:w w:val="105"/>
                <w:sz w:val="22"/>
              </w:rPr>
              <w:t>Expected:</w:t>
            </w:r>
          </w:p>
        </w:tc>
        <w:tc>
          <w:tcPr>
            <w:tcW w:w="4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0"/>
              <w:ind w:left="50" w:right="-15"/>
              <w:jc w:val="center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pacing w:val="-4"/>
                <w:sz w:val="22"/>
              </w:rPr>
              <w:t>2026</w:t>
            </w:r>
          </w:p>
        </w:tc>
      </w:tr>
      <w:tr>
        <w:trPr>
          <w:trHeight w:val="677" w:hRule="atLeast"/>
        </w:trPr>
        <w:tc>
          <w:tcPr>
            <w:tcW w:w="7862" w:type="dxa"/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z w:val="22"/>
              </w:rPr>
              <w:t>Ph.D.,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Science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2"/>
                <w:sz w:val="22"/>
              </w:rPr>
              <w:t>Major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Field: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International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Relations,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Minor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Field:Political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Psychology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7862" w:type="dxa"/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A.,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Science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50" w:right="-15"/>
              <w:jc w:val="center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pacing w:val="-4"/>
                <w:sz w:val="22"/>
              </w:rPr>
              <w:t>2023</w:t>
            </w:r>
          </w:p>
        </w:tc>
      </w:tr>
      <w:tr>
        <w:trPr>
          <w:trHeight w:val="583" w:hRule="atLeast"/>
        </w:trPr>
        <w:tc>
          <w:tcPr>
            <w:tcW w:w="7862" w:type="dxa"/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z w:val="22"/>
              </w:rPr>
              <w:t>B.Sc.,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Psychology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B.A.,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Science</w:t>
            </w:r>
          </w:p>
          <w:p>
            <w:pPr>
              <w:pStyle w:val="TableParagraph"/>
              <w:spacing w:line="236" w:lineRule="exact" w:before="21"/>
              <w:rPr>
                <w:sz w:val="22"/>
              </w:rPr>
            </w:pPr>
            <w:r>
              <w:rPr>
                <w:spacing w:val="-2"/>
                <w:sz w:val="22"/>
              </w:rPr>
              <w:t>Minors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Philosophy,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English,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Human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Rights,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50" w:right="-15"/>
              <w:jc w:val="center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spacing w:val="-4"/>
                <w:sz w:val="22"/>
              </w:rPr>
              <w:t>2021</w:t>
            </w:r>
          </w:p>
        </w:tc>
      </w:tr>
    </w:tbl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MANUSCRIPTS</w:t>
      </w:r>
      <w:r>
        <w:rPr>
          <w:b/>
          <w:spacing w:val="30"/>
          <w:w w:val="105"/>
          <w:sz w:val="22"/>
        </w:rPr>
        <w:t> </w:t>
      </w:r>
      <w:r>
        <w:rPr>
          <w:b/>
          <w:w w:val="105"/>
          <w:sz w:val="22"/>
        </w:rPr>
        <w:t>IN</w:t>
      </w:r>
      <w:r>
        <w:rPr>
          <w:b/>
          <w:spacing w:val="3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PROGRESS</w:t>
      </w:r>
    </w:p>
    <w:p>
      <w:pPr>
        <w:pStyle w:val="BodyText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48162</wp:posOffset>
                </wp:positionV>
                <wp:extent cx="6400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9231pt;width:504pt;height:.1pt;mso-position-horizontal-relative:page;mso-position-vertical-relative:paragraph;z-index:-15728640;mso-wrap-distance-left:0;mso-wrap-distance-right:0" id="docshape1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687" w:right="0" w:firstLine="0"/>
        <w:jc w:val="left"/>
        <w:rPr>
          <w:rFonts w:ascii="Times New Roman"/>
          <w:i/>
          <w:sz w:val="22"/>
        </w:rPr>
      </w:pPr>
      <w:r>
        <w:rPr>
          <w:w w:val="105"/>
          <w:sz w:val="22"/>
        </w:rPr>
        <w:t>*</w:t>
      </w:r>
      <w:r>
        <w:rPr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indicates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graduate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student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co-</w:t>
      </w:r>
      <w:r>
        <w:rPr>
          <w:rFonts w:ascii="Times New Roman"/>
          <w:i/>
          <w:spacing w:val="-2"/>
          <w:w w:val="105"/>
          <w:sz w:val="22"/>
        </w:rPr>
        <w:t>author</w:t>
      </w:r>
    </w:p>
    <w:p>
      <w:pPr>
        <w:pStyle w:val="BodyText"/>
        <w:spacing w:line="391" w:lineRule="auto" w:before="157"/>
        <w:ind w:right="2107"/>
      </w:pPr>
      <w:r>
        <w:rPr/>
        <w:t>“Social</w:t>
      </w:r>
      <w:r>
        <w:rPr>
          <w:spacing w:val="-6"/>
        </w:rPr>
        <w:t> </w:t>
      </w:r>
      <w:r>
        <w:rPr/>
        <w:t>Capital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Network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Platform</w:t>
      </w:r>
      <w:r>
        <w:rPr>
          <w:spacing w:val="-6"/>
        </w:rPr>
        <w:t> </w:t>
      </w:r>
      <w:r>
        <w:rPr/>
        <w:t>Power</w:t>
      </w:r>
      <w:r>
        <w:rPr>
          <w:spacing w:val="-6"/>
        </w:rPr>
        <w:t> </w:t>
      </w:r>
      <w:r>
        <w:rPr/>
        <w:t>Politics” “Perceptual Fluency in Political Ad Campaigns” (With Bryce Dietrich)</w:t>
      </w:r>
    </w:p>
    <w:p>
      <w:pPr>
        <w:pStyle w:val="BodyText"/>
        <w:spacing w:line="259" w:lineRule="auto" w:before="0"/>
        <w:ind w:right="90"/>
      </w:pPr>
      <w:r>
        <w:rPr>
          <w:spacing w:val="-2"/>
        </w:rPr>
        <w:t>“Are Universal Human Rights Really Universal?</w:t>
      </w:r>
      <w:r>
        <w:rPr>
          <w:spacing w:val="26"/>
        </w:rPr>
        <w:t> </w:t>
      </w:r>
      <w:r>
        <w:rPr>
          <w:spacing w:val="-2"/>
        </w:rPr>
        <w:t>Measuring Cross-National Public Perceptions of Hu-</w:t>
      </w:r>
      <w:r>
        <w:rPr/>
        <w:t>man Rights” (With Tyler Girard, Logan Strother, and, John Bennet)</w:t>
      </w:r>
    </w:p>
    <w:p>
      <w:pPr>
        <w:pStyle w:val="BodyText"/>
        <w:spacing w:before="136"/>
      </w:pPr>
      <w:r>
        <w:rPr/>
        <w:t>“What’s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Name?</w:t>
      </w:r>
      <w:r>
        <w:rPr>
          <w:spacing w:val="24"/>
        </w:rPr>
        <w:t> </w:t>
      </w:r>
      <w:r>
        <w:rPr/>
        <w:t>Implications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Overusing</w:t>
      </w:r>
      <w:r>
        <w:rPr>
          <w:spacing w:val="5"/>
        </w:rPr>
        <w:t> </w:t>
      </w:r>
      <w:r>
        <w:rPr/>
        <w:t>‘Sub-Saharan</w:t>
      </w:r>
      <w:r>
        <w:rPr>
          <w:spacing w:val="4"/>
        </w:rPr>
        <w:t> </w:t>
      </w:r>
      <w:r>
        <w:rPr/>
        <w:t>Africa.”</w:t>
      </w:r>
      <w:r>
        <w:rPr>
          <w:spacing w:val="5"/>
        </w:rPr>
        <w:t> </w:t>
      </w:r>
      <w:r>
        <w:rPr/>
        <w:t>(With</w:t>
      </w:r>
      <w:r>
        <w:rPr>
          <w:spacing w:val="4"/>
        </w:rPr>
        <w:t> </w:t>
      </w:r>
      <w:r>
        <w:rPr/>
        <w:t>*Sky</w:t>
      </w:r>
      <w:r>
        <w:rPr>
          <w:spacing w:val="5"/>
        </w:rPr>
        <w:t> </w:t>
      </w:r>
      <w:r>
        <w:rPr>
          <w:spacing w:val="-2"/>
        </w:rPr>
        <w:t>Kunkel)</w:t>
      </w:r>
    </w:p>
    <w:p>
      <w:pPr>
        <w:pStyle w:val="BodyText"/>
        <w:spacing w:line="259" w:lineRule="auto" w:before="156"/>
      </w:pPr>
      <w:r>
        <w:rPr/>
        <w:t>“To</w:t>
      </w:r>
      <w:r>
        <w:rPr>
          <w:spacing w:val="-12"/>
        </w:rPr>
        <w:t> </w:t>
      </w:r>
      <w:r>
        <w:rPr/>
        <w:t>trust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trust:</w:t>
      </w:r>
      <w:r>
        <w:rPr>
          <w:spacing w:val="10"/>
        </w:rPr>
        <w:t> </w:t>
      </w:r>
      <w:r>
        <w:rPr/>
        <w:t>Lab</w:t>
      </w:r>
      <w:r>
        <w:rPr>
          <w:spacing w:val="-12"/>
        </w:rPr>
        <w:t> </w:t>
      </w:r>
      <w:r>
        <w:rPr/>
        <w:t>experiment</w:t>
      </w:r>
      <w:r>
        <w:rPr>
          <w:spacing w:val="-12"/>
        </w:rPr>
        <w:t> </w:t>
      </w:r>
      <w:r>
        <w:rPr/>
        <w:t>examining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polarization</w:t>
      </w:r>
      <w:r>
        <w:rPr>
          <w:spacing w:val="-12"/>
        </w:rPr>
        <w:t> </w:t>
      </w:r>
      <w:r>
        <w:rPr/>
        <w:t>impacts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trust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each</w:t>
      </w:r>
      <w:r>
        <w:rPr>
          <w:spacing w:val="-12"/>
        </w:rPr>
        <w:t> </w:t>
      </w:r>
      <w:r>
        <w:rPr/>
        <w:t>other.” (With Tara Grillos and Janel Jett)</w:t>
      </w:r>
    </w:p>
    <w:p>
      <w:pPr>
        <w:pStyle w:val="BodyText"/>
        <w:spacing w:line="259" w:lineRule="auto" w:before="138"/>
      </w:pPr>
      <w:r>
        <w:rPr/>
        <w:t>“Why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so</w:t>
      </w:r>
      <w:r>
        <w:rPr>
          <w:spacing w:val="14"/>
        </w:rPr>
        <w:t> </w:t>
      </w:r>
      <w:r>
        <w:rPr/>
        <w:t>hard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losing</w:t>
      </w:r>
      <w:r>
        <w:rPr>
          <w:spacing w:val="14"/>
        </w:rPr>
        <w:t> </w:t>
      </w:r>
      <w:r>
        <w:rPr/>
        <w:t>partisans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trust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/>
        <w:t>election</w:t>
      </w:r>
      <w:r>
        <w:rPr>
          <w:spacing w:val="14"/>
        </w:rPr>
        <w:t> </w:t>
      </w:r>
      <w:r>
        <w:rPr/>
        <w:t>outcome?</w:t>
      </w:r>
      <w:r>
        <w:rPr>
          <w:spacing w:val="59"/>
        </w:rPr>
        <w:t> </w:t>
      </w:r>
      <w:r>
        <w:rPr/>
        <w:t>Understanding</w:t>
      </w:r>
      <w:r>
        <w:rPr>
          <w:spacing w:val="13"/>
        </w:rPr>
        <w:t> </w:t>
      </w:r>
      <w:r>
        <w:rPr/>
        <w:t>delegitimizing attribution and emotion regulation in politics.” (With Eric Weimer and Cherie Maestas)</w:t>
      </w:r>
    </w:p>
    <w:p>
      <w:pPr>
        <w:pStyle w:val="BodyText"/>
        <w:ind w:left="0"/>
      </w:pPr>
    </w:p>
    <w:p>
      <w:pPr>
        <w:pStyle w:val="Heading2"/>
        <w:spacing w:before="1"/>
      </w:pPr>
      <w:r>
        <w:rPr>
          <w:w w:val="105"/>
        </w:rPr>
        <w:t>CONFERENCE</w:t>
      </w:r>
      <w:r>
        <w:rPr>
          <w:spacing w:val="35"/>
          <w:w w:val="105"/>
        </w:rPr>
        <w:t> </w:t>
      </w:r>
      <w:r>
        <w:rPr>
          <w:w w:val="105"/>
        </w:rPr>
        <w:t>PARTICIPATION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PRESENTATIONS</w:t>
      </w:r>
    </w:p>
    <w:p>
      <w:pPr>
        <w:pStyle w:val="BodyText"/>
        <w:spacing w:before="5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47783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6251pt;width:504pt;height:.1pt;mso-position-horizontal-relative:page;mso-position-vertical-relative:paragraph;z-index:-15728128;mso-wrap-distance-left:0;mso-wrap-distance-right:0" id="docshape2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85"/>
        <w:ind w:right="90"/>
      </w:pPr>
      <w:r>
        <w:rPr>
          <w:b/>
        </w:rPr>
        <w:t>‘</w:t>
      </w:r>
      <w:r>
        <w:rPr/>
        <w:t>‘Anger, Attribution, and Public Reactions toward Human Rights” International Studies Association, San Fran Cisco, CA. (2024)</w:t>
      </w:r>
    </w:p>
    <w:p>
      <w:pPr>
        <w:pStyle w:val="BodyText"/>
        <w:spacing w:line="259" w:lineRule="auto" w:before="138"/>
      </w:pPr>
      <w:r>
        <w:rPr>
          <w:spacing w:val="-2"/>
        </w:rPr>
        <w:t>“What’s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Name?</w:t>
      </w:r>
      <w:r>
        <w:rPr>
          <w:spacing w:val="23"/>
        </w:rPr>
        <w:t> </w:t>
      </w:r>
      <w:r>
        <w:rPr>
          <w:spacing w:val="-2"/>
        </w:rPr>
        <w:t>Implications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Overusing</w:t>
      </w:r>
      <w:r>
        <w:rPr>
          <w:spacing w:val="-6"/>
        </w:rPr>
        <w:t> </w:t>
      </w:r>
      <w:r>
        <w:rPr>
          <w:spacing w:val="-2"/>
        </w:rPr>
        <w:t>‘Sub-Saharan</w:t>
      </w:r>
      <w:r>
        <w:rPr>
          <w:spacing w:val="-6"/>
        </w:rPr>
        <w:t> </w:t>
      </w:r>
      <w:r>
        <w:rPr>
          <w:spacing w:val="-2"/>
        </w:rPr>
        <w:t>Africa.”</w:t>
      </w:r>
      <w:r>
        <w:rPr>
          <w:spacing w:val="-6"/>
        </w:rPr>
        <w:t> </w:t>
      </w:r>
      <w:r>
        <w:rPr>
          <w:spacing w:val="-2"/>
        </w:rPr>
        <w:t>International</w:t>
      </w:r>
      <w:r>
        <w:rPr>
          <w:spacing w:val="-6"/>
        </w:rPr>
        <w:t> </w:t>
      </w:r>
      <w:r>
        <w:rPr>
          <w:spacing w:val="-2"/>
        </w:rPr>
        <w:t>Studies</w:t>
      </w:r>
      <w:r>
        <w:rPr>
          <w:spacing w:val="-6"/>
        </w:rPr>
        <w:t> </w:t>
      </w:r>
      <w:r>
        <w:rPr>
          <w:spacing w:val="-2"/>
        </w:rPr>
        <w:t>Association </w:t>
      </w:r>
      <w:r>
        <w:rPr/>
        <w:t>Global South Caucus, Bangkok, Thailand.</w:t>
      </w:r>
      <w:r>
        <w:rPr>
          <w:spacing w:val="40"/>
        </w:rPr>
        <w:t> </w:t>
      </w:r>
      <w:r>
        <w:rPr/>
        <w:t>(2023)</w:t>
      </w:r>
    </w:p>
    <w:p>
      <w:pPr>
        <w:pStyle w:val="BodyText"/>
        <w:spacing w:line="259" w:lineRule="auto" w:before="137"/>
        <w:ind w:right="90"/>
      </w:pPr>
      <w:r>
        <w:rPr>
          <w:spacing w:val="-2"/>
        </w:rPr>
        <w:t>“Are Universal Human Rights Really Universal?</w:t>
      </w:r>
      <w:r>
        <w:rPr>
          <w:spacing w:val="26"/>
        </w:rPr>
        <w:t> </w:t>
      </w:r>
      <w:r>
        <w:rPr>
          <w:spacing w:val="-2"/>
        </w:rPr>
        <w:t>Measuring Cross-National Public Perceptions of Hu-</w:t>
      </w:r>
      <w:r>
        <w:rPr/>
        <w:t>man Rights?” American Political Science Association, Los Angeles, CA. (2023)</w:t>
      </w:r>
    </w:p>
    <w:p>
      <w:pPr>
        <w:pStyle w:val="BodyText"/>
        <w:spacing w:before="138"/>
      </w:pPr>
      <w:r>
        <w:rPr/>
        <w:t>“Human</w:t>
      </w:r>
      <w:r>
        <w:rPr>
          <w:spacing w:val="-6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Opinion:</w:t>
      </w:r>
      <w:r>
        <w:rPr>
          <w:spacing w:val="12"/>
        </w:rPr>
        <w:t> </w:t>
      </w:r>
      <w:r>
        <w:rPr/>
        <w:t>Does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matter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much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cares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human</w:t>
      </w:r>
      <w:r>
        <w:rPr>
          <w:spacing w:val="-6"/>
        </w:rPr>
        <w:t> </w:t>
      </w:r>
      <w:r>
        <w:rPr>
          <w:spacing w:val="-2"/>
        </w:rPr>
        <w:t>rights?”</w:t>
      </w:r>
    </w:p>
    <w:p>
      <w:pPr>
        <w:pStyle w:val="BodyText"/>
        <w:spacing w:before="17"/>
        <w:rPr>
          <w:rFonts w:ascii="Times New Roman"/>
          <w:i/>
        </w:rPr>
      </w:pPr>
      <w:r>
        <w:rPr>
          <w:spacing w:val="-2"/>
        </w:rPr>
        <w:t>International</w:t>
      </w:r>
      <w:r>
        <w:rPr/>
        <w:t> </w:t>
      </w:r>
      <w:r>
        <w:rPr>
          <w:spacing w:val="-2"/>
        </w:rPr>
        <w:t>Studies</w:t>
      </w:r>
      <w:r>
        <w:rPr>
          <w:spacing w:val="1"/>
        </w:rPr>
        <w:t> </w:t>
      </w:r>
      <w:r>
        <w:rPr>
          <w:spacing w:val="-2"/>
        </w:rPr>
        <w:t>Association,</w:t>
      </w:r>
      <w:r>
        <w:rPr>
          <w:spacing w:val="1"/>
        </w:rPr>
        <w:t> </w:t>
      </w:r>
      <w:r>
        <w:rPr>
          <w:spacing w:val="-2"/>
        </w:rPr>
        <w:t>Montreal,</w:t>
      </w:r>
      <w:r>
        <w:rPr/>
        <w:t> </w:t>
      </w:r>
      <w:r>
        <w:rPr>
          <w:spacing w:val="-2"/>
        </w:rPr>
        <w:t>QC.</w:t>
      </w:r>
      <w:r>
        <w:rPr>
          <w:spacing w:val="1"/>
        </w:rPr>
        <w:t> </w:t>
      </w:r>
      <w:r>
        <w:rPr>
          <w:spacing w:val="-2"/>
        </w:rPr>
        <w:t>(2023)</w:t>
      </w:r>
      <w:r>
        <w:rPr>
          <w:spacing w:val="-1"/>
        </w:rPr>
        <w:t> </w:t>
      </w:r>
      <w:r>
        <w:rPr>
          <w:rFonts w:ascii="Times New Roman"/>
          <w:i/>
          <w:spacing w:val="-2"/>
        </w:rPr>
        <w:t>Declined</w:t>
      </w:r>
    </w:p>
    <w:p>
      <w:pPr>
        <w:pStyle w:val="BodyText"/>
        <w:spacing w:line="259" w:lineRule="auto" w:before="156"/>
      </w:pPr>
      <w:r>
        <w:rPr/>
        <w:t>“To</w:t>
      </w:r>
      <w:r>
        <w:rPr>
          <w:spacing w:val="-8"/>
        </w:rPr>
        <w:t> </w:t>
      </w:r>
      <w:r>
        <w:rPr/>
        <w:t>trust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trust:</w:t>
      </w:r>
      <w:r>
        <w:rPr>
          <w:spacing w:val="12"/>
        </w:rPr>
        <w:t> </w:t>
      </w:r>
      <w:r>
        <w:rPr/>
        <w:t>Lab</w:t>
      </w:r>
      <w:r>
        <w:rPr>
          <w:spacing w:val="-8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examining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polarization</w:t>
      </w:r>
      <w:r>
        <w:rPr>
          <w:spacing w:val="-8"/>
        </w:rPr>
        <w:t> </w:t>
      </w:r>
      <w:r>
        <w:rPr/>
        <w:t>impacts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trust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other” Western Political Science Association, San Fran Cisco, CA. (2023)</w:t>
      </w:r>
    </w:p>
    <w:p>
      <w:pPr>
        <w:pStyle w:val="BodyText"/>
        <w:spacing w:line="259" w:lineRule="auto" w:before="138"/>
      </w:pPr>
      <w:r>
        <w:rPr/>
        <w:t>“Human</w:t>
      </w:r>
      <w:r>
        <w:rPr>
          <w:spacing w:val="-5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Opinion:</w:t>
      </w:r>
      <w:r>
        <w:rPr>
          <w:spacing w:val="14"/>
        </w:rPr>
        <w:t> </w:t>
      </w:r>
      <w:r>
        <w:rPr/>
        <w:t>Does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matter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much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cares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rights?” International Studies Association North East, Baltimore, MD. (2022)</w:t>
      </w:r>
    </w:p>
    <w:p>
      <w:pPr>
        <w:pStyle w:val="BodyText"/>
        <w:spacing w:line="259" w:lineRule="auto" w:before="137"/>
        <w:ind w:right="356"/>
        <w:jc w:val="both"/>
      </w:pPr>
      <w:r>
        <w:rPr/>
        <w:t>“Why is it so hard for losing partisans to trust an election outcome?</w:t>
      </w:r>
      <w:r>
        <w:rPr>
          <w:spacing w:val="40"/>
        </w:rPr>
        <w:t> </w:t>
      </w:r>
      <w:r>
        <w:rPr/>
        <w:t>Understanding delegitimizing attribution and emotion regulation in politics.” Midwest Political Science Association, Chicago, IL. </w:t>
      </w:r>
      <w:r>
        <w:rPr>
          <w:spacing w:val="-2"/>
        </w:rPr>
        <w:t>(2022)</w:t>
      </w:r>
    </w:p>
    <w:p>
      <w:pPr>
        <w:pStyle w:val="BodyText"/>
        <w:spacing w:after="0" w:line="259" w:lineRule="auto"/>
        <w:jc w:val="both"/>
        <w:sectPr>
          <w:type w:val="continuous"/>
          <w:pgSz w:w="12240" w:h="15840"/>
          <w:pgMar w:top="760" w:bottom="280" w:left="720" w:right="720"/>
        </w:sectPr>
      </w:pPr>
    </w:p>
    <w:p>
      <w:pPr>
        <w:pStyle w:val="Heading2"/>
        <w:spacing w:before="41"/>
      </w:pPr>
      <w:r>
        <w:rPr>
          <w:w w:val="105"/>
        </w:rPr>
        <w:t>RESEARCH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PROFESSIONAL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48100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87465pt;width:504pt;height:.1pt;mso-position-horizontal-relative:page;mso-position-vertical-relative:paragraph;z-index:-15727616;mso-wrap-distance-left:0;mso-wrap-distance-right:0" id="docshape3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9" w:lineRule="auto" w:before="97"/>
        <w:ind w:left="687" w:right="4882" w:firstLine="0"/>
        <w:jc w:val="left"/>
        <w:rPr>
          <w:sz w:val="22"/>
        </w:rPr>
      </w:pPr>
      <w:r>
        <w:rPr>
          <w:b/>
          <w:spacing w:val="-2"/>
          <w:sz w:val="22"/>
        </w:rPr>
        <w:t>WE-search Lab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(New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York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2023) </w:t>
      </w:r>
      <w:r>
        <w:rPr>
          <w:sz w:val="22"/>
        </w:rPr>
        <w:t>Lab Affiliate</w:t>
      </w:r>
    </w:p>
    <w:p>
      <w:pPr>
        <w:spacing w:line="259" w:lineRule="auto" w:before="138"/>
        <w:ind w:left="687" w:right="2107" w:firstLine="0"/>
        <w:jc w:val="left"/>
        <w:rPr>
          <w:sz w:val="22"/>
        </w:rPr>
      </w:pPr>
      <w:r>
        <w:rPr>
          <w:b/>
          <w:spacing w:val="-2"/>
          <w:sz w:val="22"/>
        </w:rPr>
        <w:t>Law and</w:t>
      </w:r>
      <w:r>
        <w:rPr>
          <w:b/>
          <w:spacing w:val="-2"/>
          <w:sz w:val="22"/>
        </w:rPr>
        <w:t> Conflict (LAC) Research</w:t>
      </w:r>
      <w:r>
        <w:rPr>
          <w:b/>
          <w:spacing w:val="-2"/>
          <w:sz w:val="22"/>
        </w:rPr>
        <w:t> Lab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(Purdue University, Fall 2023) </w:t>
      </w:r>
      <w:r>
        <w:rPr>
          <w:sz w:val="22"/>
        </w:rPr>
        <w:t>Graduate Fellow</w:t>
      </w:r>
    </w:p>
    <w:p>
      <w:pPr>
        <w:spacing w:line="259" w:lineRule="auto" w:before="137"/>
        <w:ind w:left="687" w:right="3979" w:firstLine="0"/>
        <w:jc w:val="left"/>
        <w:rPr>
          <w:sz w:val="22"/>
        </w:rPr>
      </w:pPr>
      <w:r>
        <w:rPr>
          <w:b/>
          <w:spacing w:val="-2"/>
          <w:sz w:val="22"/>
        </w:rPr>
        <w:t>Dr.</w:t>
      </w:r>
      <w:r>
        <w:rPr>
          <w:b/>
          <w:spacing w:val="20"/>
          <w:sz w:val="22"/>
        </w:rPr>
        <w:t> </w:t>
      </w:r>
      <w:r>
        <w:rPr>
          <w:b/>
          <w:spacing w:val="-2"/>
          <w:sz w:val="22"/>
        </w:rPr>
        <w:t>Liana Eustacia Reyes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(Purdue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2023) </w:t>
      </w:r>
      <w:r>
        <w:rPr>
          <w:sz w:val="22"/>
        </w:rPr>
        <w:t>Research Assistant</w:t>
      </w:r>
    </w:p>
    <w:p>
      <w:pPr>
        <w:spacing w:line="259" w:lineRule="auto" w:before="138"/>
        <w:ind w:left="687" w:right="3979" w:firstLine="0"/>
        <w:jc w:val="left"/>
        <w:rPr>
          <w:sz w:val="22"/>
        </w:rPr>
      </w:pPr>
      <w:r>
        <w:rPr>
          <w:b/>
          <w:spacing w:val="-2"/>
          <w:sz w:val="22"/>
        </w:rPr>
        <w:t>Dr.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Bryce Dietrich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(Purdue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Summer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2023) </w:t>
      </w:r>
      <w:r>
        <w:rPr>
          <w:sz w:val="22"/>
        </w:rPr>
        <w:t>Research Assistant</w:t>
      </w:r>
    </w:p>
    <w:p>
      <w:pPr>
        <w:spacing w:line="259" w:lineRule="auto" w:before="137"/>
        <w:ind w:left="687" w:right="4882" w:firstLine="0"/>
        <w:jc w:val="left"/>
        <w:rPr>
          <w:sz w:val="22"/>
        </w:rPr>
      </w:pPr>
      <w:r>
        <w:rPr>
          <w:b/>
          <w:spacing w:val="-2"/>
          <w:sz w:val="22"/>
        </w:rPr>
        <w:t>Dr.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Tara Grillos </w:t>
      </w:r>
      <w:r>
        <w:rPr>
          <w:spacing w:val="-2"/>
          <w:sz w:val="22"/>
        </w:rPr>
        <w:t>(Purdue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2022) </w:t>
      </w:r>
      <w:r>
        <w:rPr>
          <w:sz w:val="22"/>
        </w:rPr>
        <w:t>Research Assistant</w:t>
      </w:r>
    </w:p>
    <w:p>
      <w:pPr>
        <w:pStyle w:val="BodyText"/>
        <w:spacing w:before="2"/>
      </w:pPr>
      <w:r>
        <w:rPr/>
        <w:t>Funded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Centre</w:t>
      </w:r>
      <w:r>
        <w:rPr>
          <w:spacing w:val="-3"/>
        </w:rPr>
        <w:t> </w:t>
      </w:r>
      <w:r>
        <w:rPr/>
        <w:t>Seed</w:t>
      </w:r>
      <w:r>
        <w:rPr>
          <w:spacing w:val="-3"/>
        </w:rPr>
        <w:t> </w:t>
      </w:r>
      <w:r>
        <w:rPr/>
        <w:t>Grant,</w:t>
      </w:r>
      <w:r>
        <w:rPr>
          <w:spacing w:val="-3"/>
        </w:rPr>
        <w:t> </w:t>
      </w:r>
      <w:r>
        <w:rPr>
          <w:spacing w:val="-4"/>
        </w:rPr>
        <w:t>2021</w:t>
      </w:r>
    </w:p>
    <w:p>
      <w:pPr>
        <w:spacing w:line="259" w:lineRule="auto" w:before="157"/>
        <w:ind w:left="687" w:right="3979" w:firstLine="0"/>
        <w:jc w:val="left"/>
        <w:rPr>
          <w:sz w:val="22"/>
        </w:rPr>
      </w:pPr>
      <w:r>
        <w:rPr>
          <w:b/>
          <w:spacing w:val="-4"/>
          <w:sz w:val="22"/>
        </w:rPr>
        <w:t>American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Political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Science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Review </w:t>
      </w:r>
      <w:r>
        <w:rPr>
          <w:spacing w:val="-4"/>
          <w:sz w:val="22"/>
        </w:rPr>
        <w:t>(Summer 2021) </w:t>
      </w:r>
      <w:r>
        <w:rPr>
          <w:sz w:val="22"/>
        </w:rPr>
        <w:t>Editorial Assistant to Dr.</w:t>
      </w:r>
      <w:r>
        <w:rPr>
          <w:spacing w:val="40"/>
          <w:sz w:val="22"/>
        </w:rPr>
        <w:t> </w:t>
      </w:r>
      <w:r>
        <w:rPr>
          <w:sz w:val="22"/>
        </w:rPr>
        <w:t>Valeria Sinclair Chapman</w:t>
      </w:r>
    </w:p>
    <w:p>
      <w:pPr>
        <w:spacing w:line="259" w:lineRule="auto" w:before="137"/>
        <w:ind w:left="687" w:right="3501" w:firstLine="0"/>
        <w:jc w:val="left"/>
        <w:rPr>
          <w:sz w:val="22"/>
        </w:rPr>
      </w:pPr>
      <w:r>
        <w:rPr>
          <w:b/>
          <w:spacing w:val="-2"/>
          <w:sz w:val="22"/>
        </w:rPr>
        <w:t>NITI Aayog, Government of</w:t>
      </w:r>
      <w:r>
        <w:rPr>
          <w:b/>
          <w:spacing w:val="-2"/>
          <w:sz w:val="22"/>
        </w:rPr>
        <w:t> India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(April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2020) </w:t>
      </w:r>
      <w:r>
        <w:rPr>
          <w:sz w:val="22"/>
        </w:rPr>
        <w:t>Public Policy Research Intern</w:t>
      </w:r>
    </w:p>
    <w:p>
      <w:pPr>
        <w:spacing w:line="259" w:lineRule="auto" w:before="138"/>
        <w:ind w:left="687" w:right="1154" w:firstLine="0"/>
        <w:jc w:val="left"/>
        <w:rPr>
          <w:sz w:val="22"/>
        </w:rPr>
      </w:pPr>
      <w:r>
        <w:rPr>
          <w:b/>
          <w:spacing w:val="-2"/>
          <w:sz w:val="22"/>
        </w:rPr>
        <w:t>Industrial-Organizational</w:t>
      </w:r>
      <w:r>
        <w:rPr>
          <w:b/>
          <w:spacing w:val="-2"/>
          <w:sz w:val="22"/>
        </w:rPr>
        <w:t> Psychology Lab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(Purdue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2018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2019) </w:t>
      </w:r>
      <w:r>
        <w:rPr>
          <w:sz w:val="22"/>
        </w:rPr>
        <w:t>Research Assistant</w:t>
      </w:r>
    </w:p>
    <w:p>
      <w:pPr>
        <w:spacing w:line="259" w:lineRule="auto" w:before="137"/>
        <w:ind w:left="687" w:right="0" w:firstLine="0"/>
        <w:jc w:val="left"/>
        <w:rPr>
          <w:sz w:val="22"/>
        </w:rPr>
      </w:pPr>
      <w:r>
        <w:rPr>
          <w:b/>
          <w:spacing w:val="-4"/>
          <w:sz w:val="22"/>
        </w:rPr>
        <w:t>Margo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Wilke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Undergraduate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Research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Scholarship </w:t>
      </w:r>
      <w:r>
        <w:rPr>
          <w:spacing w:val="-4"/>
          <w:sz w:val="22"/>
        </w:rPr>
        <w:t>(Purdue University, Aug 2018 - May 2019) </w:t>
      </w:r>
      <w:r>
        <w:rPr>
          <w:sz w:val="22"/>
        </w:rPr>
        <w:t>Research Intern</w:t>
      </w:r>
    </w:p>
    <w:p>
      <w:pPr>
        <w:spacing w:line="259" w:lineRule="auto" w:before="138"/>
        <w:ind w:left="687" w:right="2107" w:firstLine="0"/>
        <w:jc w:val="left"/>
        <w:rPr>
          <w:sz w:val="22"/>
        </w:rPr>
      </w:pPr>
      <w:r>
        <w:rPr>
          <w:b/>
          <w:sz w:val="22"/>
        </w:rPr>
        <w:t>The Detroit Research Project</w:t>
      </w:r>
      <w:r>
        <w:rPr>
          <w:b/>
          <w:spacing w:val="-7"/>
          <w:sz w:val="22"/>
        </w:rPr>
        <w:t> </w:t>
      </w:r>
      <w:r>
        <w:rPr>
          <w:sz w:val="22"/>
        </w:rPr>
        <w:t>(Purdue</w:t>
      </w:r>
      <w:r>
        <w:rPr>
          <w:spacing w:val="-4"/>
          <w:sz w:val="22"/>
        </w:rPr>
        <w:t> </w:t>
      </w:r>
      <w:r>
        <w:rPr>
          <w:sz w:val="22"/>
        </w:rPr>
        <w:t>University,</w:t>
      </w:r>
      <w:r>
        <w:rPr>
          <w:spacing w:val="-4"/>
          <w:sz w:val="22"/>
        </w:rPr>
        <w:t> </w:t>
      </w:r>
      <w:r>
        <w:rPr>
          <w:sz w:val="22"/>
        </w:rPr>
        <w:t>Oct</w:t>
      </w:r>
      <w:r>
        <w:rPr>
          <w:spacing w:val="-4"/>
          <w:sz w:val="22"/>
        </w:rPr>
        <w:t> </w:t>
      </w:r>
      <w:r>
        <w:rPr>
          <w:sz w:val="22"/>
        </w:rPr>
        <w:t>2017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2018) Research Assistant</w:t>
      </w:r>
    </w:p>
    <w:p>
      <w:pPr>
        <w:pStyle w:val="BodyText"/>
        <w:spacing w:before="7"/>
        <w:ind w:left="0"/>
      </w:pPr>
    </w:p>
    <w:p>
      <w:pPr>
        <w:pStyle w:val="Heading2"/>
        <w:ind w:left="359"/>
      </w:pPr>
      <w:r>
        <w:rPr>
          <w:w w:val="110"/>
        </w:rPr>
        <w:t>GRANTS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AWARDS</w:t>
      </w:r>
    </w:p>
    <w:p>
      <w:pPr>
        <w:pStyle w:val="BodyText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685800</wp:posOffset>
                </wp:positionH>
                <wp:positionV relativeFrom="paragraph">
                  <wp:posOffset>47955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76035pt;width:504pt;height:.1pt;mso-position-horizontal-relative:page;mso-position-vertical-relative:paragraph;z-index:-15727104;mso-wrap-distance-left:0;mso-wrap-distance-right:0" id="docshape4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62" w:lineRule="auto" w:before="89"/>
        <w:ind w:right="1104"/>
        <w:jc w:val="both"/>
      </w:pPr>
      <w:r>
        <w:rPr/>
        <w:t>McDaniel</w:t>
      </w:r>
      <w:r>
        <w:rPr>
          <w:spacing w:val="-14"/>
        </w:rPr>
        <w:t> </w:t>
      </w:r>
      <w:r>
        <w:rPr/>
        <w:t>Graduate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Fund,</w:t>
      </w:r>
      <w:r>
        <w:rPr>
          <w:spacing w:val="-14"/>
        </w:rPr>
        <w:t> </w:t>
      </w:r>
      <w:r>
        <w:rPr/>
        <w:t>College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Liberal</w:t>
      </w:r>
      <w:r>
        <w:rPr>
          <w:spacing w:val="-13"/>
        </w:rPr>
        <w:t> </w:t>
      </w:r>
      <w:r>
        <w:rPr/>
        <w:t>Arts</w:t>
      </w:r>
      <w:r>
        <w:rPr>
          <w:spacing w:val="-14"/>
        </w:rPr>
        <w:t> </w:t>
      </w:r>
      <w:r>
        <w:rPr/>
        <w:t>(Purdue</w:t>
      </w:r>
      <w:r>
        <w:rPr>
          <w:spacing w:val="-13"/>
        </w:rPr>
        <w:t> </w:t>
      </w:r>
      <w:r>
        <w:rPr/>
        <w:t>University,</w:t>
      </w:r>
      <w:r>
        <w:rPr>
          <w:spacing w:val="-13"/>
        </w:rPr>
        <w:t> </w:t>
      </w:r>
      <w:r>
        <w:rPr/>
        <w:t>2023)</w:t>
      </w:r>
      <w:r>
        <w:rPr>
          <w:spacing w:val="-13"/>
        </w:rPr>
        <w:t> </w:t>
      </w:r>
      <w:r>
        <w:rPr/>
        <w:t>(</w:t>
      </w:r>
      <w:r>
        <w:rPr>
          <w:rFonts w:ascii="Calibri"/>
        </w:rPr>
        <w:t>$</w:t>
      </w:r>
      <w:r>
        <w:rPr/>
        <w:t>1000) PROMISE</w:t>
      </w:r>
      <w:r>
        <w:rPr>
          <w:spacing w:val="-2"/>
        </w:rPr>
        <w:t> </w:t>
      </w:r>
      <w:r>
        <w:rPr/>
        <w:t>Research/</w:t>
      </w:r>
      <w:r>
        <w:rPr>
          <w:spacing w:val="-2"/>
        </w:rPr>
        <w:t> </w:t>
      </w:r>
      <w:r>
        <w:rPr/>
        <w:t>Travel</w:t>
      </w:r>
      <w:r>
        <w:rPr>
          <w:spacing w:val="-2"/>
        </w:rPr>
        <w:t> </w:t>
      </w:r>
      <w:r>
        <w:rPr/>
        <w:t>Award,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2"/>
        </w:rPr>
        <w:t> </w:t>
      </w:r>
      <w:r>
        <w:rPr/>
        <w:t>(Purdue</w:t>
      </w:r>
      <w:r>
        <w:rPr>
          <w:spacing w:val="-2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2022)</w:t>
      </w:r>
      <w:r>
        <w:rPr>
          <w:spacing w:val="-2"/>
        </w:rPr>
        <w:t> </w:t>
      </w:r>
      <w:r>
        <w:rPr/>
        <w:t>(</w:t>
      </w:r>
      <w:r>
        <w:rPr>
          <w:rFonts w:ascii="Calibri"/>
        </w:rPr>
        <w:t>$</w:t>
      </w:r>
      <w:r>
        <w:rPr/>
        <w:t>750) PROMISE Research/Travel Award, College of Liberal Arts (Purdue University, 2021) (</w:t>
      </w:r>
      <w:r>
        <w:rPr>
          <w:rFonts w:ascii="Calibri"/>
        </w:rPr>
        <w:t>$</w:t>
      </w:r>
      <w:r>
        <w:rPr/>
        <w:t>750)</w:t>
      </w:r>
    </w:p>
    <w:p>
      <w:pPr>
        <w:pStyle w:val="BodyText"/>
        <w:spacing w:before="3"/>
        <w:jc w:val="both"/>
      </w:pPr>
      <w:r>
        <w:rPr>
          <w:spacing w:val="-2"/>
        </w:rPr>
        <w:t>Margo</w:t>
      </w:r>
      <w:r>
        <w:rPr>
          <w:spacing w:val="-7"/>
        </w:rPr>
        <w:t> </w:t>
      </w:r>
      <w:r>
        <w:rPr>
          <w:spacing w:val="-2"/>
        </w:rPr>
        <w:t>Wilke</w:t>
      </w:r>
      <w:r>
        <w:rPr>
          <w:spacing w:val="-7"/>
        </w:rPr>
        <w:t> </w:t>
      </w:r>
      <w:r>
        <w:rPr>
          <w:spacing w:val="-2"/>
        </w:rPr>
        <w:t>Undergraduate</w:t>
      </w:r>
      <w:r>
        <w:rPr>
          <w:spacing w:val="-6"/>
        </w:rPr>
        <w:t> </w:t>
      </w:r>
      <w:r>
        <w:rPr>
          <w:spacing w:val="-2"/>
        </w:rPr>
        <w:t>Research</w:t>
      </w:r>
      <w:r>
        <w:rPr>
          <w:spacing w:val="-7"/>
        </w:rPr>
        <w:t> </w:t>
      </w:r>
      <w:r>
        <w:rPr>
          <w:spacing w:val="-2"/>
        </w:rPr>
        <w:t>Scholarship</w:t>
      </w:r>
      <w:r>
        <w:rPr>
          <w:spacing w:val="-6"/>
        </w:rPr>
        <w:t> </w:t>
      </w:r>
      <w:r>
        <w:rPr>
          <w:spacing w:val="-2"/>
        </w:rPr>
        <w:t>(Purdue</w:t>
      </w:r>
      <w:r>
        <w:rPr>
          <w:spacing w:val="-7"/>
        </w:rPr>
        <w:t> </w:t>
      </w:r>
      <w:r>
        <w:rPr>
          <w:spacing w:val="-2"/>
        </w:rPr>
        <w:t>University,</w:t>
      </w:r>
      <w:r>
        <w:rPr>
          <w:spacing w:val="-6"/>
        </w:rPr>
        <w:t> </w:t>
      </w:r>
      <w:r>
        <w:rPr>
          <w:spacing w:val="-2"/>
        </w:rPr>
        <w:t>Aug</w:t>
      </w:r>
      <w:r>
        <w:rPr>
          <w:spacing w:val="-6"/>
        </w:rPr>
        <w:t> </w:t>
      </w:r>
      <w:r>
        <w:rPr>
          <w:spacing w:val="-2"/>
        </w:rPr>
        <w:t>2018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7"/>
        </w:rPr>
        <w:t> </w:t>
      </w:r>
      <w:r>
        <w:rPr>
          <w:spacing w:val="-2"/>
        </w:rPr>
        <w:t>2019)</w:t>
      </w:r>
      <w:r>
        <w:rPr>
          <w:spacing w:val="-6"/>
        </w:rPr>
        <w:t> </w:t>
      </w:r>
      <w:r>
        <w:rPr>
          <w:spacing w:val="-2"/>
        </w:rPr>
        <w:t>(</w:t>
      </w:r>
      <w:r>
        <w:rPr>
          <w:rFonts w:ascii="Calibri"/>
          <w:spacing w:val="-2"/>
        </w:rPr>
        <w:t>$</w:t>
      </w:r>
      <w:r>
        <w:rPr>
          <w:spacing w:val="-2"/>
        </w:rPr>
        <w:t>1,000)</w:t>
      </w:r>
    </w:p>
    <w:p>
      <w:pPr>
        <w:pStyle w:val="BodyText"/>
        <w:spacing w:line="252" w:lineRule="auto" w:before="146"/>
      </w:pPr>
      <w:r>
        <w:rPr>
          <w:spacing w:val="-2"/>
        </w:rPr>
        <w:t>Indian</w:t>
      </w:r>
      <w:r>
        <w:rPr>
          <w:spacing w:val="-5"/>
        </w:rPr>
        <w:t> </w:t>
      </w:r>
      <w:r>
        <w:rPr>
          <w:spacing w:val="-2"/>
        </w:rPr>
        <w:t>Emerging</w:t>
      </w:r>
      <w:r>
        <w:rPr>
          <w:spacing w:val="-5"/>
        </w:rPr>
        <w:t> </w:t>
      </w:r>
      <w:r>
        <w:rPr>
          <w:spacing w:val="-2"/>
        </w:rPr>
        <w:t>Scholar</w:t>
      </w:r>
      <w:r>
        <w:rPr>
          <w:spacing w:val="-4"/>
        </w:rPr>
        <w:t> </w:t>
      </w:r>
      <w:r>
        <w:rPr>
          <w:spacing w:val="-2"/>
        </w:rPr>
        <w:t>Scholarship</w:t>
      </w:r>
      <w:r>
        <w:rPr>
          <w:spacing w:val="-5"/>
        </w:rPr>
        <w:t> </w:t>
      </w:r>
      <w:r>
        <w:rPr>
          <w:spacing w:val="-2"/>
        </w:rPr>
        <w:t>Recipient,</w:t>
      </w:r>
      <w:r>
        <w:rPr>
          <w:spacing w:val="-4"/>
        </w:rPr>
        <w:t> </w:t>
      </w:r>
      <w:r>
        <w:rPr>
          <w:spacing w:val="-2"/>
        </w:rPr>
        <w:t>Purdue-Indian</w:t>
      </w:r>
      <w:r>
        <w:rPr>
          <w:spacing w:val="-5"/>
        </w:rPr>
        <w:t> </w:t>
      </w:r>
      <w:r>
        <w:rPr>
          <w:spacing w:val="-2"/>
        </w:rPr>
        <w:t>Alumni</w:t>
      </w:r>
      <w:r>
        <w:rPr>
          <w:spacing w:val="-4"/>
        </w:rPr>
        <w:t> </w:t>
      </w:r>
      <w:r>
        <w:rPr>
          <w:spacing w:val="-2"/>
        </w:rPr>
        <w:t>Fund</w:t>
      </w:r>
      <w:r>
        <w:rPr>
          <w:spacing w:val="-4"/>
        </w:rPr>
        <w:t> </w:t>
      </w:r>
      <w:r>
        <w:rPr>
          <w:spacing w:val="-2"/>
        </w:rPr>
        <w:t>(Purdue</w:t>
      </w:r>
      <w:r>
        <w:rPr>
          <w:spacing w:val="-4"/>
        </w:rPr>
        <w:t> </w:t>
      </w:r>
      <w:r>
        <w:rPr>
          <w:spacing w:val="-2"/>
        </w:rPr>
        <w:t>University,</w:t>
      </w:r>
      <w:r>
        <w:rPr>
          <w:spacing w:val="-4"/>
        </w:rPr>
        <w:t> </w:t>
      </w:r>
      <w:r>
        <w:rPr>
          <w:spacing w:val="-2"/>
        </w:rPr>
        <w:t>Aug </w:t>
      </w:r>
      <w:r>
        <w:rPr/>
        <w:t>2017 – May 2021) (</w:t>
      </w:r>
      <w:r>
        <w:rPr>
          <w:rFonts w:ascii="Calibri" w:hAnsi="Calibri"/>
        </w:rPr>
        <w:t>$</w:t>
      </w:r>
      <w:r>
        <w:rPr/>
        <w:t>20,000)</w:t>
      </w:r>
    </w:p>
    <w:p>
      <w:pPr>
        <w:pStyle w:val="BodyText"/>
        <w:spacing w:before="2"/>
        <w:ind w:left="0"/>
      </w:pPr>
    </w:p>
    <w:p>
      <w:pPr>
        <w:pStyle w:val="Heading2"/>
      </w:pPr>
      <w:r>
        <w:rPr>
          <w:w w:val="105"/>
        </w:rPr>
        <w:t>TEACHING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48323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804976pt;width:504pt;height:.1pt;mso-position-horizontal-relative:page;mso-position-vertical-relative:paragraph;z-index:-15726592;mso-wrap-distance-left:0;mso-wrap-distance-right:0" id="docshape5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>
          <w:spacing w:val="-4"/>
        </w:rPr>
        <w:t>Independant</w:t>
      </w:r>
      <w:r>
        <w:rPr>
          <w:spacing w:val="-1"/>
        </w:rPr>
        <w:t> </w:t>
      </w:r>
      <w:r>
        <w:rPr>
          <w:spacing w:val="-4"/>
        </w:rPr>
        <w:t>Instructor,</w:t>
      </w:r>
      <w:r>
        <w:rPr>
          <w:spacing w:val="-1"/>
        </w:rPr>
        <w:t> </w:t>
      </w:r>
      <w:r>
        <w:rPr>
          <w:spacing w:val="-4"/>
        </w:rPr>
        <w:t>Purdue</w:t>
      </w:r>
      <w:r>
        <w:rPr>
          <w:spacing w:val="-1"/>
        </w:rPr>
        <w:t> </w:t>
      </w:r>
      <w:r>
        <w:rPr>
          <w:spacing w:val="-4"/>
        </w:rPr>
        <w:t>University</w:t>
      </w:r>
    </w:p>
    <w:p>
      <w:pPr>
        <w:pStyle w:val="BodyText"/>
        <w:spacing w:line="391" w:lineRule="auto" w:before="21"/>
        <w:ind w:right="3501"/>
      </w:pPr>
      <w:r>
        <w:rPr/>
        <w:t>Introduction to International Relations (Summer 2023) </w:t>
      </w:r>
      <w:r>
        <w:rPr>
          <w:spacing w:val="-2"/>
        </w:rPr>
        <w:t>Introduction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American</w:t>
      </w:r>
      <w:r>
        <w:rPr>
          <w:spacing w:val="-6"/>
        </w:rPr>
        <w:t> </w:t>
      </w:r>
      <w:r>
        <w:rPr>
          <w:spacing w:val="-2"/>
        </w:rPr>
        <w:t>Government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Politics</w:t>
      </w:r>
      <w:r>
        <w:rPr>
          <w:spacing w:val="-6"/>
        </w:rPr>
        <w:t> </w:t>
      </w:r>
      <w:r>
        <w:rPr>
          <w:spacing w:val="-2"/>
        </w:rPr>
        <w:t>(Summer</w:t>
      </w:r>
      <w:r>
        <w:rPr>
          <w:spacing w:val="-6"/>
        </w:rPr>
        <w:t> </w:t>
      </w:r>
      <w:r>
        <w:rPr>
          <w:spacing w:val="-2"/>
        </w:rPr>
        <w:t>2022)</w:t>
      </w:r>
    </w:p>
    <w:p>
      <w:pPr>
        <w:pStyle w:val="Heading3"/>
        <w:spacing w:line="248" w:lineRule="exact" w:before="0"/>
      </w:pPr>
      <w:r>
        <w:rPr>
          <w:spacing w:val="-4"/>
        </w:rPr>
        <w:t>Teaching</w:t>
      </w:r>
      <w:r>
        <w:rPr>
          <w:spacing w:val="9"/>
        </w:rPr>
        <w:t> </w:t>
      </w:r>
      <w:r>
        <w:rPr>
          <w:spacing w:val="-4"/>
        </w:rPr>
        <w:t>Assistant,</w:t>
      </w:r>
      <w:r>
        <w:rPr>
          <w:spacing w:val="9"/>
        </w:rPr>
        <w:t> </w:t>
      </w:r>
      <w:r>
        <w:rPr>
          <w:spacing w:val="-4"/>
        </w:rPr>
        <w:t>Purdue</w:t>
      </w:r>
      <w:r>
        <w:rPr>
          <w:spacing w:val="10"/>
        </w:rPr>
        <w:t> </w:t>
      </w:r>
      <w:r>
        <w:rPr>
          <w:spacing w:val="-4"/>
        </w:rPr>
        <w:t>University</w:t>
      </w:r>
    </w:p>
    <w:p>
      <w:pPr>
        <w:pStyle w:val="BodyText"/>
        <w:spacing w:before="21"/>
      </w:pPr>
      <w:r>
        <w:rPr/>
        <w:t>Dr.</w:t>
      </w:r>
      <w:r>
        <w:rPr>
          <w:spacing w:val="17"/>
        </w:rPr>
        <w:t> </w:t>
      </w:r>
      <w:r>
        <w:rPr/>
        <w:t>Reed Kurtz :</w:t>
      </w:r>
      <w:r>
        <w:rPr>
          <w:spacing w:val="18"/>
        </w:rPr>
        <w:t> </w:t>
      </w:r>
      <w:r>
        <w:rPr/>
        <w:t>Introduction to Environmental Policy (Spring </w:t>
      </w:r>
      <w:r>
        <w:rPr>
          <w:spacing w:val="-2"/>
        </w:rPr>
        <w:t>2023)</w:t>
      </w:r>
    </w:p>
    <w:p>
      <w:pPr>
        <w:pStyle w:val="BodyText"/>
        <w:spacing w:line="391" w:lineRule="auto" w:before="156"/>
        <w:ind w:right="1775"/>
      </w:pPr>
      <w:r>
        <w:rPr>
          <w:spacing w:val="-2"/>
        </w:rPr>
        <w:t>Dr.</w:t>
      </w:r>
      <w:r>
        <w:rPr>
          <w:spacing w:val="15"/>
        </w:rPr>
        <w:t> </w:t>
      </w:r>
      <w:r>
        <w:rPr>
          <w:spacing w:val="-2"/>
        </w:rPr>
        <w:t>John Megson:</w:t>
      </w:r>
      <w:r>
        <w:rPr>
          <w:spacing w:val="15"/>
        </w:rPr>
        <w:t> </w:t>
      </w:r>
      <w:r>
        <w:rPr>
          <w:spacing w:val="-2"/>
        </w:rPr>
        <w:t>Introduction to American Government and Politics (Spring 2022) </w:t>
      </w:r>
      <w:r>
        <w:rPr/>
        <w:t>Dr.</w:t>
      </w:r>
      <w:r>
        <w:rPr>
          <w:spacing w:val="22"/>
        </w:rPr>
        <w:t> </w:t>
      </w:r>
      <w:r>
        <w:rPr/>
        <w:t>John Megson:</w:t>
      </w:r>
      <w:r>
        <w:rPr>
          <w:spacing w:val="22"/>
        </w:rPr>
        <w:t> </w:t>
      </w:r>
      <w:r>
        <w:rPr/>
        <w:t>Governments of the World (Spring 2022)</w:t>
      </w:r>
    </w:p>
    <w:p>
      <w:pPr>
        <w:pStyle w:val="BodyText"/>
        <w:spacing w:line="248" w:lineRule="exact" w:before="0"/>
      </w:pPr>
      <w:r>
        <w:rPr>
          <w:spacing w:val="-2"/>
        </w:rPr>
        <w:t>Professor</w:t>
      </w:r>
      <w:r>
        <w:rPr/>
        <w:t> </w:t>
      </w:r>
      <w:r>
        <w:rPr>
          <w:spacing w:val="-2"/>
        </w:rPr>
        <w:t>Melissa</w:t>
      </w:r>
      <w:r>
        <w:rPr/>
        <w:t> </w:t>
      </w:r>
      <w:r>
        <w:rPr>
          <w:spacing w:val="-2"/>
        </w:rPr>
        <w:t>Will:</w:t>
      </w:r>
      <w:r>
        <w:rPr>
          <w:spacing w:val="18"/>
        </w:rPr>
        <w:t> </w:t>
      </w:r>
      <w:r>
        <w:rPr>
          <w:spacing w:val="-2"/>
        </w:rPr>
        <w:t>Introduction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International</w:t>
      </w:r>
      <w:r>
        <w:rPr/>
        <w:t> </w:t>
      </w:r>
      <w:r>
        <w:rPr>
          <w:spacing w:val="-2"/>
        </w:rPr>
        <w:t>Relations</w:t>
      </w:r>
      <w:r>
        <w:rPr/>
        <w:t> </w:t>
      </w:r>
      <w:r>
        <w:rPr>
          <w:spacing w:val="-2"/>
        </w:rPr>
        <w:t>(Fall</w:t>
      </w:r>
      <w:r>
        <w:rPr>
          <w:spacing w:val="1"/>
        </w:rPr>
        <w:t> </w:t>
      </w:r>
      <w:r>
        <w:rPr>
          <w:spacing w:val="-2"/>
        </w:rPr>
        <w:t>2021)</w:t>
      </w:r>
    </w:p>
    <w:p>
      <w:pPr>
        <w:pStyle w:val="BodyText"/>
        <w:spacing w:after="0" w:line="248" w:lineRule="exact"/>
        <w:sectPr>
          <w:pgSz w:w="12240" w:h="15840"/>
          <w:pgMar w:top="840" w:bottom="280" w:left="720" w:right="720"/>
        </w:sectPr>
      </w:pPr>
    </w:p>
    <w:p>
      <w:pPr>
        <w:pStyle w:val="Heading3"/>
        <w:spacing w:before="41"/>
      </w:pPr>
      <w:r>
        <w:rPr>
          <w:spacing w:val="-2"/>
        </w:rPr>
        <w:t>Guest</w:t>
      </w:r>
      <w:r>
        <w:rPr>
          <w:spacing w:val="9"/>
        </w:rPr>
        <w:t> </w:t>
      </w:r>
      <w:r>
        <w:rPr>
          <w:spacing w:val="-2"/>
        </w:rPr>
        <w:t>Lecturer,</w:t>
      </w:r>
      <w:r>
        <w:rPr>
          <w:spacing w:val="9"/>
        </w:rPr>
        <w:t> </w:t>
      </w:r>
      <w:r>
        <w:rPr>
          <w:spacing w:val="-2"/>
        </w:rPr>
        <w:t>Purdue</w:t>
      </w:r>
      <w:r>
        <w:rPr>
          <w:spacing w:val="10"/>
        </w:rPr>
        <w:t> </w:t>
      </w:r>
      <w:r>
        <w:rPr>
          <w:spacing w:val="-2"/>
        </w:rPr>
        <w:t>University</w:t>
      </w:r>
    </w:p>
    <w:p>
      <w:pPr>
        <w:pStyle w:val="BodyText"/>
        <w:spacing w:before="21"/>
      </w:pPr>
      <w:r>
        <w:rPr>
          <w:spacing w:val="-2"/>
        </w:rPr>
        <w:t>“Indian</w:t>
      </w:r>
      <w:r>
        <w:rPr>
          <w:spacing w:val="4"/>
        </w:rPr>
        <w:t> </w:t>
      </w:r>
      <w:r>
        <w:rPr>
          <w:spacing w:val="-2"/>
        </w:rPr>
        <w:t>Democratic</w:t>
      </w:r>
      <w:r>
        <w:rPr>
          <w:spacing w:val="4"/>
        </w:rPr>
        <w:t> </w:t>
      </w:r>
      <w:r>
        <w:rPr>
          <w:spacing w:val="-2"/>
        </w:rPr>
        <w:t>System”,</w:t>
      </w:r>
      <w:r>
        <w:rPr>
          <w:spacing w:val="4"/>
        </w:rPr>
        <w:t> </w:t>
      </w:r>
      <w:r>
        <w:rPr>
          <w:spacing w:val="-2"/>
        </w:rPr>
        <w:t>Governments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World</w:t>
      </w:r>
      <w:r>
        <w:rPr>
          <w:spacing w:val="4"/>
        </w:rPr>
        <w:t> </w:t>
      </w:r>
      <w:r>
        <w:rPr>
          <w:spacing w:val="-2"/>
        </w:rPr>
        <w:t>(Spring</w:t>
      </w:r>
      <w:r>
        <w:rPr>
          <w:spacing w:val="4"/>
        </w:rPr>
        <w:t> </w:t>
      </w:r>
      <w:r>
        <w:rPr>
          <w:spacing w:val="-2"/>
        </w:rPr>
        <w:t>20s22)</w:t>
      </w:r>
    </w:p>
    <w:p>
      <w:pPr>
        <w:pStyle w:val="BodyText"/>
        <w:spacing w:before="26"/>
        <w:ind w:left="0"/>
      </w:pPr>
    </w:p>
    <w:p>
      <w:pPr>
        <w:pStyle w:val="Heading2"/>
      </w:pPr>
      <w:r>
        <w:rPr>
          <w:w w:val="105"/>
        </w:rPr>
        <w:t>SERVICE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WORK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685800</wp:posOffset>
                </wp:positionH>
                <wp:positionV relativeFrom="paragraph">
                  <wp:posOffset>48169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92859pt;width:504pt;height:.1pt;mso-position-horizontal-relative:page;mso-position-vertical-relative:paragraph;z-index:-15726080;mso-wrap-distance-left:0;mso-wrap-distance-right:0" id="docshape6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9" w:lineRule="auto" w:before="97"/>
        <w:ind w:left="687" w:right="90" w:firstLine="0"/>
        <w:jc w:val="left"/>
        <w:rPr>
          <w:sz w:val="22"/>
        </w:rPr>
      </w:pPr>
      <w:r>
        <w:rPr>
          <w:b/>
          <w:spacing w:val="-2"/>
          <w:sz w:val="22"/>
        </w:rPr>
        <w:t>Political</w:t>
      </w:r>
      <w:r>
        <w:rPr>
          <w:b/>
          <w:spacing w:val="-2"/>
          <w:sz w:val="22"/>
        </w:rPr>
        <w:t> Science Graduate Student</w:t>
      </w:r>
      <w:r>
        <w:rPr>
          <w:b/>
          <w:spacing w:val="-2"/>
          <w:sz w:val="22"/>
        </w:rPr>
        <w:t> Association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(Purdue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Present) </w:t>
      </w:r>
      <w:r>
        <w:rPr>
          <w:sz w:val="22"/>
        </w:rPr>
        <w:t>Diversity, Equity, and Inclusion Chair</w:t>
      </w:r>
    </w:p>
    <w:p>
      <w:pPr>
        <w:spacing w:line="259" w:lineRule="auto" w:before="138"/>
        <w:ind w:left="687" w:right="1154" w:firstLine="0"/>
        <w:jc w:val="left"/>
        <w:rPr>
          <w:sz w:val="22"/>
        </w:rPr>
      </w:pPr>
      <w:r>
        <w:rPr>
          <w:b/>
          <w:spacing w:val="-2"/>
          <w:sz w:val="22"/>
        </w:rPr>
        <w:t>Devin Roberson</w:t>
      </w:r>
      <w:r>
        <w:rPr>
          <w:b/>
          <w:spacing w:val="-2"/>
          <w:sz w:val="22"/>
        </w:rPr>
        <w:t> Memorial Award Committee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(Purdue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April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2022) </w:t>
      </w:r>
      <w:r>
        <w:rPr>
          <w:sz w:val="22"/>
        </w:rPr>
        <w:t>Selection Committee Graduate Student Representative</w:t>
      </w:r>
    </w:p>
    <w:p>
      <w:pPr>
        <w:pStyle w:val="BodyText"/>
        <w:spacing w:before="7"/>
        <w:ind w:left="0"/>
      </w:pPr>
    </w:p>
    <w:p>
      <w:pPr>
        <w:pStyle w:val="Heading2"/>
        <w:ind w:left="359"/>
      </w:pPr>
      <w:r>
        <w:rPr>
          <w:w w:val="105"/>
        </w:rPr>
        <w:t>SKILLS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ADDITIONAL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TRAINING</w:t>
      </w:r>
    </w:p>
    <w:p>
      <w:pPr>
        <w:pStyle w:val="BodyText"/>
        <w:spacing w:before="5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685800</wp:posOffset>
                </wp:positionH>
                <wp:positionV relativeFrom="paragraph">
                  <wp:posOffset>47831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66258pt;width:504pt;height:.1pt;mso-position-horizontal-relative:page;mso-position-vertical-relative:paragraph;z-index:-15725568;mso-wrap-distance-left:0;mso-wrap-distance-right:0" id="docshape7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>
          <w:spacing w:val="-2"/>
        </w:rPr>
        <w:t>Software</w:t>
      </w:r>
    </w:p>
    <w:p>
      <w:pPr>
        <w:pStyle w:val="BodyText"/>
        <w:spacing w:before="21"/>
      </w:pPr>
      <w:r>
        <w:rPr/>
        <w:t>R,</w:t>
      </w:r>
      <w:r>
        <w:rPr>
          <w:spacing w:val="19"/>
        </w:rPr>
        <w:t> </w:t>
      </w:r>
      <w:r>
        <w:rPr/>
        <w:t>STATA,</w:t>
      </w:r>
      <w:r>
        <w:rPr>
          <w:spacing w:val="19"/>
        </w:rPr>
        <w:t> </w:t>
      </w:r>
      <w:r>
        <w:rPr/>
        <w:t>Qualtrics,</w:t>
      </w:r>
      <w:r>
        <w:rPr>
          <w:spacing w:val="19"/>
        </w:rPr>
        <w:t> </w:t>
      </w:r>
      <w:r>
        <w:rPr>
          <w:spacing w:val="-2"/>
        </w:rPr>
        <w:t>L</w:t>
      </w:r>
      <w:r>
        <w:rPr>
          <w:rFonts w:ascii="Kepler Std Ext Capt"/>
          <w:spacing w:val="-2"/>
          <w:position w:val="4"/>
          <w:sz w:val="16"/>
        </w:rPr>
        <w:t>A</w:t>
      </w:r>
      <w:r>
        <w:rPr>
          <w:spacing w:val="-2"/>
        </w:rPr>
        <w:t>T</w:t>
      </w:r>
      <w:r>
        <w:rPr>
          <w:spacing w:val="-2"/>
          <w:position w:val="-4"/>
        </w:rPr>
        <w:t>E</w:t>
      </w:r>
      <w:r>
        <w:rPr>
          <w:spacing w:val="-2"/>
        </w:rPr>
        <w:t>X</w:t>
      </w:r>
    </w:p>
    <w:p>
      <w:pPr>
        <w:spacing w:line="259" w:lineRule="auto" w:before="106"/>
        <w:ind w:left="687" w:right="0" w:firstLine="0"/>
        <w:jc w:val="left"/>
        <w:rPr>
          <w:sz w:val="22"/>
        </w:rPr>
      </w:pPr>
      <w:r>
        <w:rPr>
          <w:b/>
          <w:spacing w:val="-2"/>
          <w:sz w:val="22"/>
        </w:rPr>
        <w:t>The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Inter-university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Consortium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for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Political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Social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Research</w:t>
      </w:r>
      <w:r>
        <w:rPr>
          <w:b/>
          <w:spacing w:val="4"/>
          <w:sz w:val="22"/>
        </w:rPr>
        <w:t> </w:t>
      </w:r>
      <w:r>
        <w:rPr>
          <w:spacing w:val="-2"/>
          <w:sz w:val="22"/>
        </w:rPr>
        <w:t>(University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Michigan, </w:t>
      </w:r>
      <w:r>
        <w:rPr>
          <w:sz w:val="22"/>
        </w:rPr>
        <w:t>June 2022- July 2022)</w:t>
      </w:r>
    </w:p>
    <w:p>
      <w:pPr>
        <w:pStyle w:val="BodyText"/>
        <w:spacing w:before="3"/>
      </w:pPr>
      <w:r>
        <w:rPr/>
        <w:t>Sessions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Series</w:t>
      </w:r>
      <w:r>
        <w:rPr>
          <w:spacing w:val="-5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Visualization,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0"/>
        </w:rPr>
        <w:t>R</w:t>
      </w:r>
    </w:p>
    <w:p>
      <w:pPr>
        <w:pStyle w:val="Heading3"/>
        <w:spacing w:before="156"/>
      </w:pPr>
      <w:r>
        <w:rPr>
          <w:spacing w:val="-6"/>
        </w:rPr>
        <w:t>Learning</w:t>
      </w:r>
      <w:r>
        <w:rPr>
          <w:spacing w:val="11"/>
        </w:rPr>
        <w:t> </w:t>
      </w:r>
      <w:r>
        <w:rPr>
          <w:spacing w:val="-6"/>
        </w:rPr>
        <w:t>Management</w:t>
      </w:r>
      <w:r>
        <w:rPr>
          <w:spacing w:val="11"/>
        </w:rPr>
        <w:t> </w:t>
      </w:r>
      <w:r>
        <w:rPr>
          <w:spacing w:val="-6"/>
        </w:rPr>
        <w:t>Systems</w:t>
      </w:r>
    </w:p>
    <w:p>
      <w:pPr>
        <w:pStyle w:val="BodyText"/>
        <w:spacing w:before="21"/>
      </w:pPr>
      <w:r>
        <w:rPr>
          <w:spacing w:val="-2"/>
        </w:rPr>
        <w:t>Brightspace</w:t>
      </w:r>
    </w:p>
    <w:p>
      <w:pPr>
        <w:pStyle w:val="Heading3"/>
        <w:spacing w:before="157"/>
      </w:pPr>
      <w:r>
        <w:rPr>
          <w:spacing w:val="-2"/>
        </w:rPr>
        <w:t>Languages</w:t>
      </w:r>
    </w:p>
    <w:p>
      <w:pPr>
        <w:pStyle w:val="BodyText"/>
        <w:spacing w:before="21"/>
      </w:pPr>
      <w:r>
        <w:rPr>
          <w:spacing w:val="-2"/>
        </w:rPr>
        <w:t>English, Hindi, Bangla</w:t>
      </w:r>
    </w:p>
    <w:p>
      <w:pPr>
        <w:pStyle w:val="BodyText"/>
        <w:spacing w:before="25"/>
        <w:ind w:left="0"/>
      </w:pPr>
    </w:p>
    <w:p>
      <w:pPr>
        <w:pStyle w:val="Heading2"/>
        <w:spacing w:before="1"/>
        <w:ind w:left="359"/>
      </w:pPr>
      <w:r>
        <w:rPr>
          <w:w w:val="105"/>
        </w:rPr>
        <w:t>PROFESSIONAL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MEMBERSHIPS</w:t>
      </w:r>
    </w:p>
    <w:p>
      <w:pPr>
        <w:pStyle w:val="BodyText"/>
        <w:spacing w:before="5"/>
        <w:ind w:left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47781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62348pt;width:504pt;height:.1pt;mso-position-horizontal-relative:page;mso-position-vertical-relative:paragraph;z-index:-15725056;mso-wrap-distance-left:0;mso-wrap-distance-right:0" id="docshape8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91" w:lineRule="auto" w:before="85"/>
        <w:ind w:right="5630"/>
      </w:pPr>
      <w:r>
        <w:rPr/>
        <w:t>American Political Science Association International Studies Association </w:t>
      </w:r>
      <w:r>
        <w:rPr>
          <w:spacing w:val="-2"/>
        </w:rPr>
        <w:t>International Society of Political Psychology </w:t>
      </w:r>
      <w:r>
        <w:rPr/>
        <w:t>Midwest Political Science Association</w:t>
      </w:r>
    </w:p>
    <w:sectPr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Kepler Std Ext Capt">
    <w:altName w:val="Kepler Std Ext Capt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  <w:ind w:left="687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1"/>
      <w:jc w:val="center"/>
      <w:outlineLvl w:val="1"/>
    </w:pPr>
    <w:rPr>
      <w:rFonts w:ascii="Georgia" w:hAnsi="Georgia" w:eastAsia="Georgia" w:cs="Georgia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5"/>
      <w:ind w:left="687"/>
      <w:outlineLvl w:val="3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mukherj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2026-03-19T18:16:03Z</dcterms:created>
  <dcterms:modified xsi:type="dcterms:W3CDTF">2026-03-19T18:16:03Z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3.141592653-2.6-1.40.23 (TeX Live 2021) kpathsea version 6.3.3</vt:lpwstr>
  </property>
  <property fmtid="{D5CDD505-2E9C-101B-9397-08002B2CF9AE}" pid="6" name="Producer">
    <vt:lpwstr>pdfTeX-1.40.23</vt:lpwstr>
  </property>
</Properties>
</file>