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41"/>
        <w:rPr>
          <w:rFonts w:ascii="Times New Roman"/>
          <w:sz w:val="22"/>
        </w:rPr>
      </w:pPr>
    </w:p>
    <w:p>
      <w:pPr>
        <w:spacing w:before="1"/>
        <w:ind w:left="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Education</w:t>
      </w:r>
    </w:p>
    <w:p>
      <w:pPr>
        <w:pStyle w:val="Heading1"/>
      </w:pPr>
      <w:r>
        <w:rPr>
          <w:b w:val="0"/>
        </w:rPr>
        <w:br w:type="column"/>
      </w:r>
      <w:r>
        <w:rPr/>
        <w:t>Jasmin</w:t>
      </w:r>
      <w:r>
        <w:rPr>
          <w:spacing w:val="-6"/>
        </w:rPr>
        <w:t> </w:t>
      </w:r>
      <w:r>
        <w:rPr>
          <w:spacing w:val="-2"/>
        </w:rPr>
        <w:t>Towns</w:t>
      </w:r>
    </w:p>
    <w:p>
      <w:pPr>
        <w:spacing w:line="218" w:lineRule="exact" w:before="0"/>
        <w:ind w:left="0" w:right="2843" w:firstLine="0"/>
        <w:jc w:val="center"/>
        <w:rPr>
          <w:sz w:val="18"/>
        </w:rPr>
      </w:pPr>
      <w:r>
        <w:rPr>
          <w:sz w:val="18"/>
        </w:rPr>
        <w:t>Department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Political</w:t>
      </w:r>
      <w:r>
        <w:rPr>
          <w:spacing w:val="-2"/>
          <w:sz w:val="18"/>
        </w:rPr>
        <w:t> </w:t>
      </w:r>
      <w:r>
        <w:rPr>
          <w:sz w:val="18"/>
        </w:rPr>
        <w:t>Science,</w:t>
      </w:r>
      <w:r>
        <w:rPr>
          <w:spacing w:val="-2"/>
          <w:sz w:val="18"/>
        </w:rPr>
        <w:t> </w:t>
      </w:r>
      <w:r>
        <w:rPr>
          <w:sz w:val="18"/>
        </w:rPr>
        <w:t>Purdue</w:t>
      </w:r>
      <w:r>
        <w:rPr>
          <w:spacing w:val="-2"/>
          <w:sz w:val="18"/>
        </w:rPr>
        <w:t> </w:t>
      </w:r>
      <w:r>
        <w:rPr>
          <w:spacing w:val="-2"/>
          <w:sz w:val="18"/>
        </w:rPr>
        <w:t>University</w:t>
      </w:r>
    </w:p>
    <w:p>
      <w:pPr>
        <w:spacing w:before="0"/>
        <w:ind w:left="729" w:right="3572" w:firstLine="0"/>
        <w:jc w:val="center"/>
        <w:rPr>
          <w:b/>
          <w:sz w:val="18"/>
        </w:rPr>
      </w:pPr>
      <w:hyperlink r:id="rId5">
        <w:r>
          <w:rPr>
            <w:b/>
            <w:color w:val="1154CC"/>
            <w:spacing w:val="-2"/>
            <w:sz w:val="18"/>
            <w:u w:val="thick" w:color="1154CC"/>
          </w:rPr>
          <w:t>towns2@purdue.edu</w:t>
        </w:r>
      </w:hyperlink>
      <w:r>
        <w:rPr>
          <w:b/>
          <w:color w:val="1154CC"/>
          <w:sz w:val="18"/>
          <w:u w:val="none"/>
        </w:rPr>
        <w:t> </w:t>
      </w:r>
      <w:r>
        <w:rPr>
          <w:b/>
          <w:sz w:val="18"/>
          <w:u w:val="none"/>
        </w:rPr>
        <w:t>Updated: 8-19-25</w:t>
      </w:r>
    </w:p>
    <w:p>
      <w:pPr>
        <w:spacing w:after="0"/>
        <w:jc w:val="center"/>
        <w:rPr>
          <w:b/>
          <w:sz w:val="18"/>
        </w:rPr>
        <w:sectPr>
          <w:type w:val="continuous"/>
          <w:pgSz w:w="12240" w:h="15840"/>
          <w:pgMar w:top="1440" w:bottom="280" w:left="1440" w:right="1440"/>
          <w:cols w:num="2" w:equalWidth="0">
            <w:col w:w="904" w:space="1941"/>
            <w:col w:w="6515"/>
          </w:cols>
        </w:sectPr>
      </w:pPr>
    </w:p>
    <w:p>
      <w:pPr>
        <w:tabs>
          <w:tab w:pos="2167" w:val="left" w:leader="none"/>
          <w:tab w:pos="5370" w:val="left" w:leader="none"/>
        </w:tabs>
        <w:spacing w:line="244" w:lineRule="exact" w:before="0"/>
        <w:ind w:left="0" w:right="0" w:firstLine="0"/>
        <w:jc w:val="left"/>
        <w:rPr>
          <w:i/>
          <w:sz w:val="20"/>
        </w:rPr>
      </w:pPr>
      <w:r>
        <w:rPr>
          <w:sz w:val="20"/>
        </w:rPr>
        <w:t>Aug</w:t>
      </w:r>
      <w:r>
        <w:rPr>
          <w:spacing w:val="-4"/>
          <w:sz w:val="20"/>
        </w:rPr>
        <w:t> </w:t>
      </w:r>
      <w:r>
        <w:rPr>
          <w:sz w:val="20"/>
        </w:rPr>
        <w:t>2023-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Present</w:t>
      </w:r>
      <w:r>
        <w:rPr>
          <w:sz w:val="20"/>
        </w:rPr>
        <w:tab/>
        <w:t>PhD</w:t>
      </w:r>
      <w:r>
        <w:rPr>
          <w:spacing w:val="-9"/>
          <w:sz w:val="20"/>
        </w:rPr>
        <w:t> </w:t>
      </w:r>
      <w:r>
        <w:rPr>
          <w:sz w:val="20"/>
        </w:rPr>
        <w:t>Political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Science</w:t>
      </w:r>
      <w:r>
        <w:rPr>
          <w:sz w:val="20"/>
        </w:rPr>
        <w:tab/>
      </w:r>
      <w:r>
        <w:rPr>
          <w:i/>
          <w:sz w:val="20"/>
        </w:rPr>
        <w:t>Purdue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University</w:t>
      </w:r>
    </w:p>
    <w:p>
      <w:pPr>
        <w:tabs>
          <w:tab w:pos="2159" w:val="left" w:leader="none"/>
          <w:tab w:pos="5324" w:val="left" w:leader="none"/>
        </w:tabs>
        <w:spacing w:before="244"/>
        <w:ind w:left="0" w:right="2602" w:firstLine="0"/>
        <w:jc w:val="right"/>
        <w:rPr>
          <w:i/>
          <w:sz w:val="20"/>
        </w:rPr>
      </w:pPr>
      <w:r>
        <w:rPr>
          <w:sz w:val="20"/>
        </w:rPr>
        <w:t>May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2025</w:t>
      </w:r>
      <w:r>
        <w:rPr>
          <w:sz w:val="20"/>
        </w:rPr>
        <w:tab/>
        <w:t>MA.</w:t>
      </w:r>
      <w:r>
        <w:rPr>
          <w:spacing w:val="-8"/>
          <w:sz w:val="20"/>
        </w:rPr>
        <w:t> </w:t>
      </w:r>
      <w:r>
        <w:rPr>
          <w:sz w:val="20"/>
        </w:rPr>
        <w:t>Political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Science</w:t>
      </w:r>
      <w:r>
        <w:rPr>
          <w:sz w:val="20"/>
        </w:rPr>
        <w:tab/>
      </w:r>
      <w:r>
        <w:rPr>
          <w:i/>
          <w:sz w:val="20"/>
        </w:rPr>
        <w:t>Purdue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University</w:t>
      </w:r>
    </w:p>
    <w:p>
      <w:pPr>
        <w:tabs>
          <w:tab w:pos="2205" w:val="left" w:leader="none"/>
          <w:tab w:pos="4132" w:val="left" w:leader="none"/>
        </w:tabs>
        <w:spacing w:before="120"/>
        <w:ind w:left="0" w:right="2587" w:firstLine="0"/>
        <w:jc w:val="right"/>
        <w:rPr>
          <w:i/>
          <w:sz w:val="20"/>
        </w:rPr>
      </w:pPr>
      <w:r>
        <w:rPr>
          <w:sz w:val="20"/>
        </w:rPr>
        <w:t>May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2023</w:t>
      </w:r>
      <w:r>
        <w:rPr>
          <w:sz w:val="20"/>
        </w:rPr>
        <w:tab/>
        <w:t>B.A</w:t>
      </w:r>
      <w:r>
        <w:rPr>
          <w:spacing w:val="-10"/>
          <w:sz w:val="20"/>
        </w:rPr>
        <w:t> </w:t>
      </w:r>
      <w:r>
        <w:rPr>
          <w:sz w:val="20"/>
        </w:rPr>
        <w:t>Political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Science</w:t>
      </w:r>
      <w:r>
        <w:rPr>
          <w:sz w:val="20"/>
        </w:rPr>
        <w:tab/>
        <w:t>With</w:t>
      </w:r>
      <w:r>
        <w:rPr>
          <w:spacing w:val="-4"/>
          <w:sz w:val="20"/>
        </w:rPr>
        <w:t> </w:t>
      </w:r>
      <w:r>
        <w:rPr>
          <w:sz w:val="20"/>
        </w:rPr>
        <w:t>Honors</w:t>
      </w:r>
      <w:r>
        <w:rPr>
          <w:spacing w:val="39"/>
          <w:sz w:val="20"/>
        </w:rPr>
        <w:t>  </w:t>
      </w:r>
      <w:r>
        <w:rPr>
          <w:i/>
          <w:sz w:val="20"/>
        </w:rPr>
        <w:t>Purdue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University</w:t>
      </w:r>
    </w:p>
    <w:p>
      <w:pPr>
        <w:tabs>
          <w:tab w:pos="1930" w:val="left" w:leader="none"/>
        </w:tabs>
        <w:spacing w:before="0"/>
        <w:ind w:left="0" w:right="2620" w:firstLine="0"/>
        <w:jc w:val="right"/>
        <w:rPr>
          <w:i/>
          <w:sz w:val="20"/>
        </w:rPr>
      </w:pPr>
      <w:r>
        <w:rPr>
          <w:sz w:val="20"/>
        </w:rPr>
        <w:t>B.A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Philosophy</w:t>
      </w:r>
      <w:r>
        <w:rPr>
          <w:sz w:val="20"/>
        </w:rPr>
        <w:tab/>
        <w:t>With</w:t>
      </w:r>
      <w:r>
        <w:rPr>
          <w:spacing w:val="-5"/>
          <w:sz w:val="20"/>
        </w:rPr>
        <w:t> </w:t>
      </w:r>
      <w:r>
        <w:rPr>
          <w:sz w:val="20"/>
        </w:rPr>
        <w:t>Honors</w:t>
      </w:r>
      <w:r>
        <w:rPr>
          <w:spacing w:val="57"/>
          <w:w w:val="150"/>
          <w:sz w:val="20"/>
        </w:rPr>
        <w:t> </w:t>
      </w:r>
      <w:r>
        <w:rPr>
          <w:i/>
          <w:sz w:val="20"/>
        </w:rPr>
        <w:t>Purdue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University</w:t>
      </w:r>
    </w:p>
    <w:p>
      <w:pPr>
        <w:tabs>
          <w:tab w:pos="1938" w:val="left" w:leader="none"/>
        </w:tabs>
        <w:spacing w:before="0"/>
        <w:ind w:left="0" w:right="2685" w:firstLine="0"/>
        <w:jc w:val="right"/>
        <w:rPr>
          <w:i/>
          <w:sz w:val="20"/>
        </w:rPr>
      </w:pPr>
      <w:r>
        <w:rPr>
          <w:sz w:val="20"/>
        </w:rPr>
        <w:t>B.A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History</w:t>
      </w:r>
      <w:r>
        <w:rPr>
          <w:sz w:val="20"/>
        </w:rPr>
        <w:tab/>
        <w:t>With</w:t>
      </w:r>
      <w:r>
        <w:rPr>
          <w:spacing w:val="-5"/>
          <w:sz w:val="20"/>
        </w:rPr>
        <w:t> </w:t>
      </w:r>
      <w:r>
        <w:rPr>
          <w:sz w:val="20"/>
        </w:rPr>
        <w:t>Honors</w:t>
      </w:r>
      <w:r>
        <w:rPr>
          <w:spacing w:val="35"/>
          <w:sz w:val="20"/>
        </w:rPr>
        <w:t> </w:t>
      </w:r>
      <w:r>
        <w:rPr>
          <w:i/>
          <w:sz w:val="20"/>
        </w:rPr>
        <w:t>Purdue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university</w:t>
      </w:r>
    </w:p>
    <w:p>
      <w:pPr>
        <w:tabs>
          <w:tab w:pos="2159" w:val="left" w:leader="none"/>
          <w:tab w:pos="5214" w:val="left" w:leader="none"/>
        </w:tabs>
        <w:spacing w:before="120"/>
        <w:ind w:left="0" w:right="2540" w:firstLine="0"/>
        <w:jc w:val="right"/>
        <w:rPr>
          <w:i/>
          <w:sz w:val="20"/>
        </w:rPr>
      </w:pPr>
      <w:r>
        <w:rPr>
          <w:sz w:val="20"/>
        </w:rPr>
        <w:t>June</w:t>
      </w:r>
      <w:r>
        <w:rPr>
          <w:spacing w:val="-4"/>
          <w:sz w:val="20"/>
        </w:rPr>
        <w:t> 2019</w:t>
      </w:r>
      <w:r>
        <w:rPr>
          <w:sz w:val="20"/>
        </w:rPr>
        <w:tab/>
        <w:t>A.A</w:t>
      </w:r>
      <w:r>
        <w:rPr>
          <w:spacing w:val="-5"/>
          <w:sz w:val="20"/>
        </w:rPr>
        <w:t> </w:t>
      </w:r>
      <w:r>
        <w:rPr>
          <w:sz w:val="20"/>
        </w:rPr>
        <w:t>Liberal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Arts</w:t>
      </w:r>
      <w:r>
        <w:rPr>
          <w:sz w:val="20"/>
        </w:rPr>
        <w:tab/>
      </w:r>
      <w:r>
        <w:rPr>
          <w:i/>
          <w:sz w:val="20"/>
        </w:rPr>
        <w:t>Ivy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Bend</w:t>
      </w:r>
    </w:p>
    <w:p>
      <w:pPr>
        <w:pStyle w:val="BodyText"/>
        <w:spacing w:before="40"/>
        <w:rPr>
          <w:i/>
        </w:rPr>
      </w:pPr>
    </w:p>
    <w:p>
      <w:pPr>
        <w:pStyle w:val="Heading2"/>
        <w:spacing w:line="268" w:lineRule="exact"/>
      </w:pPr>
      <w:r>
        <w:rPr>
          <w:spacing w:val="-2"/>
        </w:rPr>
        <w:t>Research</w:t>
      </w:r>
    </w:p>
    <w:p>
      <w:pPr>
        <w:tabs>
          <w:tab w:pos="1542" w:val="left" w:leader="none"/>
        </w:tabs>
        <w:spacing w:before="0"/>
        <w:ind w:left="0" w:right="0" w:firstLine="0"/>
        <w:jc w:val="left"/>
        <w:rPr>
          <w:i/>
          <w:sz w:val="20"/>
        </w:rPr>
      </w:pPr>
      <w:r>
        <w:rPr>
          <w:sz w:val="20"/>
        </w:rPr>
        <w:t>Summer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2025</w:t>
      </w:r>
      <w:r>
        <w:rPr>
          <w:sz w:val="20"/>
        </w:rPr>
        <w:tab/>
      </w:r>
      <w:r>
        <w:rPr>
          <w:b/>
          <w:i/>
          <w:sz w:val="20"/>
        </w:rPr>
        <w:t>Research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Assistant:</w:t>
      </w:r>
      <w:r>
        <w:rPr>
          <w:b/>
          <w:i/>
          <w:spacing w:val="-8"/>
          <w:sz w:val="20"/>
        </w:rPr>
        <w:t> </w:t>
      </w:r>
      <w:r>
        <w:rPr>
          <w:b/>
          <w:i/>
          <w:color w:val="090909"/>
          <w:sz w:val="20"/>
        </w:rPr>
        <w:t>The</w:t>
      </w:r>
      <w:r>
        <w:rPr>
          <w:b/>
          <w:i/>
          <w:color w:val="090909"/>
          <w:spacing w:val="-8"/>
          <w:sz w:val="20"/>
        </w:rPr>
        <w:t> </w:t>
      </w:r>
      <w:r>
        <w:rPr>
          <w:b/>
          <w:i/>
          <w:color w:val="090909"/>
          <w:sz w:val="20"/>
        </w:rPr>
        <w:t>Latin</w:t>
      </w:r>
      <w:r>
        <w:rPr>
          <w:b/>
          <w:i/>
          <w:color w:val="090909"/>
          <w:spacing w:val="-8"/>
          <w:sz w:val="20"/>
        </w:rPr>
        <w:t> </w:t>
      </w:r>
      <w:r>
        <w:rPr>
          <w:b/>
          <w:i/>
          <w:color w:val="090909"/>
          <w:sz w:val="20"/>
        </w:rPr>
        <w:t>American</w:t>
      </w:r>
      <w:r>
        <w:rPr>
          <w:b/>
          <w:i/>
          <w:color w:val="090909"/>
          <w:spacing w:val="-8"/>
          <w:sz w:val="20"/>
        </w:rPr>
        <w:t> </w:t>
      </w:r>
      <w:r>
        <w:rPr>
          <w:b/>
          <w:i/>
          <w:color w:val="090909"/>
          <w:sz w:val="20"/>
        </w:rPr>
        <w:t>Left's</w:t>
      </w:r>
      <w:r>
        <w:rPr>
          <w:b/>
          <w:i/>
          <w:color w:val="090909"/>
          <w:spacing w:val="-8"/>
          <w:sz w:val="20"/>
        </w:rPr>
        <w:t> </w:t>
      </w:r>
      <w:r>
        <w:rPr>
          <w:b/>
          <w:i/>
          <w:color w:val="090909"/>
          <w:sz w:val="20"/>
        </w:rPr>
        <w:t>Mandate:Data</w:t>
      </w:r>
      <w:r>
        <w:rPr>
          <w:b/>
          <w:i/>
          <w:color w:val="090909"/>
          <w:spacing w:val="-8"/>
          <w:sz w:val="20"/>
        </w:rPr>
        <w:t> </w:t>
      </w:r>
      <w:r>
        <w:rPr>
          <w:b/>
          <w:i/>
          <w:color w:val="090909"/>
          <w:sz w:val="20"/>
        </w:rPr>
        <w:t>Set</w:t>
      </w:r>
      <w:r>
        <w:rPr>
          <w:b/>
          <w:i/>
          <w:color w:val="090909"/>
          <w:spacing w:val="-8"/>
          <w:sz w:val="20"/>
        </w:rPr>
        <w:t> </w:t>
      </w:r>
      <w:r>
        <w:rPr>
          <w:b/>
          <w:i/>
          <w:color w:val="090909"/>
          <w:sz w:val="20"/>
        </w:rPr>
        <w:t>Update</w:t>
      </w:r>
      <w:r>
        <w:rPr>
          <w:b/>
          <w:i/>
          <w:color w:val="090909"/>
          <w:spacing w:val="-8"/>
          <w:sz w:val="20"/>
        </w:rPr>
        <w:t> </w:t>
      </w:r>
      <w:r>
        <w:rPr>
          <w:i/>
          <w:color w:val="090909"/>
          <w:sz w:val="20"/>
        </w:rPr>
        <w:t>(Mentor:</w:t>
      </w:r>
      <w:r>
        <w:rPr>
          <w:i/>
          <w:color w:val="090909"/>
          <w:spacing w:val="-8"/>
          <w:sz w:val="20"/>
        </w:rPr>
        <w:t> </w:t>
      </w:r>
      <w:r>
        <w:rPr>
          <w:i/>
          <w:color w:val="090909"/>
          <w:sz w:val="20"/>
        </w:rPr>
        <w:t>Andy</w:t>
      </w:r>
      <w:r>
        <w:rPr>
          <w:i/>
          <w:color w:val="090909"/>
          <w:spacing w:val="-8"/>
          <w:sz w:val="20"/>
        </w:rPr>
        <w:t> </w:t>
      </w:r>
      <w:r>
        <w:rPr>
          <w:i/>
          <w:color w:val="090909"/>
          <w:spacing w:val="-2"/>
          <w:sz w:val="20"/>
        </w:rPr>
        <w:t>Baker)</w:t>
      </w:r>
    </w:p>
    <w:p>
      <w:pPr>
        <w:pStyle w:val="BodyText"/>
        <w:ind w:left="2160"/>
      </w:pPr>
      <w:r>
        <w:rPr/>
        <w:t>Verified</w:t>
      </w:r>
      <w:r>
        <w:rPr>
          <w:spacing w:val="-10"/>
        </w:rPr>
        <w:t> </w:t>
      </w:r>
      <w:r>
        <w:rPr/>
        <w:t>data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Latin</w:t>
      </w:r>
      <w:r>
        <w:rPr>
          <w:spacing w:val="-8"/>
        </w:rPr>
        <w:t> </w:t>
      </w:r>
      <w:r>
        <w:rPr/>
        <w:t>American</w:t>
      </w:r>
      <w:r>
        <w:rPr>
          <w:spacing w:val="-7"/>
        </w:rPr>
        <w:t> </w:t>
      </w:r>
      <w:r>
        <w:rPr/>
        <w:t>Left’s</w:t>
      </w:r>
      <w:r>
        <w:rPr>
          <w:spacing w:val="-8"/>
        </w:rPr>
        <w:t> </w:t>
      </w:r>
      <w:r>
        <w:rPr/>
        <w:t>dataset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updated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code</w:t>
      </w:r>
      <w:r>
        <w:rPr>
          <w:spacing w:val="-7"/>
        </w:rPr>
        <w:t> </w:t>
      </w:r>
      <w:r>
        <w:rPr/>
        <w:t>book</w:t>
      </w:r>
      <w:r>
        <w:rPr>
          <w:spacing w:val="-7"/>
        </w:rPr>
        <w:t> </w:t>
      </w:r>
      <w:r>
        <w:rPr>
          <w:spacing w:val="-2"/>
        </w:rPr>
        <w:t>labels.</w:t>
      </w:r>
    </w:p>
    <w:p>
      <w:pPr>
        <w:pStyle w:val="BodyText"/>
      </w:pPr>
    </w:p>
    <w:p>
      <w:pPr>
        <w:pStyle w:val="Heading3"/>
        <w:tabs>
          <w:tab w:pos="1549" w:val="left" w:leader="none"/>
        </w:tabs>
        <w:rPr>
          <w:i/>
        </w:rPr>
      </w:pPr>
      <w:r>
        <w:rPr>
          <w:b w:val="0"/>
          <w:i w:val="0"/>
        </w:rPr>
        <w:t>Spring</w:t>
      </w:r>
      <w:r>
        <w:rPr>
          <w:b w:val="0"/>
          <w:i w:val="0"/>
          <w:spacing w:val="-8"/>
        </w:rPr>
        <w:t> </w:t>
      </w:r>
      <w:r>
        <w:rPr>
          <w:b w:val="0"/>
          <w:i w:val="0"/>
          <w:spacing w:val="-4"/>
        </w:rPr>
        <w:t>2025</w:t>
      </w:r>
      <w:r>
        <w:rPr>
          <w:b w:val="0"/>
          <w:i w:val="0"/>
        </w:rPr>
        <w:tab/>
      </w:r>
      <w:r>
        <w:rPr>
          <w:i/>
        </w:rPr>
        <w:t>Staying</w:t>
      </w:r>
      <w:r>
        <w:rPr>
          <w:i/>
          <w:spacing w:val="-8"/>
        </w:rPr>
        <w:t> </w:t>
      </w:r>
      <w:r>
        <w:rPr>
          <w:i/>
        </w:rPr>
        <w:t>Still</w:t>
      </w:r>
      <w:r>
        <w:rPr>
          <w:i/>
          <w:spacing w:val="-6"/>
        </w:rPr>
        <w:t> </w:t>
      </w:r>
      <w:r>
        <w:rPr>
          <w:i/>
        </w:rPr>
        <w:t>Isn't</w:t>
      </w:r>
      <w:r>
        <w:rPr>
          <w:i/>
          <w:spacing w:val="-6"/>
        </w:rPr>
        <w:t> </w:t>
      </w:r>
      <w:r>
        <w:rPr>
          <w:i/>
        </w:rPr>
        <w:t>The</w:t>
      </w:r>
      <w:r>
        <w:rPr>
          <w:i/>
          <w:spacing w:val="-6"/>
        </w:rPr>
        <w:t> </w:t>
      </w:r>
      <w:r>
        <w:rPr>
          <w:i/>
        </w:rPr>
        <w:t>Same</w:t>
      </w:r>
      <w:r>
        <w:rPr>
          <w:i/>
          <w:spacing w:val="-5"/>
        </w:rPr>
        <w:t> </w:t>
      </w:r>
      <w:r>
        <w:rPr>
          <w:i/>
        </w:rPr>
        <w:t>As</w:t>
      </w:r>
      <w:r>
        <w:rPr>
          <w:i/>
          <w:spacing w:val="-6"/>
        </w:rPr>
        <w:t> </w:t>
      </w:r>
      <w:r>
        <w:rPr>
          <w:i/>
        </w:rPr>
        <w:t>Being</w:t>
      </w:r>
      <w:r>
        <w:rPr>
          <w:i/>
          <w:spacing w:val="-6"/>
        </w:rPr>
        <w:t> </w:t>
      </w:r>
      <w:r>
        <w:rPr>
          <w:i/>
        </w:rPr>
        <w:t>Stuck:</w:t>
      </w:r>
      <w:r>
        <w:rPr>
          <w:i/>
          <w:spacing w:val="-6"/>
        </w:rPr>
        <w:t> </w:t>
      </w:r>
      <w:r>
        <w:rPr>
          <w:i/>
        </w:rPr>
        <w:t>Revisiting</w:t>
      </w:r>
      <w:r>
        <w:rPr>
          <w:i/>
          <w:spacing w:val="-6"/>
        </w:rPr>
        <w:t> </w:t>
      </w:r>
      <w:r>
        <w:rPr>
          <w:i/>
        </w:rPr>
        <w:t>Hybrid</w:t>
      </w:r>
      <w:r>
        <w:rPr>
          <w:i/>
          <w:spacing w:val="-5"/>
        </w:rPr>
        <w:t> </w:t>
      </w:r>
      <w:r>
        <w:rPr>
          <w:i/>
          <w:spacing w:val="-2"/>
        </w:rPr>
        <w:t>Stickiness</w:t>
      </w:r>
    </w:p>
    <w:p>
      <w:pPr>
        <w:pStyle w:val="BodyText"/>
        <w:ind w:left="2160"/>
      </w:pPr>
      <w:r>
        <w:rPr/>
        <w:t>This project aims to understand hybrid regime stability and change. I Ames to answer why</w:t>
      </w:r>
      <w:r>
        <w:rPr>
          <w:spacing w:val="-7"/>
        </w:rPr>
        <w:t> </w:t>
      </w:r>
      <w:r>
        <w:rPr/>
        <w:t>some</w:t>
      </w:r>
      <w:r>
        <w:rPr>
          <w:spacing w:val="-7"/>
        </w:rPr>
        <w:t> </w:t>
      </w:r>
      <w:r>
        <w:rPr/>
        <w:t>hybrid</w:t>
      </w:r>
      <w:r>
        <w:rPr>
          <w:spacing w:val="-7"/>
        </w:rPr>
        <w:t> </w:t>
      </w:r>
      <w:r>
        <w:rPr/>
        <w:t>regimes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able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break</w:t>
      </w:r>
      <w:r>
        <w:rPr>
          <w:spacing w:val="-7"/>
        </w:rPr>
        <w:t> </w:t>
      </w:r>
      <w:r>
        <w:rPr/>
        <w:t>out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hybridity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some</w:t>
      </w:r>
      <w:r>
        <w:rPr>
          <w:spacing w:val="-7"/>
        </w:rPr>
        <w:t> </w:t>
      </w:r>
      <w:r>
        <w:rPr/>
        <w:t>stay</w:t>
      </w:r>
      <w:r>
        <w:rPr>
          <w:spacing w:val="-7"/>
        </w:rPr>
        <w:t> </w:t>
      </w:r>
      <w:r>
        <w:rPr/>
        <w:t>“stuck”.</w:t>
      </w:r>
      <w:r>
        <w:rPr>
          <w:spacing w:val="-7"/>
        </w:rPr>
        <w:t> </w:t>
      </w:r>
      <w:r>
        <w:rPr/>
        <w:t>This project put forth a theoretical explanation of hybrid stability. I employed</w:t>
      </w:r>
      <w:r>
        <w:rPr>
          <w:spacing w:val="40"/>
        </w:rPr>
        <w:t> </w:t>
      </w:r>
      <w:r>
        <w:rPr/>
        <w:t>survival analysis to examine social political factors on hybrid resilience. Preliminary analysis showed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social</w:t>
      </w:r>
      <w:r>
        <w:rPr>
          <w:spacing w:val="-3"/>
        </w:rPr>
        <w:t> </w:t>
      </w:r>
      <w:r>
        <w:rPr/>
        <w:t>pressure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key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dislodging</w:t>
      </w:r>
      <w:r>
        <w:rPr>
          <w:spacing w:val="-3"/>
        </w:rPr>
        <w:t> </w:t>
      </w:r>
      <w:r>
        <w:rPr/>
        <w:t>hybrid</w:t>
      </w:r>
      <w:r>
        <w:rPr>
          <w:spacing w:val="-3"/>
        </w:rPr>
        <w:t> </w:t>
      </w:r>
      <w:r>
        <w:rPr/>
        <w:t>regimes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pushing them on a path to regime change.</w:t>
      </w:r>
    </w:p>
    <w:p>
      <w:pPr>
        <w:pStyle w:val="BodyText"/>
      </w:pPr>
    </w:p>
    <w:p>
      <w:pPr>
        <w:tabs>
          <w:tab w:pos="1542" w:val="left" w:leader="none"/>
        </w:tabs>
        <w:spacing w:before="0"/>
        <w:ind w:left="0" w:right="0" w:firstLine="0"/>
        <w:jc w:val="left"/>
        <w:rPr>
          <w:i/>
          <w:sz w:val="20"/>
        </w:rPr>
      </w:pPr>
      <w:r>
        <w:rPr>
          <w:sz w:val="20"/>
        </w:rPr>
        <w:t>Summer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2023</w:t>
      </w:r>
      <w:r>
        <w:rPr>
          <w:sz w:val="20"/>
        </w:rPr>
        <w:tab/>
      </w:r>
      <w:r>
        <w:rPr>
          <w:b/>
          <w:i/>
          <w:sz w:val="20"/>
        </w:rPr>
        <w:t>Summer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BRIDGE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Program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Research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Assistant</w:t>
      </w:r>
      <w:r>
        <w:rPr>
          <w:b/>
          <w:i/>
          <w:spacing w:val="-10"/>
          <w:sz w:val="20"/>
        </w:rPr>
        <w:t> </w:t>
      </w:r>
      <w:r>
        <w:rPr>
          <w:i/>
          <w:sz w:val="20"/>
        </w:rPr>
        <w:t>(Mentor: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Eric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Waltenburg)</w:t>
      </w:r>
    </w:p>
    <w:p>
      <w:pPr>
        <w:pStyle w:val="BodyText"/>
        <w:ind w:left="2160" w:firstLine="45"/>
      </w:pPr>
      <w:r>
        <w:rPr/>
        <w:t>Researching why some states are better at situating themselves in the Knowledge Economy than others. I hypothesized that States that score higher in the institutional professionalism dimension will have a higher Knowledge Economy Score. My methods included</w:t>
      </w:r>
      <w:r>
        <w:rPr>
          <w:spacing w:val="-6"/>
        </w:rPr>
        <w:t> </w:t>
      </w:r>
      <w:r>
        <w:rPr/>
        <w:t>Bivariate,</w:t>
      </w:r>
      <w:r>
        <w:rPr>
          <w:spacing w:val="-6"/>
        </w:rPr>
        <w:t> </w:t>
      </w:r>
      <w:r>
        <w:rPr/>
        <w:t>Multivariate,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Factor</w:t>
      </w:r>
      <w:r>
        <w:rPr>
          <w:spacing w:val="-6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using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collected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2022 State Technology and Science index provided by the Milken institute, the Squire Legislative Professionalism Index, the Squire Judicial Professionalism Index, and the Gubernatorial</w:t>
      </w:r>
      <w:r>
        <w:rPr>
          <w:spacing w:val="29"/>
        </w:rPr>
        <w:t> </w:t>
      </w:r>
      <w:r>
        <w:rPr/>
        <w:t>Power</w:t>
      </w:r>
      <w:r>
        <w:rPr>
          <w:spacing w:val="-9"/>
        </w:rPr>
        <w:t> </w:t>
      </w:r>
      <w:r>
        <w:rPr/>
        <w:t>Index</w:t>
      </w:r>
      <w:r>
        <w:rPr>
          <w:spacing w:val="-9"/>
        </w:rPr>
        <w:t> </w:t>
      </w:r>
      <w:r>
        <w:rPr/>
        <w:t>created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Robert</w:t>
      </w:r>
      <w:r>
        <w:rPr>
          <w:spacing w:val="-9"/>
        </w:rPr>
        <w:t> </w:t>
      </w:r>
      <w:r>
        <w:rPr/>
        <w:t>J.</w:t>
      </w:r>
      <w:r>
        <w:rPr>
          <w:spacing w:val="-9"/>
        </w:rPr>
        <w:t> </w:t>
      </w:r>
      <w:r>
        <w:rPr/>
        <w:t>Dilger,George</w:t>
      </w:r>
      <w:r>
        <w:rPr>
          <w:spacing w:val="-9"/>
        </w:rPr>
        <w:t> </w:t>
      </w:r>
      <w:r>
        <w:rPr/>
        <w:t>A.</w:t>
      </w:r>
      <w:r>
        <w:rPr>
          <w:spacing w:val="-9"/>
        </w:rPr>
        <w:t> </w:t>
      </w:r>
      <w:r>
        <w:rPr/>
        <w:t>Krause,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Randolph</w:t>
      </w:r>
    </w:p>
    <w:p>
      <w:pPr>
        <w:pStyle w:val="BodyText"/>
        <w:ind w:left="2160"/>
      </w:pPr>
      <w:r>
        <w:rPr/>
        <w:t>R.</w:t>
      </w:r>
      <w:r>
        <w:rPr>
          <w:spacing w:val="-1"/>
        </w:rPr>
        <w:t> </w:t>
      </w:r>
      <w:r>
        <w:rPr>
          <w:spacing w:val="-2"/>
        </w:rPr>
        <w:t>Moffett.</w:t>
      </w:r>
    </w:p>
    <w:p>
      <w:pPr>
        <w:pStyle w:val="BodyText"/>
        <w:tabs>
          <w:tab w:pos="1537" w:val="left" w:leader="none"/>
        </w:tabs>
        <w:spacing w:before="200"/>
        <w:ind w:left="2160" w:right="337" w:hanging="2160"/>
      </w:pPr>
      <w:r>
        <w:rPr/>
        <w:t>Fall 2022</w:t>
        <w:tab/>
      </w:r>
      <w:r>
        <w:rPr>
          <w:b/>
          <w:i/>
        </w:rPr>
        <w:t>Research Intern, Political Science Research Collaboratory </w:t>
      </w:r>
      <w:r>
        <w:rPr>
          <w:i/>
        </w:rPr>
        <w:t>(Mentor: Dr. Eric Waltenburg)</w:t>
      </w:r>
      <w:r>
        <w:rPr>
          <w:i/>
        </w:rPr>
        <w:t> </w:t>
      </w:r>
      <w:r>
        <w:rPr/>
        <w:t>Working to answer how police departments implement Supreme Court rulings and policy</w:t>
      </w:r>
      <w:r>
        <w:rPr>
          <w:spacing w:val="-6"/>
        </w:rPr>
        <w:t> </w:t>
      </w:r>
      <w:r>
        <w:rPr/>
        <w:t>changes</w:t>
      </w:r>
      <w:r>
        <w:rPr>
          <w:spacing w:val="-6"/>
        </w:rPr>
        <w:t> </w:t>
      </w:r>
      <w:r>
        <w:rPr/>
        <w:t>into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joint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effort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Oregon</w:t>
      </w:r>
      <w:r>
        <w:rPr>
          <w:spacing w:val="-6"/>
        </w:rPr>
        <w:t> </w:t>
      </w:r>
      <w:r>
        <w:rPr/>
        <w:t>State.</w:t>
      </w:r>
      <w:r>
        <w:rPr>
          <w:spacing w:val="-6"/>
        </w:rPr>
        <w:t> </w:t>
      </w:r>
      <w:r>
        <w:rPr/>
        <w:t>My team collected the contact information for all 92 county police departments and prosecutors offices in Indiana</w:t>
      </w:r>
      <w:r>
        <w:rPr>
          <w:spacing w:val="40"/>
        </w:rPr>
        <w:t> </w:t>
      </w:r>
      <w:r>
        <w:rPr/>
        <w:t>as well as all 88 police departments and prosecutor’s offices in Ohio. Conducted</w:t>
      </w:r>
      <w:r>
        <w:rPr>
          <w:spacing w:val="40"/>
        </w:rPr>
        <w:t> </w:t>
      </w:r>
      <w:r>
        <w:rPr/>
        <w:t>interviews with the prosecutor’s office as well as police </w:t>
      </w:r>
      <w:r>
        <w:rPr>
          <w:spacing w:val="-2"/>
        </w:rPr>
        <w:t>departments.</w:t>
      </w:r>
    </w:p>
    <w:p>
      <w:pPr>
        <w:pStyle w:val="BodyText"/>
        <w:tabs>
          <w:tab w:pos="1594" w:val="left" w:leader="none"/>
        </w:tabs>
        <w:spacing w:before="200"/>
        <w:ind w:left="2160" w:right="122" w:hanging="2160"/>
      </w:pPr>
      <w:r>
        <w:rPr/>
        <w:t>Spring 2022</w:t>
        <w:tab/>
      </w:r>
      <w:r>
        <w:rPr>
          <w:b/>
          <w:i/>
        </w:rPr>
        <w:t>Research Intern, Political Science Research Collaboratory </w:t>
      </w:r>
      <w:r>
        <w:rPr>
          <w:i/>
        </w:rPr>
        <w:t>(Mentor: Dr. Joan Timoneda)</w:t>
      </w:r>
      <w:r>
        <w:rPr>
          <w:i/>
        </w:rPr>
        <w:t> </w:t>
      </w:r>
      <w:r>
        <w:rPr/>
        <w:t>Worked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1"/>
        </w:rPr>
        <w:t> </w:t>
      </w:r>
      <w:r>
        <w:rPr/>
        <w:t>faculty</w:t>
      </w:r>
      <w:r>
        <w:rPr>
          <w:spacing w:val="-1"/>
        </w:rPr>
        <w:t> </w:t>
      </w:r>
      <w:r>
        <w:rPr/>
        <w:t>member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examine</w:t>
      </w:r>
      <w:r>
        <w:rPr>
          <w:spacing w:val="-1"/>
        </w:rPr>
        <w:t> </w:t>
      </w:r>
      <w:r>
        <w:rPr/>
        <w:t>authoritarian</w:t>
      </w:r>
      <w:r>
        <w:rPr>
          <w:spacing w:val="-1"/>
        </w:rPr>
        <w:t> </w:t>
      </w:r>
      <w:r>
        <w:rPr/>
        <w:t>regime</w:t>
      </w:r>
      <w:r>
        <w:rPr>
          <w:spacing w:val="-1"/>
        </w:rPr>
        <w:t> </w:t>
      </w:r>
      <w:r>
        <w:rPr/>
        <w:t>types and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relationship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trading</w:t>
      </w:r>
      <w:r>
        <w:rPr>
          <w:spacing w:val="-7"/>
        </w:rPr>
        <w:t> </w:t>
      </w:r>
      <w:r>
        <w:rPr/>
        <w:t>Artificial</w:t>
      </w:r>
      <w:r>
        <w:rPr>
          <w:spacing w:val="-7"/>
        </w:rPr>
        <w:t> </w:t>
      </w:r>
      <w:r>
        <w:rPr/>
        <w:t>Intelligence.</w:t>
      </w:r>
      <w:r>
        <w:rPr>
          <w:spacing w:val="33"/>
        </w:rPr>
        <w:t> </w:t>
      </w:r>
      <w:r>
        <w:rPr/>
        <w:t>Also</w:t>
      </w:r>
      <w:r>
        <w:rPr>
          <w:spacing w:val="-7"/>
        </w:rPr>
        <w:t> </w:t>
      </w:r>
      <w:r>
        <w:rPr/>
        <w:t>examined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democratic backsliding</w:t>
      </w:r>
      <w:r>
        <w:rPr>
          <w:spacing w:val="40"/>
        </w:rPr>
        <w:t> </w:t>
      </w:r>
      <w:r>
        <w:rPr/>
        <w:t>and the recipient's view on democratic values. Case study being China's exchange of artificial intelligence technology with Zimbabwe and Tanzania.</w:t>
      </w:r>
    </w:p>
    <w:p>
      <w:pPr>
        <w:pStyle w:val="BodyText"/>
      </w:pPr>
    </w:p>
    <w:p>
      <w:pPr>
        <w:tabs>
          <w:tab w:pos="1594" w:val="left" w:leader="none"/>
        </w:tabs>
        <w:spacing w:before="0"/>
        <w:ind w:left="0" w:right="0" w:firstLine="0"/>
        <w:jc w:val="left"/>
        <w:rPr>
          <w:i/>
          <w:sz w:val="20"/>
        </w:rPr>
      </w:pPr>
      <w:r>
        <w:rPr>
          <w:sz w:val="20"/>
        </w:rPr>
        <w:t>Spring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i/>
          <w:sz w:val="20"/>
        </w:rPr>
        <w:t>Legislative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Coding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Research</w:t>
      </w:r>
      <w:r>
        <w:rPr>
          <w:b/>
          <w:i/>
          <w:spacing w:val="-10"/>
          <w:sz w:val="20"/>
        </w:rPr>
        <w:t> </w:t>
      </w:r>
      <w:r>
        <w:rPr>
          <w:i/>
          <w:sz w:val="20"/>
        </w:rPr>
        <w:t>(Mentor: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Dr.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Eric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Waltenburg)</w:t>
      </w:r>
    </w:p>
    <w:p>
      <w:pPr>
        <w:pStyle w:val="BodyText"/>
        <w:ind w:left="2160"/>
      </w:pPr>
      <w:r>
        <w:rPr/>
        <w:t>Coding</w:t>
      </w:r>
      <w:r>
        <w:rPr>
          <w:spacing w:val="-4"/>
        </w:rPr>
        <w:t> </w:t>
      </w:r>
      <w:r>
        <w:rPr/>
        <w:t>bills</w:t>
      </w:r>
      <w:r>
        <w:rPr>
          <w:spacing w:val="-4"/>
        </w:rPr>
        <w:t> </w:t>
      </w:r>
      <w:r>
        <w:rPr/>
        <w:t>passed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50</w:t>
      </w:r>
      <w:r>
        <w:rPr>
          <w:spacing w:val="-4"/>
        </w:rPr>
        <w:t> </w:t>
      </w:r>
      <w:r>
        <w:rPr>
          <w:spacing w:val="-2"/>
        </w:rPr>
        <w:t>states</w:t>
      </w:r>
    </w:p>
    <w:p>
      <w:pPr>
        <w:pStyle w:val="BodyText"/>
        <w:spacing w:after="0"/>
        <w:sectPr>
          <w:type w:val="continuous"/>
          <w:pgSz w:w="12240" w:h="15840"/>
          <w:pgMar w:top="1440" w:bottom="280" w:left="1440" w:right="1440"/>
        </w:sectPr>
      </w:pPr>
    </w:p>
    <w:p>
      <w:pPr>
        <w:pStyle w:val="Heading2"/>
        <w:spacing w:before="68"/>
      </w:pPr>
      <w:r>
        <w:rPr>
          <w:spacing w:val="-4"/>
        </w:rPr>
        <w:t>Teaching</w:t>
      </w:r>
      <w:r>
        <w:rPr>
          <w:spacing w:val="5"/>
        </w:rPr>
        <w:t> </w:t>
      </w:r>
      <w:r>
        <w:rPr>
          <w:spacing w:val="-2"/>
        </w:rPr>
        <w:t>Experience</w:t>
      </w:r>
    </w:p>
    <w:p>
      <w:pPr>
        <w:tabs>
          <w:tab w:pos="2125" w:val="left" w:leader="none"/>
          <w:tab w:pos="2160" w:val="left" w:leader="none"/>
        </w:tabs>
        <w:spacing w:line="491" w:lineRule="auto" w:before="268"/>
        <w:ind w:left="0" w:right="867" w:firstLine="0"/>
        <w:jc w:val="left"/>
        <w:rPr>
          <w:i/>
          <w:sz w:val="20"/>
        </w:rPr>
      </w:pPr>
      <w:r>
        <w:rPr>
          <w:sz w:val="20"/>
        </w:rPr>
        <w:t>Fall 2025</w:t>
        <w:tab/>
        <w:t>POL</w:t>
      </w:r>
      <w:r>
        <w:rPr>
          <w:spacing w:val="-10"/>
          <w:sz w:val="20"/>
        </w:rPr>
        <w:t> </w:t>
      </w:r>
      <w:r>
        <w:rPr>
          <w:sz w:val="20"/>
        </w:rPr>
        <w:t>130</w:t>
      </w:r>
      <w:r>
        <w:rPr>
          <w:spacing w:val="-10"/>
          <w:sz w:val="20"/>
        </w:rPr>
        <w:t> </w:t>
      </w:r>
      <w:r>
        <w:rPr>
          <w:sz w:val="20"/>
        </w:rPr>
        <w:t>Intro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International</w:t>
      </w:r>
      <w:r>
        <w:rPr>
          <w:spacing w:val="-10"/>
          <w:sz w:val="20"/>
        </w:rPr>
        <w:t> </w:t>
      </w:r>
      <w:r>
        <w:rPr>
          <w:sz w:val="20"/>
        </w:rPr>
        <w:t>Relations-</w:t>
      </w:r>
      <w:r>
        <w:rPr>
          <w:spacing w:val="-10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Joint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appointment</w:t>
      </w:r>
      <w:r>
        <w:rPr>
          <w:b/>
          <w:i/>
          <w:sz w:val="20"/>
        </w:rPr>
        <w:t> </w:t>
      </w:r>
      <w:r>
        <w:rPr>
          <w:sz w:val="20"/>
        </w:rPr>
        <w:t>Fall</w:t>
      </w:r>
      <w:r>
        <w:rPr>
          <w:spacing w:val="40"/>
          <w:sz w:val="20"/>
        </w:rPr>
        <w:t> </w:t>
      </w:r>
      <w:r>
        <w:rPr>
          <w:sz w:val="20"/>
        </w:rPr>
        <w:t>2025</w:t>
        <w:tab/>
        <w:tab/>
      </w:r>
      <w:r>
        <w:rPr>
          <w:spacing w:val="-34"/>
          <w:sz w:val="20"/>
        </w:rPr>
        <w:t> </w:t>
      </w:r>
      <w:r>
        <w:rPr>
          <w:sz w:val="20"/>
        </w:rPr>
        <w:t>POL 101 Intro to American Politics- Teaching assistant </w:t>
      </w:r>
      <w:r>
        <w:rPr>
          <w:b/>
          <w:i/>
          <w:sz w:val="20"/>
        </w:rPr>
        <w:t>Joint appointment</w:t>
      </w:r>
      <w:r>
        <w:rPr>
          <w:b/>
          <w:i/>
          <w:sz w:val="20"/>
        </w:rPr>
        <w:t> </w:t>
      </w:r>
      <w:r>
        <w:rPr>
          <w:sz w:val="20"/>
        </w:rPr>
        <w:t>Spring 25</w:t>
        <w:tab/>
        <w:tab/>
        <w:t>POL 130 Intro to International Relations- </w:t>
      </w:r>
      <w:r>
        <w:rPr>
          <w:i/>
          <w:sz w:val="20"/>
        </w:rPr>
        <w:t>Teaching Assistant</w:t>
      </w:r>
    </w:p>
    <w:p>
      <w:pPr>
        <w:tabs>
          <w:tab w:pos="2170" w:val="left" w:leader="none"/>
        </w:tabs>
        <w:spacing w:line="232" w:lineRule="exact" w:before="0"/>
        <w:ind w:left="0" w:right="0" w:firstLine="0"/>
        <w:jc w:val="left"/>
        <w:rPr>
          <w:i/>
          <w:sz w:val="20"/>
        </w:rPr>
      </w:pPr>
      <w:r>
        <w:rPr>
          <w:sz w:val="20"/>
        </w:rPr>
        <w:t>Fall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2024</w:t>
      </w:r>
      <w:r>
        <w:rPr>
          <w:sz w:val="20"/>
        </w:rPr>
        <w:tab/>
        <w:t>POL</w:t>
      </w:r>
      <w:r>
        <w:rPr>
          <w:spacing w:val="-12"/>
          <w:sz w:val="20"/>
        </w:rPr>
        <w:t> </w:t>
      </w:r>
      <w:r>
        <w:rPr>
          <w:sz w:val="20"/>
        </w:rPr>
        <w:t>327</w:t>
      </w:r>
      <w:r>
        <w:rPr>
          <w:spacing w:val="-9"/>
          <w:sz w:val="20"/>
        </w:rPr>
        <w:t> </w:t>
      </w:r>
      <w:r>
        <w:rPr>
          <w:sz w:val="20"/>
        </w:rPr>
        <w:t>Global</w:t>
      </w:r>
      <w:r>
        <w:rPr>
          <w:spacing w:val="-9"/>
          <w:sz w:val="20"/>
        </w:rPr>
        <w:t> </w:t>
      </w:r>
      <w:r>
        <w:rPr>
          <w:sz w:val="20"/>
        </w:rPr>
        <w:t>Green</w:t>
      </w:r>
      <w:r>
        <w:rPr>
          <w:spacing w:val="-10"/>
          <w:sz w:val="20"/>
        </w:rPr>
        <w:t> </w:t>
      </w:r>
      <w:r>
        <w:rPr>
          <w:sz w:val="20"/>
        </w:rPr>
        <w:t>Politics</w:t>
      </w:r>
      <w:r>
        <w:rPr>
          <w:i/>
          <w:sz w:val="20"/>
        </w:rPr>
        <w:t>-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Assistant</w:t>
      </w:r>
    </w:p>
    <w:p>
      <w:pPr>
        <w:pStyle w:val="BodyText"/>
        <w:spacing w:before="24"/>
        <w:rPr>
          <w:i/>
        </w:rPr>
      </w:pPr>
    </w:p>
    <w:p>
      <w:pPr>
        <w:tabs>
          <w:tab w:pos="2175" w:val="left" w:leader="none"/>
        </w:tabs>
        <w:spacing w:before="1"/>
        <w:ind w:left="0" w:right="0" w:firstLine="0"/>
        <w:jc w:val="left"/>
        <w:rPr>
          <w:b/>
          <w:i/>
          <w:sz w:val="20"/>
        </w:rPr>
      </w:pPr>
      <w:r>
        <w:rPr>
          <w:sz w:val="20"/>
        </w:rPr>
        <w:t>Summer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2024</w:t>
      </w:r>
      <w:r>
        <w:rPr>
          <w:sz w:val="20"/>
        </w:rPr>
        <w:tab/>
        <w:t>POL</w:t>
      </w:r>
      <w:r>
        <w:rPr>
          <w:spacing w:val="-11"/>
          <w:sz w:val="20"/>
        </w:rPr>
        <w:t> </w:t>
      </w:r>
      <w:r>
        <w:rPr>
          <w:sz w:val="20"/>
        </w:rPr>
        <w:t>130</w:t>
      </w:r>
      <w:r>
        <w:rPr>
          <w:spacing w:val="-9"/>
          <w:sz w:val="20"/>
        </w:rPr>
        <w:t> </w:t>
      </w:r>
      <w:r>
        <w:rPr>
          <w:sz w:val="20"/>
        </w:rPr>
        <w:t>Intro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International</w:t>
      </w:r>
      <w:r>
        <w:rPr>
          <w:spacing w:val="-9"/>
          <w:sz w:val="20"/>
        </w:rPr>
        <w:t> </w:t>
      </w:r>
      <w:r>
        <w:rPr>
          <w:sz w:val="20"/>
        </w:rPr>
        <w:t>Relations-</w:t>
      </w:r>
      <w:r>
        <w:rPr>
          <w:spacing w:val="-9"/>
          <w:sz w:val="20"/>
        </w:rPr>
        <w:t> </w:t>
      </w:r>
      <w:r>
        <w:rPr>
          <w:b/>
          <w:i/>
          <w:sz w:val="20"/>
        </w:rPr>
        <w:t>Independent</w:t>
      </w:r>
      <w:r>
        <w:rPr>
          <w:b/>
          <w:i/>
          <w:spacing w:val="-8"/>
          <w:sz w:val="20"/>
        </w:rPr>
        <w:t> </w:t>
      </w:r>
      <w:r>
        <w:rPr>
          <w:b/>
          <w:i/>
          <w:spacing w:val="-2"/>
          <w:sz w:val="20"/>
        </w:rPr>
        <w:t>Instructor</w:t>
      </w:r>
    </w:p>
    <w:p>
      <w:pPr>
        <w:tabs>
          <w:tab w:pos="2182" w:val="left" w:leader="none"/>
        </w:tabs>
        <w:spacing w:before="244"/>
        <w:ind w:left="0" w:right="0" w:firstLine="0"/>
        <w:jc w:val="left"/>
        <w:rPr>
          <w:i/>
          <w:sz w:val="20"/>
        </w:rPr>
      </w:pPr>
      <w:r>
        <w:rPr>
          <w:sz w:val="20"/>
        </w:rPr>
        <w:t>Spring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2024</w:t>
      </w:r>
      <w:r>
        <w:rPr>
          <w:sz w:val="20"/>
        </w:rPr>
        <w:tab/>
        <w:t>POL</w:t>
      </w:r>
      <w:r>
        <w:rPr>
          <w:spacing w:val="-11"/>
          <w:sz w:val="20"/>
        </w:rPr>
        <w:t> </w:t>
      </w:r>
      <w:r>
        <w:rPr>
          <w:sz w:val="20"/>
        </w:rPr>
        <w:t>130</w:t>
      </w:r>
      <w:r>
        <w:rPr>
          <w:spacing w:val="30"/>
          <w:sz w:val="20"/>
        </w:rPr>
        <w:t> </w:t>
      </w:r>
      <w:r>
        <w:rPr>
          <w:sz w:val="20"/>
        </w:rPr>
        <w:t>Intro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International</w:t>
      </w:r>
      <w:r>
        <w:rPr>
          <w:spacing w:val="-8"/>
          <w:sz w:val="20"/>
        </w:rPr>
        <w:t> </w:t>
      </w:r>
      <w:r>
        <w:rPr>
          <w:sz w:val="20"/>
        </w:rPr>
        <w:t>Relations</w:t>
      </w:r>
      <w:r>
        <w:rPr>
          <w:spacing w:val="-8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Assistant</w:t>
      </w:r>
    </w:p>
    <w:p>
      <w:pPr>
        <w:tabs>
          <w:tab w:pos="2215" w:val="left" w:leader="none"/>
        </w:tabs>
        <w:spacing w:before="244"/>
        <w:ind w:left="0" w:right="0" w:firstLine="0"/>
        <w:jc w:val="left"/>
        <w:rPr>
          <w:i/>
          <w:sz w:val="20"/>
        </w:rPr>
      </w:pPr>
      <w:r>
        <w:rPr>
          <w:sz w:val="20"/>
        </w:rPr>
        <w:t>Fall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2023</w:t>
      </w:r>
      <w:r>
        <w:rPr>
          <w:sz w:val="20"/>
        </w:rPr>
        <w:tab/>
      </w:r>
      <w:r>
        <w:rPr>
          <w:spacing w:val="-2"/>
          <w:sz w:val="20"/>
        </w:rPr>
        <w:t>POL</w:t>
      </w:r>
      <w:r>
        <w:rPr>
          <w:sz w:val="20"/>
        </w:rPr>
        <w:t> </w:t>
      </w:r>
      <w:r>
        <w:rPr>
          <w:spacing w:val="-2"/>
          <w:sz w:val="20"/>
        </w:rPr>
        <w:t>423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International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Environmental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Politics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2"/>
          <w:sz w:val="20"/>
        </w:rPr>
        <w:t> </w:t>
      </w:r>
      <w:r>
        <w:rPr>
          <w:i/>
          <w:spacing w:val="-2"/>
          <w:sz w:val="20"/>
        </w:rPr>
        <w:t>Teaching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Assistant</w:t>
      </w:r>
    </w:p>
    <w:p>
      <w:pPr>
        <w:tabs>
          <w:tab w:pos="2227" w:val="left" w:leader="none"/>
        </w:tabs>
        <w:spacing w:before="200"/>
        <w:ind w:left="0" w:right="0" w:firstLine="0"/>
        <w:jc w:val="left"/>
        <w:rPr>
          <w:i/>
          <w:sz w:val="20"/>
        </w:rPr>
      </w:pPr>
      <w:r>
        <w:rPr>
          <w:sz w:val="20"/>
        </w:rPr>
        <w:t>Spring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2022</w:t>
      </w:r>
      <w:r>
        <w:rPr>
          <w:sz w:val="20"/>
        </w:rPr>
        <w:tab/>
        <w:t>ILS</w:t>
      </w:r>
      <w:r>
        <w:rPr>
          <w:spacing w:val="-13"/>
          <w:sz w:val="20"/>
        </w:rPr>
        <w:t> </w:t>
      </w:r>
      <w:r>
        <w:rPr>
          <w:sz w:val="20"/>
        </w:rPr>
        <w:t>490</w:t>
      </w:r>
      <w:r>
        <w:rPr>
          <w:spacing w:val="-10"/>
          <w:sz w:val="20"/>
        </w:rPr>
        <w:t> </w:t>
      </w:r>
      <w:r>
        <w:rPr>
          <w:i/>
          <w:sz w:val="20"/>
        </w:rPr>
        <w:t>Diplomacy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Lab: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Strategies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Identifying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Mis/Disinformation</w:t>
      </w:r>
      <w:r>
        <w:rPr>
          <w:sz w:val="20"/>
        </w:rPr>
        <w:t>-</w:t>
      </w:r>
      <w:r>
        <w:rPr>
          <w:spacing w:val="-10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Assistant</w:t>
      </w:r>
    </w:p>
    <w:p>
      <w:pPr>
        <w:pStyle w:val="BodyText"/>
        <w:rPr>
          <w:i/>
        </w:rPr>
      </w:pPr>
    </w:p>
    <w:p>
      <w:pPr>
        <w:pStyle w:val="Heading2"/>
      </w:pPr>
      <w:r>
        <w:rPr/>
        <w:t>Scholarships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>
          <w:spacing w:val="-2"/>
        </w:rPr>
        <w:t>Achievements</w:t>
      </w: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2220" w:val="left" w:leader="none"/>
        </w:tabs>
      </w:pPr>
      <w:r>
        <w:rPr/>
        <w:t>Summer</w:t>
      </w:r>
      <w:r>
        <w:rPr>
          <w:spacing w:val="-8"/>
        </w:rPr>
        <w:t> </w:t>
      </w:r>
      <w:r>
        <w:rPr>
          <w:spacing w:val="-4"/>
        </w:rPr>
        <w:t>2023</w:t>
      </w:r>
      <w:r>
        <w:rPr/>
        <w:tab/>
      </w:r>
      <w:r>
        <w:rPr>
          <w:spacing w:val="-2"/>
        </w:rPr>
        <w:t>Best</w:t>
      </w:r>
      <w:r>
        <w:rPr>
          <w:spacing w:val="1"/>
        </w:rPr>
        <w:t> </w:t>
      </w:r>
      <w:r>
        <w:rPr>
          <w:spacing w:val="-2"/>
        </w:rPr>
        <w:t>Research</w:t>
      </w:r>
      <w:r>
        <w:rPr>
          <w:spacing w:val="3"/>
        </w:rPr>
        <w:t> </w:t>
      </w:r>
      <w:r>
        <w:rPr>
          <w:spacing w:val="-2"/>
        </w:rPr>
        <w:t>Poster</w:t>
      </w:r>
      <w:r>
        <w:rPr>
          <w:spacing w:val="3"/>
        </w:rPr>
        <w:t> </w:t>
      </w:r>
      <w:r>
        <w:rPr>
          <w:spacing w:val="-2"/>
        </w:rPr>
        <w:t>Presentation</w:t>
      </w:r>
      <w:r>
        <w:rPr>
          <w:spacing w:val="3"/>
        </w:rPr>
        <w:t> </w:t>
      </w:r>
      <w:r>
        <w:rPr>
          <w:spacing w:val="-2"/>
        </w:rPr>
        <w:t>BRIDGE</w:t>
      </w:r>
      <w:r>
        <w:rPr>
          <w:spacing w:val="3"/>
        </w:rPr>
        <w:t> </w:t>
      </w:r>
      <w:r>
        <w:rPr>
          <w:spacing w:val="-2"/>
        </w:rPr>
        <w:t>Program</w:t>
      </w:r>
    </w:p>
    <w:p>
      <w:pPr>
        <w:spacing w:before="0"/>
        <w:ind w:left="2711" w:right="0" w:firstLine="0"/>
        <w:jc w:val="left"/>
        <w:rPr>
          <w:sz w:val="20"/>
        </w:rPr>
      </w:pPr>
      <w:r>
        <w:rPr>
          <w:sz w:val="20"/>
        </w:rPr>
        <w:t>“</w:t>
      </w:r>
      <w:r>
        <w:rPr>
          <w:spacing w:val="-9"/>
          <w:sz w:val="20"/>
        </w:rPr>
        <w:t> </w:t>
      </w:r>
      <w:r>
        <w:rPr>
          <w:i/>
          <w:sz w:val="20"/>
        </w:rPr>
        <w:t>Winners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Losers: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Themselves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Economy</w:t>
      </w:r>
      <w:r>
        <w:rPr>
          <w:spacing w:val="-2"/>
          <w:sz w:val="20"/>
        </w:rPr>
        <w:t>”</w:t>
      </w:r>
    </w:p>
    <w:p>
      <w:pPr>
        <w:pStyle w:val="BodyText"/>
        <w:tabs>
          <w:tab w:pos="2265" w:val="left" w:leader="none"/>
        </w:tabs>
        <w:spacing w:before="200"/>
      </w:pPr>
      <w:r>
        <w:rPr/>
        <w:t>Summer</w:t>
      </w:r>
      <w:r>
        <w:rPr>
          <w:spacing w:val="-8"/>
        </w:rPr>
        <w:t> </w:t>
      </w:r>
      <w:r>
        <w:rPr>
          <w:spacing w:val="-4"/>
        </w:rPr>
        <w:t>2023</w:t>
      </w:r>
      <w:r>
        <w:rPr/>
        <w:tab/>
        <w:t>2nd</w:t>
      </w:r>
      <w:r>
        <w:rPr>
          <w:spacing w:val="-10"/>
        </w:rPr>
        <w:t> </w:t>
      </w:r>
      <w:r>
        <w:rPr/>
        <w:t>place</w:t>
      </w:r>
      <w:r>
        <w:rPr>
          <w:spacing w:val="-8"/>
        </w:rPr>
        <w:t> </w:t>
      </w:r>
      <w:r>
        <w:rPr/>
        <w:t>Oral</w:t>
      </w:r>
      <w:r>
        <w:rPr>
          <w:spacing w:val="-8"/>
        </w:rPr>
        <w:t> </w:t>
      </w:r>
      <w:r>
        <w:rPr/>
        <w:t>Presentation</w:t>
      </w:r>
      <w:r>
        <w:rPr>
          <w:spacing w:val="-8"/>
        </w:rPr>
        <w:t> </w:t>
      </w:r>
      <w:r>
        <w:rPr/>
        <w:t>BRIDGE</w:t>
      </w:r>
      <w:r>
        <w:rPr>
          <w:spacing w:val="-8"/>
        </w:rPr>
        <w:t> </w:t>
      </w:r>
      <w:r>
        <w:rPr>
          <w:spacing w:val="-2"/>
        </w:rPr>
        <w:t>Program</w:t>
      </w:r>
    </w:p>
    <w:p>
      <w:pPr>
        <w:spacing w:before="0"/>
        <w:ind w:left="2711" w:right="0" w:firstLine="0"/>
        <w:jc w:val="left"/>
        <w:rPr>
          <w:sz w:val="20"/>
        </w:rPr>
      </w:pPr>
      <w:r>
        <w:rPr>
          <w:sz w:val="20"/>
        </w:rPr>
        <w:t>“</w:t>
      </w:r>
      <w:r>
        <w:rPr>
          <w:spacing w:val="-9"/>
          <w:sz w:val="20"/>
        </w:rPr>
        <w:t> </w:t>
      </w:r>
      <w:r>
        <w:rPr>
          <w:i/>
          <w:sz w:val="20"/>
        </w:rPr>
        <w:t>Winners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Losers: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Themselves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Economy</w:t>
      </w:r>
      <w:r>
        <w:rPr>
          <w:spacing w:val="-2"/>
          <w:sz w:val="20"/>
        </w:rPr>
        <w:t>”</w:t>
      </w:r>
    </w:p>
    <w:p>
      <w:pPr>
        <w:pStyle w:val="BodyText"/>
        <w:tabs>
          <w:tab w:pos="2250" w:val="left" w:leader="none"/>
        </w:tabs>
        <w:spacing w:before="40"/>
      </w:pPr>
      <w:r>
        <w:rPr/>
        <w:t>Fall</w:t>
      </w:r>
      <w:r>
        <w:rPr>
          <w:spacing w:val="-9"/>
        </w:rPr>
        <w:t> </w:t>
      </w:r>
      <w:r>
        <w:rPr>
          <w:spacing w:val="-4"/>
        </w:rPr>
        <w:t>2022</w:t>
      </w:r>
      <w:r>
        <w:rPr/>
        <w:tab/>
      </w:r>
      <w:r>
        <w:rPr>
          <w:spacing w:val="-2"/>
        </w:rPr>
        <w:t>Psychological</w:t>
      </w:r>
      <w:r>
        <w:rPr>
          <w:spacing w:val="3"/>
        </w:rPr>
        <w:t> </w:t>
      </w:r>
      <w:r>
        <w:rPr>
          <w:spacing w:val="-2"/>
        </w:rPr>
        <w:t>Sciences</w:t>
      </w:r>
      <w:r>
        <w:rPr>
          <w:spacing w:val="5"/>
        </w:rPr>
        <w:t> </w:t>
      </w:r>
      <w:r>
        <w:rPr>
          <w:spacing w:val="-2"/>
        </w:rPr>
        <w:t>Research</w:t>
      </w:r>
      <w:r>
        <w:rPr>
          <w:spacing w:val="5"/>
        </w:rPr>
        <w:t> </w:t>
      </w:r>
      <w:r>
        <w:rPr>
          <w:spacing w:val="-2"/>
        </w:rPr>
        <w:t>Fellow</w:t>
      </w:r>
    </w:p>
    <w:p>
      <w:pPr>
        <w:pStyle w:val="BodyText"/>
        <w:spacing w:before="200"/>
      </w:pPr>
      <w:r>
        <w:rPr/>
        <w:t>August</w:t>
      </w:r>
      <w:r>
        <w:rPr>
          <w:spacing w:val="-7"/>
        </w:rPr>
        <w:t> </w:t>
      </w:r>
      <w:r>
        <w:rPr/>
        <w:t>2019</w:t>
      </w:r>
      <w:r>
        <w:rPr>
          <w:spacing w:val="-6"/>
        </w:rPr>
        <w:t> </w:t>
      </w:r>
      <w:r>
        <w:rPr/>
        <w:t>–</w:t>
      </w:r>
      <w:r>
        <w:rPr>
          <w:spacing w:val="34"/>
        </w:rPr>
        <w:t> </w:t>
      </w:r>
      <w:r>
        <w:rPr/>
        <w:t>May</w:t>
      </w:r>
      <w:r>
        <w:rPr>
          <w:spacing w:val="-6"/>
        </w:rPr>
        <w:t> </w:t>
      </w:r>
      <w:r>
        <w:rPr/>
        <w:t>2023</w:t>
      </w:r>
      <w:r>
        <w:rPr>
          <w:spacing w:val="42"/>
        </w:rPr>
        <w:t>  </w:t>
      </w:r>
      <w:r>
        <w:rPr/>
        <w:t>Emerging</w:t>
      </w:r>
      <w:r>
        <w:rPr>
          <w:spacing w:val="-6"/>
        </w:rPr>
        <w:t> </w:t>
      </w:r>
      <w:r>
        <w:rPr/>
        <w:t>Leaders</w:t>
      </w:r>
      <w:r>
        <w:rPr>
          <w:spacing w:val="-6"/>
        </w:rPr>
        <w:t> </w:t>
      </w:r>
      <w:r>
        <w:rPr/>
        <w:t>Scholar</w:t>
      </w:r>
      <w:r>
        <w:rPr>
          <w:spacing w:val="-7"/>
        </w:rPr>
        <w:t> </w:t>
      </w:r>
      <w:r>
        <w:rPr/>
        <w:t>-$10,000</w:t>
      </w:r>
      <w:r>
        <w:rPr>
          <w:spacing w:val="-6"/>
        </w:rPr>
        <w:t> </w:t>
      </w:r>
      <w:r>
        <w:rPr/>
        <w:t>scholarship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year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4</w:t>
      </w:r>
      <w:r>
        <w:rPr>
          <w:spacing w:val="-6"/>
        </w:rPr>
        <w:t> </w:t>
      </w:r>
      <w:r>
        <w:rPr/>
        <w:t>years.</w:t>
      </w:r>
      <w:r>
        <w:rPr>
          <w:spacing w:val="-6"/>
        </w:rPr>
        <w:t> </w:t>
      </w:r>
      <w:r>
        <w:rPr/>
        <w:t>Total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$40,000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2240" w:h="15840"/>
          <w:pgMar w:top="1820" w:bottom="280" w:left="1440" w:right="1440"/>
        </w:sectPr>
      </w:pPr>
    </w:p>
    <w:p>
      <w:pPr>
        <w:pStyle w:val="Heading2"/>
        <w:spacing w:before="56"/>
      </w:pPr>
      <w:r>
        <w:rPr/>
        <w:t>Areas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Interests</w:t>
      </w:r>
    </w:p>
    <w:p>
      <w:pPr>
        <w:pStyle w:val="BodyText"/>
        <w:spacing w:before="120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tabs>
          <w:tab w:pos="3543" w:val="left" w:leader="none"/>
        </w:tabs>
        <w:spacing w:line="259" w:lineRule="auto"/>
        <w:ind w:right="1245"/>
      </w:pPr>
      <w:r>
        <w:rPr/>
        <w:t>Hybrid regime dynamics</w:t>
        <w:tab/>
        <w:t>Ethics and Power Politics Technological Authoritarianism</w:t>
        <w:tab/>
      </w:r>
      <w:r>
        <w:rPr>
          <w:spacing w:val="-36"/>
        </w:rPr>
        <w:t> </w:t>
      </w:r>
      <w:r>
        <w:rPr/>
        <w:t>Regime</w:t>
      </w:r>
      <w:r>
        <w:rPr>
          <w:spacing w:val="-11"/>
        </w:rPr>
        <w:t> </w:t>
      </w:r>
      <w:r>
        <w:rPr/>
        <w:t>change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resilience Democratic Backsliding</w:t>
        <w:tab/>
      </w:r>
      <w:r>
        <w:rPr>
          <w:spacing w:val="-44"/>
        </w:rPr>
        <w:t> </w:t>
      </w:r>
      <w:r>
        <w:rPr/>
        <w:t>Autocratic Regime Durability</w:t>
      </w:r>
    </w:p>
    <w:p>
      <w:pPr>
        <w:pStyle w:val="BodyText"/>
        <w:spacing w:after="0" w:line="259" w:lineRule="auto"/>
        <w:sectPr>
          <w:type w:val="continuous"/>
          <w:pgSz w:w="12240" w:h="15840"/>
          <w:pgMar w:top="1440" w:bottom="280" w:left="1440" w:right="1440"/>
          <w:cols w:num="2" w:equalWidth="0">
            <w:col w:w="1598" w:space="562"/>
            <w:col w:w="7200"/>
          </w:cols>
        </w:sectPr>
      </w:pP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2240" w:h="15840"/>
          <w:pgMar w:top="1440" w:bottom="280" w:left="1440" w:right="1440"/>
        </w:sectPr>
      </w:pPr>
    </w:p>
    <w:p>
      <w:pPr>
        <w:pStyle w:val="Heading2"/>
        <w:spacing w:before="56"/>
      </w:pPr>
      <w:r>
        <w:rPr>
          <w:spacing w:val="-2"/>
        </w:rPr>
        <w:t>Skills</w:t>
      </w:r>
    </w:p>
    <w:p>
      <w:pPr>
        <w:pStyle w:val="BodyText"/>
        <w:spacing w:before="120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tabs>
          <w:tab w:pos="3656" w:val="left" w:leader="none"/>
        </w:tabs>
      </w:pPr>
      <w:r>
        <w:rPr/>
        <w:t>R</w:t>
      </w:r>
      <w:r>
        <w:rPr>
          <w:spacing w:val="-1"/>
        </w:rPr>
        <w:t> </w:t>
      </w:r>
      <w:r>
        <w:rPr>
          <w:spacing w:val="-2"/>
        </w:rPr>
        <w:t>Studio</w:t>
      </w:r>
      <w:r>
        <w:rPr/>
        <w:tab/>
      </w:r>
      <w:r>
        <w:rPr>
          <w:spacing w:val="-2"/>
        </w:rPr>
        <w:t>Complex</w:t>
      </w:r>
      <w:r>
        <w:rPr>
          <w:spacing w:val="7"/>
        </w:rPr>
        <w:t> </w:t>
      </w:r>
      <w:r>
        <w:rPr>
          <w:spacing w:val="-2"/>
        </w:rPr>
        <w:t>Problem-Solving</w:t>
      </w:r>
    </w:p>
    <w:p>
      <w:pPr>
        <w:pStyle w:val="BodyText"/>
        <w:tabs>
          <w:tab w:pos="3645" w:val="left" w:leader="none"/>
        </w:tabs>
      </w:pPr>
      <w:r>
        <w:rPr/>
        <w:t>Research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Data</w:t>
      </w:r>
      <w:r>
        <w:rPr>
          <w:spacing w:val="-7"/>
        </w:rPr>
        <w:t> </w:t>
      </w:r>
      <w:r>
        <w:rPr>
          <w:spacing w:val="-2"/>
        </w:rPr>
        <w:t>Collection</w:t>
      </w:r>
      <w:r>
        <w:rPr/>
        <w:tab/>
        <w:t>Leadership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Teamwork</w:t>
      </w:r>
    </w:p>
    <w:p>
      <w:pPr>
        <w:pStyle w:val="BodyText"/>
        <w:tabs>
          <w:tab w:pos="3664" w:val="left" w:leader="none"/>
        </w:tabs>
        <w:spacing w:before="40"/>
      </w:pPr>
      <w:r>
        <w:rPr>
          <w:spacing w:val="-2"/>
        </w:rPr>
        <w:t>Stata</w:t>
      </w:r>
      <w:r>
        <w:rPr/>
        <w:tab/>
        <w:t>Data</w:t>
      </w:r>
      <w:r>
        <w:rPr>
          <w:spacing w:val="-9"/>
        </w:rPr>
        <w:t> </w:t>
      </w:r>
      <w:r>
        <w:rPr/>
        <w:t>Merging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Creation</w:t>
      </w:r>
    </w:p>
    <w:p>
      <w:pPr>
        <w:pStyle w:val="BodyText"/>
        <w:spacing w:after="0"/>
        <w:sectPr>
          <w:type w:val="continuous"/>
          <w:pgSz w:w="12240" w:h="15840"/>
          <w:pgMar w:top="1440" w:bottom="280" w:left="1440" w:right="1440"/>
          <w:cols w:num="2" w:equalWidth="0">
            <w:col w:w="460" w:space="1700"/>
            <w:col w:w="7200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7"/>
        <w:rPr>
          <w:sz w:val="22"/>
        </w:rPr>
      </w:pPr>
    </w:p>
    <w:p>
      <w:pPr>
        <w:pStyle w:val="Heading2"/>
        <w:spacing w:line="268" w:lineRule="exact"/>
      </w:pPr>
      <w:r>
        <w:rPr/>
        <w:t>Department</w:t>
      </w:r>
      <w:r>
        <w:rPr>
          <w:spacing w:val="-8"/>
        </w:rPr>
        <w:t> </w:t>
      </w:r>
      <w:r>
        <w:rPr/>
        <w:t>Service</w:t>
      </w:r>
      <w:r>
        <w:rPr>
          <w:spacing w:val="-7"/>
        </w:rPr>
        <w:t> </w:t>
      </w:r>
      <w:r>
        <w:rPr/>
        <w:t>&amp;</w:t>
      </w:r>
      <w:r>
        <w:rPr>
          <w:spacing w:val="-8"/>
        </w:rPr>
        <w:t> </w:t>
      </w:r>
      <w:r>
        <w:rPr/>
        <w:t>Leadership</w:t>
      </w:r>
      <w:r>
        <w:rPr>
          <w:spacing w:val="-7"/>
        </w:rPr>
        <w:t> </w:t>
      </w:r>
      <w:r>
        <w:rPr>
          <w:spacing w:val="-2"/>
        </w:rPr>
        <w:t>Roles</w:t>
      </w:r>
    </w:p>
    <w:p>
      <w:pPr>
        <w:tabs>
          <w:tab w:pos="2156" w:val="left" w:leader="none"/>
        </w:tabs>
        <w:spacing w:before="0"/>
        <w:ind w:left="0" w:right="4" w:firstLine="0"/>
        <w:jc w:val="left"/>
        <w:rPr>
          <w:sz w:val="20"/>
        </w:rPr>
      </w:pPr>
      <w:r>
        <w:rPr>
          <w:sz w:val="20"/>
        </w:rPr>
        <w:t>Fall 25- Spring 26</w:t>
        <w:tab/>
        <w:t>Recruitment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Mentoring</w:t>
      </w:r>
      <w:r>
        <w:rPr>
          <w:spacing w:val="-7"/>
          <w:sz w:val="20"/>
        </w:rPr>
        <w:t> </w:t>
      </w:r>
      <w:r>
        <w:rPr>
          <w:sz w:val="20"/>
        </w:rPr>
        <w:t>Chair</w:t>
      </w:r>
      <w:r>
        <w:rPr>
          <w:spacing w:val="-7"/>
          <w:sz w:val="20"/>
        </w:rPr>
        <w:t> </w:t>
      </w:r>
      <w:r>
        <w:rPr>
          <w:sz w:val="20"/>
        </w:rPr>
        <w:t>PSGSA</w:t>
      </w:r>
      <w:r>
        <w:rPr>
          <w:spacing w:val="-7"/>
          <w:sz w:val="20"/>
        </w:rPr>
        <w:t> </w:t>
      </w:r>
      <w:r>
        <w:rPr>
          <w:sz w:val="20"/>
        </w:rPr>
        <w:t>(</w:t>
      </w:r>
      <w:r>
        <w:rPr>
          <w:i/>
          <w:sz w:val="20"/>
        </w:rPr>
        <w:t>Political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Graduate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Association</w:t>
      </w:r>
      <w:r>
        <w:rPr>
          <w:sz w:val="20"/>
        </w:rPr>
        <w:t>) Fall 24-Spring 25</w:t>
        <w:tab/>
        <w:t>Diversity, Inclusion and Belonging chair PSGSA</w:t>
      </w:r>
    </w:p>
    <w:p>
      <w:pPr>
        <w:tabs>
          <w:tab w:pos="2156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6"/>
          <w:sz w:val="20"/>
        </w:rPr>
        <w:t> </w:t>
      </w:r>
      <w:r>
        <w:rPr>
          <w:sz w:val="20"/>
        </w:rPr>
        <w:t>23-</w:t>
      </w:r>
      <w:r>
        <w:rPr>
          <w:spacing w:val="-6"/>
          <w:sz w:val="20"/>
        </w:rPr>
        <w:t> </w:t>
      </w:r>
      <w:r>
        <w:rPr>
          <w:sz w:val="20"/>
        </w:rPr>
        <w:t>Spring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24</w:t>
      </w:r>
      <w:r>
        <w:rPr>
          <w:sz w:val="20"/>
        </w:rPr>
        <w:tab/>
      </w:r>
      <w:r>
        <w:rPr>
          <w:spacing w:val="-2"/>
          <w:sz w:val="20"/>
        </w:rPr>
        <w:t>First</w:t>
      </w:r>
      <w:r>
        <w:rPr>
          <w:sz w:val="20"/>
        </w:rPr>
        <w:t> </w:t>
      </w:r>
      <w:r>
        <w:rPr>
          <w:spacing w:val="-2"/>
          <w:sz w:val="20"/>
        </w:rPr>
        <w:t>Year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Representative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PSGSA(</w:t>
      </w:r>
      <w:r>
        <w:rPr>
          <w:spacing w:val="3"/>
          <w:sz w:val="20"/>
        </w:rPr>
        <w:t> </w:t>
      </w:r>
      <w:r>
        <w:rPr>
          <w:i/>
          <w:spacing w:val="-2"/>
          <w:sz w:val="20"/>
        </w:rPr>
        <w:t>Political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Science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Graduate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Student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Association</w:t>
      </w:r>
      <w:r>
        <w:rPr>
          <w:spacing w:val="-2"/>
          <w:sz w:val="20"/>
        </w:rPr>
        <w:t>)</w:t>
      </w:r>
    </w:p>
    <w:sectPr>
      <w:type w:val="continuous"/>
      <w:pgSz w:w="12240" w:h="15840"/>
      <w:pgMar w:top="14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" w:line="389" w:lineRule="exact"/>
      <w:ind w:right="2843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libri" w:hAnsi="Calibri" w:eastAsia="Calibri" w:cs="Calibri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owns2@purdue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TOWNS_CV_2025 </dc:title>
  <dcterms:created xsi:type="dcterms:W3CDTF">2026-03-19T18:27:11Z</dcterms:created>
  <dcterms:modified xsi:type="dcterms:W3CDTF">2026-03-19T18:27:11Z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2026-03-19T00:00:00Z</vt:filetime>
  </property>
</Properties>
</file>