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5CAD" w14:textId="5285D269" w:rsidR="00D55875" w:rsidRPr="00C811F5" w:rsidRDefault="00D55875" w:rsidP="006C636C">
      <w:pPr>
        <w:widowControl w:val="0"/>
        <w:suppressLineNumbers/>
        <w:tabs>
          <w:tab w:val="right" w:pos="9270"/>
        </w:tabs>
        <w:suppressAutoHyphens/>
        <w:autoSpaceDE w:val="0"/>
        <w:autoSpaceDN w:val="0"/>
        <w:adjustRightInd w:val="0"/>
        <w:snapToGrid w:val="0"/>
        <w:contextualSpacing/>
        <w:rPr>
          <w:b/>
          <w:sz w:val="36"/>
          <w:szCs w:val="36"/>
        </w:rPr>
      </w:pPr>
      <w:r w:rsidRPr="00E93C4C">
        <w:rPr>
          <w:b/>
          <w:sz w:val="40"/>
          <w:szCs w:val="40"/>
        </w:rPr>
        <w:t>Angelica Duran</w:t>
      </w:r>
      <w:r w:rsidRPr="00C811F5">
        <w:rPr>
          <w:rFonts w:eastAsiaTheme="minorHAnsi"/>
          <w:sz w:val="20"/>
        </w:rPr>
        <w:tab/>
      </w:r>
      <w:r w:rsidRPr="00C811F5">
        <w:rPr>
          <w:sz w:val="22"/>
          <w:szCs w:val="22"/>
        </w:rPr>
        <w:t>&lt;duran0@purdue.edu&gt;* *Note: “0” is a zero</w:t>
      </w:r>
    </w:p>
    <w:p w14:paraId="4511463E" w14:textId="77777777" w:rsidR="00D55875" w:rsidRPr="00C811F5" w:rsidRDefault="00D55875" w:rsidP="006C636C">
      <w:pPr>
        <w:widowControl w:val="0"/>
        <w:suppressLineNumbers/>
        <w:tabs>
          <w:tab w:val="right" w:pos="9270"/>
        </w:tabs>
        <w:suppressAutoHyphens/>
        <w:autoSpaceDE w:val="0"/>
        <w:autoSpaceDN w:val="0"/>
        <w:adjustRightInd w:val="0"/>
        <w:snapToGrid w:val="0"/>
        <w:contextualSpacing/>
        <w:rPr>
          <w:rFonts w:eastAsiaTheme="minorHAnsi"/>
          <w:sz w:val="22"/>
          <w:szCs w:val="22"/>
        </w:rPr>
      </w:pPr>
      <w:r w:rsidRPr="00C811F5">
        <w:rPr>
          <w:sz w:val="22"/>
          <w:szCs w:val="22"/>
        </w:rPr>
        <w:tab/>
        <w:t>cell phone: US +1 (765) 430-9734</w:t>
      </w:r>
    </w:p>
    <w:p w14:paraId="42C099DB" w14:textId="5046ED2E" w:rsidR="00D55875" w:rsidRPr="00C811F5" w:rsidRDefault="00D55875" w:rsidP="006C636C">
      <w:pPr>
        <w:widowControl w:val="0"/>
        <w:suppressLineNumbers/>
        <w:pBdr>
          <w:bottom w:val="single" w:sz="4" w:space="1" w:color="auto"/>
        </w:pBdr>
        <w:tabs>
          <w:tab w:val="right" w:pos="9270"/>
        </w:tabs>
        <w:suppressAutoHyphens/>
        <w:adjustRightInd w:val="0"/>
        <w:snapToGrid w:val="0"/>
        <w:contextualSpacing/>
        <w:outlineLvl w:val="0"/>
        <w:rPr>
          <w:rFonts w:eastAsiaTheme="minorHAnsi"/>
          <w:sz w:val="22"/>
          <w:szCs w:val="22"/>
        </w:rPr>
      </w:pPr>
      <w:r w:rsidRPr="00C811F5">
        <w:rPr>
          <w:rFonts w:eastAsiaTheme="minorHAnsi"/>
          <w:sz w:val="22"/>
          <w:szCs w:val="22"/>
        </w:rPr>
        <w:tab/>
      </w:r>
      <w:r w:rsidR="00E05FE0">
        <w:rPr>
          <w:rFonts w:eastAsiaTheme="minorHAnsi"/>
          <w:sz w:val="22"/>
          <w:szCs w:val="22"/>
        </w:rPr>
        <w:t>64</w:t>
      </w:r>
      <w:r w:rsidRPr="00C811F5">
        <w:rPr>
          <w:rFonts w:eastAsiaTheme="minorHAnsi"/>
          <w:sz w:val="22"/>
          <w:szCs w:val="22"/>
        </w:rPr>
        <w:t xml:space="preserve">0 Oval Drive </w:t>
      </w:r>
      <w:r w:rsidR="00E05FE0">
        <w:rPr>
          <w:rFonts w:eastAsiaTheme="minorHAnsi"/>
          <w:sz w:val="22"/>
          <w:szCs w:val="22"/>
        </w:rPr>
        <w:t>–</w:t>
      </w:r>
      <w:r w:rsidRPr="00C811F5">
        <w:rPr>
          <w:rFonts w:eastAsiaTheme="minorHAnsi"/>
          <w:sz w:val="22"/>
          <w:szCs w:val="22"/>
        </w:rPr>
        <w:t xml:space="preserve"> </w:t>
      </w:r>
      <w:r w:rsidR="00E05FE0">
        <w:rPr>
          <w:rFonts w:eastAsiaTheme="minorHAnsi"/>
          <w:sz w:val="22"/>
          <w:szCs w:val="22"/>
        </w:rPr>
        <w:t>Stanley Coulter</w:t>
      </w:r>
      <w:r w:rsidRPr="00C811F5">
        <w:rPr>
          <w:rFonts w:eastAsiaTheme="minorHAnsi"/>
          <w:sz w:val="22"/>
          <w:szCs w:val="22"/>
        </w:rPr>
        <w:t xml:space="preserve"> Hall; Purdue University</w:t>
      </w:r>
      <w:r w:rsidR="00E05FE0">
        <w:rPr>
          <w:rFonts w:eastAsiaTheme="minorHAnsi"/>
          <w:sz w:val="22"/>
          <w:szCs w:val="22"/>
        </w:rPr>
        <w:t xml:space="preserve">; </w:t>
      </w:r>
      <w:r w:rsidRPr="00C811F5">
        <w:rPr>
          <w:rFonts w:eastAsiaTheme="minorHAnsi"/>
          <w:sz w:val="22"/>
          <w:szCs w:val="22"/>
        </w:rPr>
        <w:t>West Lafayette, Indiana 47907</w:t>
      </w:r>
      <w:r w:rsidR="00F27D11">
        <w:rPr>
          <w:rFonts w:eastAsiaTheme="minorHAnsi"/>
          <w:sz w:val="22"/>
          <w:szCs w:val="22"/>
        </w:rPr>
        <w:t>-2038</w:t>
      </w:r>
      <w:r w:rsidRPr="00C811F5">
        <w:rPr>
          <w:rFonts w:eastAsiaTheme="minorHAnsi"/>
          <w:sz w:val="22"/>
          <w:szCs w:val="22"/>
        </w:rPr>
        <w:t xml:space="preserve"> USA</w:t>
      </w:r>
    </w:p>
    <w:p w14:paraId="71DB3E86" w14:textId="77777777" w:rsidR="00D55875" w:rsidRPr="00C811F5" w:rsidRDefault="00D55875" w:rsidP="006C636C">
      <w:pPr>
        <w:widowControl w:val="0"/>
        <w:suppressLineNumbers/>
        <w:tabs>
          <w:tab w:val="right" w:pos="9270"/>
          <w:tab w:val="right" w:pos="9450"/>
          <w:tab w:val="right" w:pos="9630"/>
        </w:tabs>
        <w:suppressAutoHyphens/>
        <w:adjustRightInd w:val="0"/>
        <w:snapToGrid w:val="0"/>
        <w:contextualSpacing/>
        <w:rPr>
          <w:sz w:val="6"/>
          <w:szCs w:val="6"/>
        </w:rPr>
      </w:pPr>
    </w:p>
    <w:p w14:paraId="02FA7DF7" w14:textId="77777777" w:rsidR="00D55875" w:rsidRPr="00C811F5" w:rsidRDefault="00D55875" w:rsidP="006C636C">
      <w:pPr>
        <w:widowControl w:val="0"/>
        <w:suppressLineNumbers/>
        <w:tabs>
          <w:tab w:val="right" w:pos="9450"/>
          <w:tab w:val="right" w:pos="9630"/>
        </w:tabs>
        <w:suppressAutoHyphens/>
        <w:adjustRightInd w:val="0"/>
        <w:snapToGrid w:val="0"/>
        <w:contextualSpacing/>
        <w:rPr>
          <w:b/>
          <w:color w:val="000000"/>
        </w:rPr>
      </w:pPr>
      <w:r w:rsidRPr="00C811F5">
        <w:rPr>
          <w:b/>
          <w:color w:val="000000"/>
        </w:rPr>
        <w:t>ACADEMIC APPOINTMENTS</w:t>
      </w:r>
    </w:p>
    <w:p w14:paraId="5EBF13C4" w14:textId="77777777" w:rsidR="00D55875" w:rsidRPr="005E14D1" w:rsidRDefault="00D55875" w:rsidP="006C636C">
      <w:pPr>
        <w:widowControl w:val="0"/>
        <w:suppressLineNumbers/>
        <w:pBdr>
          <w:bottom w:val="single" w:sz="4" w:space="1" w:color="auto"/>
        </w:pBdr>
        <w:suppressAutoHyphens/>
        <w:adjustRightInd w:val="0"/>
        <w:snapToGrid w:val="0"/>
        <w:contextualSpacing/>
        <w:outlineLvl w:val="0"/>
        <w:rPr>
          <w:b/>
          <w:sz w:val="2"/>
          <w:szCs w:val="2"/>
        </w:rPr>
      </w:pPr>
    </w:p>
    <w:p w14:paraId="638E64A3" w14:textId="77777777" w:rsidR="00D55875" w:rsidRPr="00C811F5" w:rsidRDefault="00D55875" w:rsidP="006C636C">
      <w:pPr>
        <w:widowControl w:val="0"/>
        <w:suppressLineNumbers/>
        <w:tabs>
          <w:tab w:val="left" w:pos="450"/>
          <w:tab w:val="right" w:pos="9270"/>
        </w:tabs>
        <w:suppressAutoHyphens/>
        <w:adjustRightInd w:val="0"/>
        <w:snapToGrid w:val="0"/>
        <w:contextualSpacing/>
        <w:rPr>
          <w:color w:val="000000"/>
        </w:rPr>
      </w:pPr>
      <w:r w:rsidRPr="00C811F5">
        <w:rPr>
          <w:color w:val="000000"/>
        </w:rPr>
        <w:t>Purdue University, College of Liberal Arts</w:t>
      </w:r>
      <w:r w:rsidRPr="00C811F5">
        <w:rPr>
          <w:color w:val="000000"/>
        </w:rPr>
        <w:tab/>
        <w:t>2000–present</w:t>
      </w:r>
    </w:p>
    <w:p w14:paraId="68B7BB45" w14:textId="77777777" w:rsidR="00D55875" w:rsidRPr="00C811F5" w:rsidRDefault="00D55875" w:rsidP="006C636C">
      <w:pPr>
        <w:widowControl w:val="0"/>
        <w:suppressLineNumbers/>
        <w:tabs>
          <w:tab w:val="left" w:pos="450"/>
          <w:tab w:val="left" w:pos="720"/>
          <w:tab w:val="right" w:pos="9270"/>
        </w:tabs>
        <w:suppressAutoHyphens/>
        <w:adjustRightInd w:val="0"/>
        <w:snapToGrid w:val="0"/>
        <w:contextualSpacing/>
        <w:rPr>
          <w:color w:val="000000"/>
        </w:rPr>
      </w:pPr>
      <w:r w:rsidRPr="00C811F5">
        <w:rPr>
          <w:color w:val="000000"/>
        </w:rPr>
        <w:tab/>
        <w:t>Full Professor, English, Comparative Literature, Religious Studies</w:t>
      </w:r>
      <w:r w:rsidRPr="00C811F5">
        <w:rPr>
          <w:color w:val="000000"/>
        </w:rPr>
        <w:tab/>
        <w:t>2014–present</w:t>
      </w:r>
    </w:p>
    <w:p w14:paraId="6B984225" w14:textId="09FC5934" w:rsidR="00D55875" w:rsidRPr="00C811F5" w:rsidRDefault="00D55875" w:rsidP="006C636C">
      <w:pPr>
        <w:widowControl w:val="0"/>
        <w:suppressLineNumbers/>
        <w:tabs>
          <w:tab w:val="left" w:pos="450"/>
          <w:tab w:val="left" w:pos="990"/>
          <w:tab w:val="left" w:pos="1440"/>
          <w:tab w:val="right" w:pos="9270"/>
          <w:tab w:val="right" w:pos="9450"/>
          <w:tab w:val="right" w:pos="9630"/>
        </w:tabs>
        <w:suppressAutoHyphens/>
        <w:adjustRightInd w:val="0"/>
        <w:snapToGrid w:val="0"/>
        <w:contextualSpacing/>
        <w:rPr>
          <w:color w:val="000000"/>
        </w:rPr>
      </w:pPr>
      <w:r w:rsidRPr="00C811F5">
        <w:rPr>
          <w:color w:val="000000"/>
        </w:rPr>
        <w:tab/>
      </w:r>
      <w:r w:rsidR="006E5486">
        <w:rPr>
          <w:color w:val="000000"/>
        </w:rPr>
        <w:tab/>
      </w:r>
      <w:r w:rsidRPr="00C811F5">
        <w:rPr>
          <w:color w:val="000000"/>
        </w:rPr>
        <w:t>Interim Director, Creative Writing Program</w:t>
      </w:r>
      <w:r w:rsidRPr="00C811F5">
        <w:rPr>
          <w:color w:val="000000"/>
        </w:rPr>
        <w:tab/>
        <w:t xml:space="preserve">2022–24 </w:t>
      </w:r>
    </w:p>
    <w:p w14:paraId="4B2E7DDA" w14:textId="36175B5D" w:rsidR="00D55875" w:rsidRPr="00C811F5" w:rsidRDefault="00D55875" w:rsidP="006C636C">
      <w:pPr>
        <w:widowControl w:val="0"/>
        <w:suppressLineNumbers/>
        <w:tabs>
          <w:tab w:val="left" w:pos="450"/>
          <w:tab w:val="left" w:pos="990"/>
          <w:tab w:val="left" w:pos="1440"/>
          <w:tab w:val="right" w:pos="9270"/>
          <w:tab w:val="right" w:pos="9450"/>
          <w:tab w:val="right" w:pos="9630"/>
        </w:tabs>
        <w:suppressAutoHyphens/>
        <w:adjustRightInd w:val="0"/>
        <w:snapToGrid w:val="0"/>
        <w:contextualSpacing/>
        <w:rPr>
          <w:color w:val="000000"/>
        </w:rPr>
      </w:pPr>
      <w:r w:rsidRPr="00C811F5">
        <w:rPr>
          <w:color w:val="000000"/>
        </w:rPr>
        <w:tab/>
      </w:r>
      <w:r w:rsidR="006E5486">
        <w:rPr>
          <w:color w:val="000000"/>
        </w:rPr>
        <w:tab/>
      </w:r>
      <w:r w:rsidRPr="00C811F5">
        <w:rPr>
          <w:color w:val="000000"/>
        </w:rPr>
        <w:t>Critical Disabilities Studies courtesy appointment</w:t>
      </w:r>
      <w:r w:rsidRPr="00C811F5">
        <w:rPr>
          <w:color w:val="000000"/>
        </w:rPr>
        <w:tab/>
        <w:t>2016–present</w:t>
      </w:r>
    </w:p>
    <w:p w14:paraId="519EEA23" w14:textId="77777777" w:rsidR="00D55875" w:rsidRPr="00C811F5"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ab/>
        <w:t>Associate Professor, English, Comparative Literature, Religious Studies</w:t>
      </w:r>
      <w:r w:rsidRPr="00C811F5">
        <w:rPr>
          <w:color w:val="000000"/>
        </w:rPr>
        <w:tab/>
        <w:t>2006–14</w:t>
      </w:r>
    </w:p>
    <w:p w14:paraId="588927AA" w14:textId="157718B9" w:rsidR="00D55875" w:rsidRPr="00C811F5" w:rsidRDefault="00D55875" w:rsidP="006C636C">
      <w:pPr>
        <w:widowControl w:val="0"/>
        <w:suppressLineNumbers/>
        <w:tabs>
          <w:tab w:val="left" w:pos="450"/>
          <w:tab w:val="left" w:pos="990"/>
          <w:tab w:val="left" w:pos="1440"/>
          <w:tab w:val="right" w:pos="9270"/>
          <w:tab w:val="right" w:pos="9450"/>
          <w:tab w:val="right" w:pos="9630"/>
        </w:tabs>
        <w:suppressAutoHyphens/>
        <w:adjustRightInd w:val="0"/>
        <w:snapToGrid w:val="0"/>
        <w:contextualSpacing/>
        <w:rPr>
          <w:color w:val="000000"/>
        </w:rPr>
      </w:pPr>
      <w:r w:rsidRPr="00C811F5">
        <w:rPr>
          <w:color w:val="000000"/>
        </w:rPr>
        <w:tab/>
      </w:r>
      <w:r w:rsidR="006E5486">
        <w:rPr>
          <w:color w:val="000000"/>
        </w:rPr>
        <w:tab/>
      </w:r>
      <w:r w:rsidRPr="00C811F5">
        <w:rPr>
          <w:color w:val="000000"/>
        </w:rPr>
        <w:t>Director, Religious Studies Program</w:t>
      </w:r>
      <w:r w:rsidRPr="00C811F5">
        <w:rPr>
          <w:color w:val="000000"/>
        </w:rPr>
        <w:tab/>
        <w:t>2009–13</w:t>
      </w:r>
    </w:p>
    <w:p w14:paraId="4E7A5D2F" w14:textId="73E1A2DF" w:rsidR="00E93C4C" w:rsidRPr="00985DD8"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ab/>
        <w:t>Assistant Professor, English and Comparative Literature</w:t>
      </w:r>
      <w:r w:rsidRPr="00C811F5">
        <w:rPr>
          <w:color w:val="000000"/>
        </w:rPr>
        <w:tab/>
        <w:t>2000–</w:t>
      </w:r>
      <w:r w:rsidR="00542E63">
        <w:rPr>
          <w:color w:val="000000"/>
        </w:rPr>
        <w:t>0</w:t>
      </w:r>
      <w:r w:rsidRPr="00C811F5">
        <w:rPr>
          <w:color w:val="000000"/>
        </w:rPr>
        <w:t>6</w:t>
      </w:r>
    </w:p>
    <w:p w14:paraId="3F2882B8" w14:textId="3EFD90D5" w:rsidR="00E93C4C" w:rsidRPr="00985DD8" w:rsidRDefault="00D55875" w:rsidP="006C636C">
      <w:pPr>
        <w:widowControl w:val="0"/>
        <w:suppressLineNumbers/>
        <w:tabs>
          <w:tab w:val="left" w:pos="450"/>
          <w:tab w:val="right" w:pos="9270"/>
        </w:tabs>
        <w:suppressAutoHyphens/>
        <w:adjustRightInd w:val="0"/>
        <w:snapToGrid w:val="0"/>
        <w:contextualSpacing/>
        <w:rPr>
          <w:color w:val="000000"/>
        </w:rPr>
      </w:pPr>
      <w:r w:rsidRPr="00C811F5">
        <w:rPr>
          <w:color w:val="000000"/>
        </w:rPr>
        <w:t>Stanford University, English Dept.; Instructor, Teaching Assistant, Course Reader</w:t>
      </w:r>
      <w:r w:rsidRPr="00C811F5">
        <w:rPr>
          <w:color w:val="000000"/>
        </w:rPr>
        <w:tab/>
        <w:t>199</w:t>
      </w:r>
      <w:r w:rsidR="001A2506">
        <w:rPr>
          <w:color w:val="000000"/>
        </w:rPr>
        <w:t>4</w:t>
      </w:r>
      <w:r w:rsidRPr="00C811F5">
        <w:rPr>
          <w:color w:val="000000"/>
        </w:rPr>
        <w:t>–2000</w:t>
      </w:r>
    </w:p>
    <w:p w14:paraId="21F013A6" w14:textId="4755BC60" w:rsidR="00BC5011"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Chabot Community College, Liberal Arts Department; Adjunct Faculty Member</w:t>
      </w:r>
      <w:r w:rsidR="00BC5011">
        <w:rPr>
          <w:color w:val="000000"/>
        </w:rPr>
        <w:t xml:space="preserve"> -</w:t>
      </w:r>
    </w:p>
    <w:p w14:paraId="771EE84D" w14:textId="6A9A6D54" w:rsidR="00E93C4C" w:rsidRPr="00985DD8" w:rsidRDefault="00BC5011"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Pr>
          <w:color w:val="000000"/>
        </w:rPr>
        <w:tab/>
        <w:t>Concurrent with my final semester as a PhD student</w:t>
      </w:r>
      <w:r w:rsidR="00D55875" w:rsidRPr="00C811F5">
        <w:rPr>
          <w:color w:val="000000"/>
        </w:rPr>
        <w:tab/>
        <w:t>2000</w:t>
      </w:r>
      <w:r w:rsidR="00D55875" w:rsidRPr="00C811F5">
        <w:rPr>
          <w:color w:val="000000"/>
        </w:rPr>
        <w:tab/>
      </w:r>
    </w:p>
    <w:p w14:paraId="02A55835" w14:textId="102BB080" w:rsidR="00D55875" w:rsidRPr="00C811F5"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University of California, Los Angeles, English Department; Course Reader</w:t>
      </w:r>
      <w:r w:rsidRPr="00C811F5">
        <w:rPr>
          <w:color w:val="000000"/>
        </w:rPr>
        <w:tab/>
        <w:t xml:space="preserve"> 199</w:t>
      </w:r>
      <w:r w:rsidR="00B34C9E">
        <w:rPr>
          <w:color w:val="000000"/>
        </w:rPr>
        <w:t>4</w:t>
      </w:r>
    </w:p>
    <w:p w14:paraId="1C358F3F" w14:textId="77777777" w:rsidR="00D55875" w:rsidRPr="00C811F5" w:rsidRDefault="00D55875" w:rsidP="006C636C">
      <w:pPr>
        <w:widowControl w:val="0"/>
        <w:suppressLineNumbers/>
        <w:tabs>
          <w:tab w:val="left" w:pos="-2250"/>
          <w:tab w:val="left" w:pos="-2070"/>
          <w:tab w:val="bar" w:pos="-1980"/>
          <w:tab w:val="bar" w:pos="-1890"/>
          <w:tab w:val="left" w:pos="450"/>
          <w:tab w:val="left" w:pos="1080"/>
        </w:tabs>
        <w:suppressAutoHyphens/>
        <w:adjustRightInd w:val="0"/>
        <w:snapToGrid w:val="0"/>
        <w:contextualSpacing/>
        <w:rPr>
          <w:sz w:val="12"/>
          <w:szCs w:val="12"/>
        </w:rPr>
      </w:pPr>
    </w:p>
    <w:p w14:paraId="4DC51AE3" w14:textId="5C2B65C0" w:rsidR="00D55875" w:rsidRPr="00C811F5" w:rsidRDefault="00D55875" w:rsidP="006C636C">
      <w:pPr>
        <w:pStyle w:val="NoSpacing"/>
        <w:widowControl w:val="0"/>
        <w:suppressLineNumbers/>
        <w:tabs>
          <w:tab w:val="left" w:pos="450"/>
        </w:tabs>
        <w:suppressAutoHyphens/>
        <w:adjustRightInd w:val="0"/>
        <w:snapToGrid w:val="0"/>
        <w:contextualSpacing/>
        <w:rPr>
          <w:rFonts w:ascii="Times New Roman" w:hAnsi="Times New Roman" w:cs="Times New Roman"/>
          <w:b/>
          <w:color w:val="000000"/>
          <w:sz w:val="24"/>
          <w:szCs w:val="24"/>
        </w:rPr>
      </w:pPr>
      <w:r w:rsidRPr="00C811F5">
        <w:rPr>
          <w:rFonts w:ascii="Times New Roman" w:hAnsi="Times New Roman" w:cs="Times New Roman"/>
          <w:b/>
          <w:color w:val="000000"/>
          <w:sz w:val="24"/>
          <w:szCs w:val="24"/>
        </w:rPr>
        <w:t>EDUCATION</w:t>
      </w:r>
    </w:p>
    <w:p w14:paraId="1DA54D62" w14:textId="77777777" w:rsidR="00D55875" w:rsidRPr="005E14D1" w:rsidRDefault="00D55875" w:rsidP="006C636C">
      <w:pPr>
        <w:widowControl w:val="0"/>
        <w:suppressLineNumbers/>
        <w:pBdr>
          <w:bottom w:val="single" w:sz="4" w:space="1" w:color="auto"/>
        </w:pBdr>
        <w:tabs>
          <w:tab w:val="left" w:pos="450"/>
        </w:tabs>
        <w:suppressAutoHyphens/>
        <w:adjustRightInd w:val="0"/>
        <w:snapToGrid w:val="0"/>
        <w:contextualSpacing/>
        <w:outlineLvl w:val="0"/>
        <w:rPr>
          <w:b/>
          <w:sz w:val="2"/>
          <w:szCs w:val="2"/>
        </w:rPr>
      </w:pPr>
    </w:p>
    <w:p w14:paraId="4C620E61" w14:textId="65408BEB" w:rsidR="00D55875" w:rsidRPr="00C811F5"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PhD English, Stanford University</w:t>
      </w:r>
      <w:r w:rsidRPr="00C811F5">
        <w:rPr>
          <w:color w:val="000000"/>
        </w:rPr>
        <w:tab/>
        <w:t>1994–2000</w:t>
      </w:r>
    </w:p>
    <w:p w14:paraId="68CE8537" w14:textId="77777777" w:rsidR="00D55875" w:rsidRPr="00C811F5" w:rsidRDefault="00D55875" w:rsidP="006C636C">
      <w:pPr>
        <w:widowControl w:val="0"/>
        <w:suppressLineNumbers/>
        <w:tabs>
          <w:tab w:val="left" w:pos="450"/>
          <w:tab w:val="left" w:pos="720"/>
          <w:tab w:val="left" w:pos="1440"/>
          <w:tab w:val="right" w:pos="9270"/>
          <w:tab w:val="right" w:pos="9450"/>
          <w:tab w:val="right" w:pos="9630"/>
        </w:tabs>
        <w:suppressAutoHyphens/>
        <w:adjustRightInd w:val="0"/>
        <w:snapToGrid w:val="0"/>
        <w:contextualSpacing/>
        <w:rPr>
          <w:color w:val="000000"/>
        </w:rPr>
      </w:pPr>
      <w:r w:rsidRPr="00C811F5">
        <w:rPr>
          <w:color w:val="000000"/>
        </w:rPr>
        <w:tab/>
        <w:t>Committee: J. Martin Evans (Chair), David Riggs, Jennifer Summit</w:t>
      </w:r>
    </w:p>
    <w:p w14:paraId="55D970FC" w14:textId="2FEBEDAC" w:rsidR="00D55875" w:rsidRPr="00C811F5"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MA</w:t>
      </w:r>
      <w:r w:rsidR="00C36F2E" w:rsidRPr="00C811F5">
        <w:rPr>
          <w:color w:val="000000"/>
        </w:rPr>
        <w:tab/>
      </w:r>
      <w:r w:rsidRPr="00C811F5">
        <w:rPr>
          <w:color w:val="000000"/>
        </w:rPr>
        <w:t>English, University of California, Berkeley</w:t>
      </w:r>
      <w:r w:rsidRPr="00C811F5">
        <w:rPr>
          <w:color w:val="000000"/>
        </w:rPr>
        <w:tab/>
        <w:t>1987–88</w:t>
      </w:r>
    </w:p>
    <w:p w14:paraId="11D063DE" w14:textId="77777777" w:rsidR="00D55875" w:rsidRPr="00C811F5" w:rsidRDefault="00D55875" w:rsidP="006C636C">
      <w:pPr>
        <w:widowControl w:val="0"/>
        <w:suppressLineNumbers/>
        <w:tabs>
          <w:tab w:val="left" w:pos="450"/>
          <w:tab w:val="left" w:pos="720"/>
          <w:tab w:val="left" w:pos="1440"/>
          <w:tab w:val="right" w:pos="9270"/>
          <w:tab w:val="right" w:pos="9450"/>
          <w:tab w:val="right" w:pos="9630"/>
        </w:tabs>
        <w:suppressAutoHyphens/>
        <w:adjustRightInd w:val="0"/>
        <w:snapToGrid w:val="0"/>
        <w:contextualSpacing/>
        <w:rPr>
          <w:color w:val="000000"/>
        </w:rPr>
      </w:pPr>
      <w:r w:rsidRPr="00C811F5">
        <w:rPr>
          <w:color w:val="000000"/>
        </w:rPr>
        <w:tab/>
        <w:t>Committee: Paul Alpers (Chair), Joel Altman, Steven Knapp</w:t>
      </w:r>
    </w:p>
    <w:p w14:paraId="0293F9D8" w14:textId="3D55904F" w:rsidR="00D55875" w:rsidRPr="00C811F5" w:rsidRDefault="00D55875" w:rsidP="006C636C">
      <w:pPr>
        <w:widowControl w:val="0"/>
        <w:suppressLineNumbers/>
        <w:tabs>
          <w:tab w:val="left" w:pos="450"/>
          <w:tab w:val="left" w:pos="720"/>
          <w:tab w:val="right" w:pos="9270"/>
          <w:tab w:val="right" w:pos="9450"/>
          <w:tab w:val="right" w:pos="9630"/>
        </w:tabs>
        <w:suppressAutoHyphens/>
        <w:adjustRightInd w:val="0"/>
        <w:snapToGrid w:val="0"/>
        <w:contextualSpacing/>
        <w:rPr>
          <w:color w:val="000000"/>
        </w:rPr>
      </w:pPr>
      <w:r w:rsidRPr="00C811F5">
        <w:rPr>
          <w:color w:val="000000"/>
        </w:rPr>
        <w:t xml:space="preserve">BA   English with </w:t>
      </w:r>
      <w:r w:rsidR="00440C33">
        <w:rPr>
          <w:color w:val="000000"/>
        </w:rPr>
        <w:t xml:space="preserve">a </w:t>
      </w:r>
      <w:r w:rsidRPr="00C811F5">
        <w:rPr>
          <w:color w:val="000000"/>
        </w:rPr>
        <w:t>Spanish minor, University of California, Berkeley</w:t>
      </w:r>
      <w:r w:rsidRPr="00C811F5">
        <w:rPr>
          <w:color w:val="000000"/>
        </w:rPr>
        <w:tab/>
        <w:t>1984–87</w:t>
      </w:r>
    </w:p>
    <w:p w14:paraId="3F3B4915" w14:textId="77777777" w:rsidR="009F09D3" w:rsidRPr="00C811F5" w:rsidRDefault="009F09D3" w:rsidP="006C636C">
      <w:pPr>
        <w:widowControl w:val="0"/>
        <w:suppressLineNumbers/>
        <w:tabs>
          <w:tab w:val="left" w:pos="-2250"/>
          <w:tab w:val="left" w:pos="-2070"/>
          <w:tab w:val="bar" w:pos="-1980"/>
          <w:tab w:val="bar" w:pos="-1890"/>
          <w:tab w:val="left" w:pos="720"/>
          <w:tab w:val="right" w:pos="9360"/>
        </w:tabs>
        <w:suppressAutoHyphens/>
        <w:adjustRightInd w:val="0"/>
        <w:snapToGrid w:val="0"/>
        <w:contextualSpacing/>
        <w:rPr>
          <w:sz w:val="12"/>
          <w:szCs w:val="12"/>
        </w:rPr>
      </w:pPr>
    </w:p>
    <w:p w14:paraId="2FF0FDF4" w14:textId="77777777" w:rsidR="00D55875" w:rsidRPr="00C811F5" w:rsidRDefault="00D55875" w:rsidP="006C636C">
      <w:pPr>
        <w:widowControl w:val="0"/>
        <w:suppressLineNumbers/>
        <w:pBdr>
          <w:bottom w:val="single" w:sz="4" w:space="1" w:color="auto"/>
        </w:pBdr>
        <w:suppressAutoHyphens/>
        <w:adjustRightInd w:val="0"/>
        <w:snapToGrid w:val="0"/>
        <w:contextualSpacing/>
        <w:outlineLvl w:val="0"/>
        <w:rPr>
          <w:b/>
          <w:sz w:val="6"/>
          <w:szCs w:val="6"/>
        </w:rPr>
      </w:pPr>
      <w:r w:rsidRPr="00C811F5">
        <w:rPr>
          <w:b/>
          <w:color w:val="000000"/>
        </w:rPr>
        <w:t>DISCOVERY / RESEARCH</w:t>
      </w:r>
    </w:p>
    <w:p w14:paraId="4B4B51AE" w14:textId="0447EDAF" w:rsidR="00D55875" w:rsidRPr="00C811F5" w:rsidRDefault="00D55875" w:rsidP="006C636C">
      <w:pPr>
        <w:widowControl w:val="0"/>
        <w:suppressLineNumbers/>
        <w:suppressAutoHyphens/>
        <w:adjustRightInd w:val="0"/>
        <w:snapToGrid w:val="0"/>
        <w:contextualSpacing/>
        <w:rPr>
          <w:b/>
          <w:u w:val="single"/>
        </w:rPr>
      </w:pPr>
      <w:r w:rsidRPr="00C811F5">
        <w:rPr>
          <w:b/>
          <w:u w:val="single"/>
        </w:rPr>
        <w:t>PUBLI</w:t>
      </w:r>
      <w:r w:rsidR="00E93C4C">
        <w:rPr>
          <w:b/>
          <w:u w:val="single"/>
        </w:rPr>
        <w:t>CATIONS</w:t>
      </w:r>
      <w:r w:rsidRPr="00C811F5">
        <w:rPr>
          <w:b/>
          <w:u w:val="single"/>
        </w:rPr>
        <w:t xml:space="preserve">  </w:t>
      </w:r>
    </w:p>
    <w:p w14:paraId="1C023A75" w14:textId="77777777" w:rsidR="00914C84" w:rsidRPr="00C811F5" w:rsidRDefault="00914C84" w:rsidP="006C636C">
      <w:pPr>
        <w:widowControl w:val="0"/>
        <w:suppressLineNumbers/>
        <w:suppressAutoHyphens/>
        <w:adjustRightInd w:val="0"/>
        <w:snapToGrid w:val="0"/>
        <w:contextualSpacing/>
        <w:rPr>
          <w:b/>
          <w:u w:val="single"/>
        </w:rPr>
      </w:pPr>
      <w:r w:rsidRPr="00C811F5">
        <w:rPr>
          <w:b/>
        </w:rPr>
        <w:t>Refereed/Peer-reviewed Books/Monographs (2)</w:t>
      </w:r>
    </w:p>
    <w:p w14:paraId="1C895A0C" w14:textId="1A9407DD" w:rsidR="00914C84" w:rsidRPr="00C811F5" w:rsidRDefault="00914C84" w:rsidP="006C636C">
      <w:pPr>
        <w:widowControl w:val="0"/>
        <w:suppressLineNumbers/>
        <w:suppressAutoHyphens/>
        <w:adjustRightInd w:val="0"/>
        <w:snapToGrid w:val="0"/>
        <w:ind w:left="450" w:hanging="450"/>
        <w:contextualSpacing/>
        <w:rPr>
          <w:color w:val="000000"/>
        </w:rPr>
      </w:pPr>
      <w:hyperlink r:id="rId7" w:history="1">
        <w:r w:rsidRPr="00C811F5">
          <w:rPr>
            <w:rStyle w:val="Hyperlink"/>
            <w:i/>
          </w:rPr>
          <w:t>Milton among Spaniards</w:t>
        </w:r>
      </w:hyperlink>
      <w:r w:rsidRPr="00C811F5">
        <w:rPr>
          <w:color w:val="000000"/>
        </w:rPr>
        <w:t>, 248 pages. Newark: U of Delaware P, 2020.</w:t>
      </w:r>
    </w:p>
    <w:p w14:paraId="5C503308" w14:textId="77777777" w:rsidR="00914C84" w:rsidRPr="00C811F5" w:rsidRDefault="00914C84" w:rsidP="006C636C">
      <w:pPr>
        <w:widowControl w:val="0"/>
        <w:suppressLineNumbers/>
        <w:tabs>
          <w:tab w:val="left" w:pos="-2070"/>
          <w:tab w:val="left" w:pos="-1980"/>
          <w:tab w:val="left" w:pos="0"/>
          <w:tab w:val="left" w:pos="1440"/>
          <w:tab w:val="left" w:pos="2160"/>
        </w:tabs>
        <w:suppressAutoHyphens/>
        <w:adjustRightInd w:val="0"/>
        <w:snapToGrid w:val="0"/>
        <w:contextualSpacing/>
        <w:rPr>
          <w:sz w:val="23"/>
          <w:szCs w:val="23"/>
        </w:rPr>
        <w:sectPr w:rsidR="00914C84" w:rsidRPr="00C811F5" w:rsidSect="00914C84">
          <w:headerReference w:type="even" r:id="rId8"/>
          <w:headerReference w:type="default" r:id="rId9"/>
          <w:pgSz w:w="12240" w:h="15840"/>
          <w:pgMar w:top="1440" w:right="1440" w:bottom="1440" w:left="1440" w:header="720" w:footer="720" w:gutter="0"/>
          <w:cols w:space="720"/>
          <w:docGrid w:linePitch="360"/>
        </w:sectPr>
      </w:pPr>
      <w:hyperlink r:id="rId10" w:history="1">
        <w:r w:rsidRPr="00C811F5">
          <w:rPr>
            <w:rStyle w:val="Hyperlink"/>
            <w:i/>
            <w:sz w:val="23"/>
            <w:szCs w:val="23"/>
          </w:rPr>
          <w:t>The Age of Milton and the Scientific Revolution</w:t>
        </w:r>
      </w:hyperlink>
      <w:r w:rsidRPr="00C811F5">
        <w:rPr>
          <w:sz w:val="23"/>
          <w:szCs w:val="23"/>
        </w:rPr>
        <w:t>, 361 pages. Pittsburgh: Duquesne UP, 2007.</w:t>
      </w:r>
    </w:p>
    <w:p w14:paraId="0BC2AE59" w14:textId="77777777" w:rsidR="00914C84" w:rsidRPr="00C811F5" w:rsidRDefault="00914C84" w:rsidP="006C636C">
      <w:pPr>
        <w:widowControl w:val="0"/>
        <w:suppressLineNumbers/>
        <w:tabs>
          <w:tab w:val="left" w:pos="-2070"/>
          <w:tab w:val="left" w:pos="-1980"/>
          <w:tab w:val="left" w:pos="0"/>
          <w:tab w:val="left" w:pos="630"/>
          <w:tab w:val="left" w:pos="2160"/>
        </w:tabs>
        <w:suppressAutoHyphens/>
        <w:adjustRightInd w:val="0"/>
        <w:snapToGrid w:val="0"/>
        <w:contextualSpacing/>
        <w:rPr>
          <w:b/>
          <w:sz w:val="12"/>
          <w:szCs w:val="12"/>
        </w:rPr>
      </w:pPr>
    </w:p>
    <w:p w14:paraId="46A74A26" w14:textId="3242C65B" w:rsidR="00914C84" w:rsidRPr="00C811F5" w:rsidRDefault="00914C84" w:rsidP="006C636C">
      <w:pPr>
        <w:widowControl w:val="0"/>
        <w:suppressLineNumbers/>
        <w:tabs>
          <w:tab w:val="left" w:pos="-2070"/>
          <w:tab w:val="left" w:pos="-1980"/>
          <w:tab w:val="left" w:pos="0"/>
          <w:tab w:val="left" w:pos="630"/>
          <w:tab w:val="left" w:pos="2160"/>
        </w:tabs>
        <w:suppressAutoHyphens/>
        <w:adjustRightInd w:val="0"/>
        <w:snapToGrid w:val="0"/>
        <w:contextualSpacing/>
        <w:rPr>
          <w:b/>
        </w:rPr>
      </w:pPr>
      <w:r w:rsidRPr="00C811F5">
        <w:rPr>
          <w:b/>
        </w:rPr>
        <w:t>Refereed/Peer-reviewed Co-edited Books and Book-length Publications</w:t>
      </w:r>
      <w:r w:rsidRPr="00C811F5">
        <w:rPr>
          <w:b/>
          <w:i/>
        </w:rPr>
        <w:t xml:space="preserve"> </w:t>
      </w:r>
      <w:r w:rsidRPr="00C811F5">
        <w:rPr>
          <w:b/>
        </w:rPr>
        <w:t>(</w:t>
      </w:r>
      <w:r w:rsidR="0083181F">
        <w:rPr>
          <w:b/>
        </w:rPr>
        <w:t>7</w:t>
      </w:r>
      <w:r w:rsidRPr="00C811F5">
        <w:rPr>
          <w:b/>
        </w:rPr>
        <w:t>)</w:t>
      </w:r>
    </w:p>
    <w:p w14:paraId="46C066A0" w14:textId="65A20F39" w:rsidR="0083181F" w:rsidRPr="00555075" w:rsidRDefault="0083181F" w:rsidP="006C636C">
      <w:pPr>
        <w:widowControl w:val="0"/>
        <w:suppressLineNumbers/>
        <w:suppressAutoHyphens/>
        <w:adjustRightInd w:val="0"/>
        <w:snapToGrid w:val="0"/>
        <w:ind w:left="450" w:hanging="450"/>
        <w:contextualSpacing/>
        <w:rPr>
          <w:iCs/>
          <w:color w:val="000000"/>
        </w:rPr>
      </w:pPr>
      <w:r w:rsidRPr="00555075">
        <w:rPr>
          <w:iCs/>
          <w:color w:val="000000"/>
        </w:rPr>
        <w:t xml:space="preserve">Duran, Angelica, and Pasquale Toscano, eds. </w:t>
      </w:r>
      <w:hyperlink r:id="rId11" w:history="1">
        <w:r w:rsidRPr="00555075">
          <w:rPr>
            <w:rStyle w:val="Hyperlink"/>
            <w:i/>
          </w:rPr>
          <w:t>Milton and the Network of Disability, Embodiment, and Care</w:t>
        </w:r>
      </w:hyperlink>
      <w:r w:rsidRPr="00555075">
        <w:rPr>
          <w:iCs/>
          <w:color w:val="000000"/>
        </w:rPr>
        <w:t xml:space="preserve">, 296 pages. </w:t>
      </w:r>
      <w:r w:rsidR="00486E20" w:rsidRPr="00555075">
        <w:rPr>
          <w:iCs/>
          <w:color w:val="000000"/>
        </w:rPr>
        <w:t xml:space="preserve">Edinburgh: </w:t>
      </w:r>
      <w:r w:rsidRPr="00555075">
        <w:rPr>
          <w:iCs/>
          <w:color w:val="000000"/>
        </w:rPr>
        <w:t>Edinburgh UP, 2025.</w:t>
      </w:r>
    </w:p>
    <w:p w14:paraId="1A0A7EE7" w14:textId="3702A3D1" w:rsidR="00D250FC" w:rsidRDefault="00D250FC" w:rsidP="006C636C">
      <w:pPr>
        <w:widowControl w:val="0"/>
        <w:suppressLineNumbers/>
        <w:suppressAutoHyphens/>
        <w:adjustRightInd w:val="0"/>
        <w:snapToGrid w:val="0"/>
        <w:ind w:left="450" w:hanging="450"/>
        <w:contextualSpacing/>
        <w:rPr>
          <w:iCs/>
          <w:color w:val="000000"/>
        </w:rPr>
      </w:pPr>
      <w:r w:rsidRPr="00555075">
        <w:rPr>
          <w:iCs/>
          <w:color w:val="000000"/>
        </w:rPr>
        <w:t xml:space="preserve">Duran, Angelica, and Katherine Calloway, eds. </w:t>
      </w:r>
      <w:hyperlink r:id="rId12" w:history="1">
        <w:r w:rsidRPr="00555075">
          <w:rPr>
            <w:rStyle w:val="Hyperlink"/>
            <w:i/>
          </w:rPr>
          <w:t>Global Bunyan and Visual Art</w:t>
        </w:r>
      </w:hyperlink>
      <w:r w:rsidRPr="00555075">
        <w:t>, 448 pages</w:t>
      </w:r>
      <w:r w:rsidRPr="00555075">
        <w:rPr>
          <w:iCs/>
        </w:rPr>
        <w:t>.</w:t>
      </w:r>
      <w:r w:rsidRPr="00555075">
        <w:rPr>
          <w:iCs/>
          <w:color w:val="000000"/>
        </w:rPr>
        <w:t xml:space="preserve"> </w:t>
      </w:r>
      <w:r w:rsidR="00486E20" w:rsidRPr="00555075">
        <w:rPr>
          <w:iCs/>
          <w:color w:val="000000"/>
        </w:rPr>
        <w:t xml:space="preserve">New York: </w:t>
      </w:r>
      <w:r w:rsidRPr="00555075">
        <w:rPr>
          <w:iCs/>
          <w:color w:val="000000"/>
        </w:rPr>
        <w:t>Bloomsbury, 2025.</w:t>
      </w:r>
    </w:p>
    <w:p w14:paraId="1AD46807" w14:textId="28E95264" w:rsidR="00914C84" w:rsidRDefault="00914C84" w:rsidP="006C636C">
      <w:pPr>
        <w:widowControl w:val="0"/>
        <w:suppressLineNumbers/>
        <w:suppressAutoHyphens/>
        <w:adjustRightInd w:val="0"/>
        <w:snapToGrid w:val="0"/>
        <w:ind w:left="450" w:hanging="450"/>
        <w:contextualSpacing/>
        <w:rPr>
          <w:iCs/>
          <w:color w:val="000000"/>
        </w:rPr>
      </w:pPr>
      <w:r w:rsidRPr="00C811F5">
        <w:rPr>
          <w:iCs/>
          <w:color w:val="000000"/>
        </w:rPr>
        <w:t xml:space="preserve">Issa, Islam, and Angelica Duran, eds. </w:t>
      </w:r>
      <w:hyperlink r:id="rId13" w:history="1">
        <w:r w:rsidRPr="00C811F5">
          <w:rPr>
            <w:rStyle w:val="Hyperlink"/>
            <w:i/>
          </w:rPr>
          <w:t>Milton Across Borders and Media</w:t>
        </w:r>
      </w:hyperlink>
      <w:r w:rsidRPr="00C811F5">
        <w:rPr>
          <w:iCs/>
          <w:color w:val="000000"/>
        </w:rPr>
        <w:t>, 464 pages. Oxford: Oxford UP, 202</w:t>
      </w:r>
      <w:r w:rsidR="00C6074A">
        <w:rPr>
          <w:iCs/>
          <w:color w:val="000000"/>
        </w:rPr>
        <w:t>4</w:t>
      </w:r>
      <w:r w:rsidRPr="00C811F5">
        <w:rPr>
          <w:iCs/>
          <w:color w:val="000000"/>
        </w:rPr>
        <w:t>.</w:t>
      </w:r>
    </w:p>
    <w:p w14:paraId="61A78E50" w14:textId="77777777" w:rsidR="00914C84" w:rsidRPr="00595DCE" w:rsidRDefault="00914C84" w:rsidP="006C636C">
      <w:pPr>
        <w:widowControl w:val="0"/>
        <w:suppressLineNumbers/>
        <w:tabs>
          <w:tab w:val="left" w:pos="900"/>
          <w:tab w:val="left" w:pos="1800"/>
        </w:tabs>
        <w:suppressAutoHyphens/>
        <w:adjustRightInd w:val="0"/>
        <w:snapToGrid w:val="0"/>
        <w:ind w:left="810" w:hanging="360"/>
        <w:contextualSpacing/>
      </w:pPr>
      <w:r w:rsidRPr="00C811F5">
        <w:t>** Earned the Milton Society of America’s 20</w:t>
      </w:r>
      <w:r>
        <w:t>23</w:t>
      </w:r>
      <w:r w:rsidRPr="00C811F5">
        <w:t xml:space="preserve"> Irene S. </w:t>
      </w:r>
      <w:hyperlink r:id="rId14" w:history="1">
        <w:r w:rsidRPr="00A64F28">
          <w:rPr>
            <w:rStyle w:val="Hyperlink"/>
          </w:rPr>
          <w:t>Samuel Memorial Award</w:t>
        </w:r>
      </w:hyperlink>
    </w:p>
    <w:p w14:paraId="740B6E9F" w14:textId="2A44F8AC" w:rsidR="00914C84" w:rsidRPr="00C811F5" w:rsidRDefault="00914C84" w:rsidP="006C636C">
      <w:pPr>
        <w:widowControl w:val="0"/>
        <w:suppressLineNumbers/>
        <w:suppressAutoHyphens/>
        <w:adjustRightInd w:val="0"/>
        <w:snapToGrid w:val="0"/>
        <w:ind w:left="450" w:hanging="450"/>
        <w:contextualSpacing/>
        <w:rPr>
          <w:iCs/>
          <w:color w:val="000000"/>
        </w:rPr>
      </w:pPr>
      <w:r w:rsidRPr="00C811F5">
        <w:rPr>
          <w:iCs/>
          <w:color w:val="000000"/>
        </w:rPr>
        <w:t xml:space="preserve">Duran, Angelica, and Mario Murgia, eds. </w:t>
      </w:r>
      <w:hyperlink r:id="rId15" w:history="1">
        <w:r w:rsidRPr="00AB3C9B">
          <w:rPr>
            <w:rStyle w:val="Hyperlink"/>
            <w:i/>
          </w:rPr>
          <w:t>Global Milton and Visual Art</w:t>
        </w:r>
      </w:hyperlink>
      <w:r w:rsidRPr="00C811F5">
        <w:rPr>
          <w:iCs/>
          <w:color w:val="000000"/>
        </w:rPr>
        <w:t xml:space="preserve">, 438 pages. </w:t>
      </w:r>
      <w:r w:rsidR="00486E20">
        <w:rPr>
          <w:iCs/>
          <w:color w:val="000000"/>
        </w:rPr>
        <w:t xml:space="preserve">New York: </w:t>
      </w:r>
      <w:r w:rsidR="006C636C">
        <w:rPr>
          <w:iCs/>
          <w:color w:val="000000"/>
        </w:rPr>
        <w:t>Bloomsbury</w:t>
      </w:r>
      <w:r w:rsidRPr="00C811F5">
        <w:rPr>
          <w:iCs/>
          <w:color w:val="000000"/>
        </w:rPr>
        <w:t>, 2021.</w:t>
      </w:r>
    </w:p>
    <w:p w14:paraId="759FC89D" w14:textId="77777777" w:rsidR="00914C84" w:rsidRPr="00C811F5" w:rsidRDefault="00914C84" w:rsidP="006C636C">
      <w:pPr>
        <w:widowControl w:val="0"/>
        <w:suppressLineNumbers/>
        <w:suppressAutoHyphens/>
        <w:adjustRightInd w:val="0"/>
        <w:snapToGrid w:val="0"/>
        <w:ind w:left="450" w:hanging="450"/>
        <w:contextualSpacing/>
        <w:rPr>
          <w:iCs/>
          <w:color w:val="000000"/>
        </w:rPr>
      </w:pPr>
      <w:r w:rsidRPr="00C811F5">
        <w:rPr>
          <w:iCs/>
          <w:color w:val="000000"/>
        </w:rPr>
        <w:tab/>
        <w:t xml:space="preserve">** A </w:t>
      </w:r>
      <w:r w:rsidRPr="00C811F5">
        <w:rPr>
          <w:i/>
          <w:color w:val="000000"/>
        </w:rPr>
        <w:t>Choice</w:t>
      </w:r>
      <w:r w:rsidRPr="00C811F5">
        <w:rPr>
          <w:iCs/>
          <w:color w:val="000000"/>
        </w:rPr>
        <w:t xml:space="preserve"> “Recommended” publication</w:t>
      </w:r>
    </w:p>
    <w:p w14:paraId="0DE01CCF" w14:textId="03BFA553" w:rsidR="00914C84" w:rsidRPr="00C811F5" w:rsidRDefault="00914C84" w:rsidP="006C636C">
      <w:pPr>
        <w:widowControl w:val="0"/>
        <w:suppressLineNumbers/>
        <w:tabs>
          <w:tab w:val="left" w:pos="900"/>
          <w:tab w:val="left" w:pos="1800"/>
        </w:tabs>
        <w:suppressAutoHyphens/>
        <w:adjustRightInd w:val="0"/>
        <w:snapToGrid w:val="0"/>
        <w:ind w:left="450" w:hanging="450"/>
        <w:contextualSpacing/>
      </w:pPr>
      <w:r w:rsidRPr="00C811F5">
        <w:t xml:space="preserve">Duran, Angelica, Islam Issa, and Jonathan Olson, eds. </w:t>
      </w:r>
      <w:hyperlink r:id="rId16" w:history="1">
        <w:r w:rsidRPr="00C811F5">
          <w:rPr>
            <w:rStyle w:val="Hyperlink"/>
            <w:i/>
          </w:rPr>
          <w:t>Milton in Translation</w:t>
        </w:r>
      </w:hyperlink>
      <w:r w:rsidRPr="00C811F5">
        <w:t>, 432 pages. Oxford: Oxford UP, 2017; p</w:t>
      </w:r>
      <w:r w:rsidR="007C55DF">
        <w:t>aper</w:t>
      </w:r>
      <w:r w:rsidRPr="00C811F5">
        <w:t xml:space="preserve">back 2021. </w:t>
      </w:r>
    </w:p>
    <w:p w14:paraId="69BDE8B8" w14:textId="77777777" w:rsidR="00914C84" w:rsidRPr="00C811F5" w:rsidRDefault="00914C84" w:rsidP="006C636C">
      <w:pPr>
        <w:widowControl w:val="0"/>
        <w:suppressLineNumbers/>
        <w:tabs>
          <w:tab w:val="left" w:pos="900"/>
          <w:tab w:val="left" w:pos="1800"/>
        </w:tabs>
        <w:suppressAutoHyphens/>
        <w:adjustRightInd w:val="0"/>
        <w:snapToGrid w:val="0"/>
        <w:ind w:left="810" w:hanging="360"/>
        <w:contextualSpacing/>
      </w:pPr>
      <w:r w:rsidRPr="00C811F5">
        <w:t xml:space="preserve">** Earned the Milton Society of America’s 2017 Irene S. </w:t>
      </w:r>
      <w:hyperlink r:id="rId17" w:history="1">
        <w:r w:rsidRPr="00A64F28">
          <w:rPr>
            <w:rStyle w:val="Hyperlink"/>
          </w:rPr>
          <w:t>Samuel Memorial Award</w:t>
        </w:r>
      </w:hyperlink>
    </w:p>
    <w:p w14:paraId="3595CB89" w14:textId="77777777" w:rsidR="00914C84" w:rsidRPr="00C811F5" w:rsidRDefault="00914C84" w:rsidP="006C636C">
      <w:pPr>
        <w:widowControl w:val="0"/>
        <w:suppressLineNumbers/>
        <w:tabs>
          <w:tab w:val="left" w:pos="900"/>
          <w:tab w:val="left" w:pos="1800"/>
        </w:tabs>
        <w:suppressAutoHyphens/>
        <w:adjustRightInd w:val="0"/>
        <w:snapToGrid w:val="0"/>
        <w:ind w:left="450" w:hanging="450"/>
        <w:contextualSpacing/>
      </w:pPr>
      <w:r w:rsidRPr="00C811F5">
        <w:t xml:space="preserve">Sauer, Elizabeth, and Angelica Duran, guest eds. </w:t>
      </w:r>
      <w:hyperlink r:id="rId18" w:history="1">
        <w:r w:rsidRPr="00C811F5">
          <w:rPr>
            <w:rStyle w:val="Hyperlink"/>
            <w:i/>
          </w:rPr>
          <w:t xml:space="preserve">Milton Studies 58 </w:t>
        </w:r>
        <w:r w:rsidRPr="00C811F5">
          <w:rPr>
            <w:rStyle w:val="Hyperlink"/>
          </w:rPr>
          <w:t xml:space="preserve">Special Issue: </w:t>
        </w:r>
        <w:r w:rsidRPr="00C811F5">
          <w:rPr>
            <w:rStyle w:val="Hyperlink"/>
            <w:i/>
          </w:rPr>
          <w:t>Milton in the Americas</w:t>
        </w:r>
        <w:r w:rsidRPr="00C811F5">
          <w:rPr>
            <w:rStyle w:val="Hyperlink"/>
          </w:rPr>
          <w:t>,</w:t>
        </w:r>
      </w:hyperlink>
      <w:r w:rsidRPr="00C811F5">
        <w:t xml:space="preserve"> 320 pages. University Park: Pennsylvania State UP, 2017.</w:t>
      </w:r>
    </w:p>
    <w:p w14:paraId="078A3F96" w14:textId="26CDA926" w:rsidR="00E93C4C" w:rsidRDefault="00914C84" w:rsidP="006C636C">
      <w:pPr>
        <w:widowControl w:val="0"/>
        <w:suppressLineNumbers/>
        <w:tabs>
          <w:tab w:val="left" w:pos="900"/>
        </w:tabs>
        <w:suppressAutoHyphens/>
        <w:adjustRightInd w:val="0"/>
        <w:snapToGrid w:val="0"/>
        <w:ind w:left="450" w:hanging="450"/>
        <w:contextualSpacing/>
        <w:outlineLvl w:val="0"/>
      </w:pPr>
      <w:r w:rsidRPr="00C811F5">
        <w:t>Duran, Angelica, and Yuhan Huang, eds.</w:t>
      </w:r>
      <w:r w:rsidRPr="00C811F5">
        <w:rPr>
          <w:i/>
          <w:iCs/>
        </w:rPr>
        <w:t xml:space="preserve"> </w:t>
      </w:r>
      <w:hyperlink r:id="rId19" w:history="1">
        <w:r w:rsidRPr="00C811F5">
          <w:rPr>
            <w:rStyle w:val="Hyperlink"/>
            <w:i/>
            <w:iCs/>
          </w:rPr>
          <w:t>Mo Yan in Context: Nobel Laureate and Global Storyteller</w:t>
        </w:r>
      </w:hyperlink>
      <w:r w:rsidRPr="00C811F5">
        <w:t>, 238 pages. West Lafayette, IN: Purdue UP, 2014.</w:t>
      </w:r>
    </w:p>
    <w:p w14:paraId="656B08DC" w14:textId="77C2CEF3" w:rsidR="00914C84" w:rsidRPr="00C811F5" w:rsidRDefault="00914C84" w:rsidP="006C636C">
      <w:pPr>
        <w:widowControl w:val="0"/>
        <w:suppressLineNumbers/>
        <w:tabs>
          <w:tab w:val="left" w:pos="-2070"/>
          <w:tab w:val="left" w:pos="-1980"/>
          <w:tab w:val="left" w:pos="0"/>
          <w:tab w:val="left" w:pos="630"/>
          <w:tab w:val="left" w:pos="2160"/>
        </w:tabs>
        <w:suppressAutoHyphens/>
        <w:adjustRightInd w:val="0"/>
        <w:snapToGrid w:val="0"/>
        <w:contextualSpacing/>
        <w:rPr>
          <w:b/>
        </w:rPr>
      </w:pPr>
      <w:r w:rsidRPr="00C811F5">
        <w:rPr>
          <w:b/>
        </w:rPr>
        <w:lastRenderedPageBreak/>
        <w:t>Refereed/Peer-reviewed Edited Books (2)</w:t>
      </w:r>
    </w:p>
    <w:p w14:paraId="563FD21D" w14:textId="77777777" w:rsidR="00914C84" w:rsidRPr="00C811F5" w:rsidRDefault="00914C84" w:rsidP="006C636C">
      <w:pPr>
        <w:widowControl w:val="0"/>
        <w:suppressLineNumbers/>
        <w:tabs>
          <w:tab w:val="left" w:pos="900"/>
        </w:tabs>
        <w:suppressAutoHyphens/>
        <w:adjustRightInd w:val="0"/>
        <w:snapToGrid w:val="0"/>
        <w:ind w:left="450" w:hanging="450"/>
        <w:contextualSpacing/>
        <w:outlineLvl w:val="0"/>
      </w:pPr>
      <w:hyperlink r:id="rId20" w:history="1">
        <w:r w:rsidRPr="00C811F5">
          <w:rPr>
            <w:rStyle w:val="Hyperlink"/>
            <w:i/>
          </w:rPr>
          <w:t>The King James Bible across Borders and Centuries</w:t>
        </w:r>
      </w:hyperlink>
      <w:r w:rsidRPr="00C811F5">
        <w:rPr>
          <w:color w:val="000000"/>
        </w:rPr>
        <w:t>, 406 pages. Pittsburgh: Duquesne UP: 2014.</w:t>
      </w:r>
    </w:p>
    <w:p w14:paraId="696C757B" w14:textId="77777777" w:rsidR="00914C84" w:rsidRPr="00C811F5" w:rsidRDefault="00914C84" w:rsidP="006C636C">
      <w:pPr>
        <w:widowControl w:val="0"/>
        <w:suppressLineNumbers/>
        <w:tabs>
          <w:tab w:val="left" w:pos="-2070"/>
          <w:tab w:val="left" w:pos="-1980"/>
          <w:tab w:val="left" w:pos="900"/>
          <w:tab w:val="left" w:pos="2160"/>
        </w:tabs>
        <w:suppressAutoHyphens/>
        <w:adjustRightInd w:val="0"/>
        <w:snapToGrid w:val="0"/>
        <w:ind w:left="450" w:hanging="450"/>
        <w:contextualSpacing/>
      </w:pPr>
      <w:hyperlink r:id="rId21" w:history="1">
        <w:r w:rsidRPr="00C811F5">
          <w:rPr>
            <w:rStyle w:val="Hyperlink"/>
            <w:i/>
          </w:rPr>
          <w:t>A Concise Companion to Milton</w:t>
        </w:r>
      </w:hyperlink>
      <w:r w:rsidRPr="00C811F5">
        <w:t xml:space="preserve">, 288 pages. Oxford: Wiley-Blackwell, 2007, rev. </w:t>
      </w:r>
      <w:proofErr w:type="spellStart"/>
      <w:r w:rsidRPr="00C811F5">
        <w:t>pback</w:t>
      </w:r>
      <w:proofErr w:type="spellEnd"/>
      <w:r w:rsidRPr="00C811F5">
        <w:t>. 2011.</w:t>
      </w:r>
    </w:p>
    <w:p w14:paraId="00E3CC73" w14:textId="77777777" w:rsidR="00914C84" w:rsidRPr="00C811F5" w:rsidRDefault="00914C84" w:rsidP="006C636C">
      <w:pPr>
        <w:widowControl w:val="0"/>
        <w:suppressLineNumbers/>
        <w:tabs>
          <w:tab w:val="left" w:pos="-2070"/>
          <w:tab w:val="left" w:pos="-1980"/>
          <w:tab w:val="left" w:pos="900"/>
          <w:tab w:val="left" w:pos="2160"/>
        </w:tabs>
        <w:suppressAutoHyphens/>
        <w:adjustRightInd w:val="0"/>
        <w:snapToGrid w:val="0"/>
        <w:ind w:left="450" w:hanging="450"/>
        <w:contextualSpacing/>
        <w:rPr>
          <w:sz w:val="23"/>
          <w:szCs w:val="23"/>
        </w:rPr>
      </w:pPr>
      <w:r w:rsidRPr="00C811F5">
        <w:tab/>
      </w:r>
      <w:r w:rsidRPr="00C811F5">
        <w:rPr>
          <w:iCs/>
          <w:color w:val="000000"/>
        </w:rPr>
        <w:t xml:space="preserve">** A </w:t>
      </w:r>
      <w:r w:rsidRPr="00C811F5">
        <w:rPr>
          <w:i/>
          <w:color w:val="000000"/>
        </w:rPr>
        <w:t>Choice</w:t>
      </w:r>
      <w:r w:rsidRPr="00C811F5">
        <w:rPr>
          <w:iCs/>
          <w:color w:val="000000"/>
        </w:rPr>
        <w:t xml:space="preserve"> “Recommended” publication</w:t>
      </w:r>
    </w:p>
    <w:p w14:paraId="3E27064F" w14:textId="77777777" w:rsidR="00914C84" w:rsidRPr="00C811F5" w:rsidRDefault="00914C84" w:rsidP="006C636C">
      <w:pPr>
        <w:widowControl w:val="0"/>
        <w:suppressLineNumbers/>
        <w:tabs>
          <w:tab w:val="left" w:pos="-2070"/>
          <w:tab w:val="left" w:pos="-1980"/>
          <w:tab w:val="left" w:pos="900"/>
          <w:tab w:val="left" w:pos="2160"/>
        </w:tabs>
        <w:suppressAutoHyphens/>
        <w:adjustRightInd w:val="0"/>
        <w:snapToGrid w:val="0"/>
        <w:contextualSpacing/>
        <w:rPr>
          <w:sz w:val="12"/>
          <w:szCs w:val="12"/>
        </w:rPr>
      </w:pPr>
    </w:p>
    <w:p w14:paraId="7A29D6D2" w14:textId="77777777" w:rsidR="00914C84" w:rsidRPr="00C811F5" w:rsidRDefault="00914C84" w:rsidP="006C636C">
      <w:pPr>
        <w:pStyle w:val="NoSpacing"/>
        <w:widowControl w:val="0"/>
        <w:suppressLineNumbers/>
        <w:tabs>
          <w:tab w:val="left" w:pos="900"/>
        </w:tabs>
        <w:suppressAutoHyphens/>
        <w:adjustRightInd w:val="0"/>
        <w:snapToGrid w:val="0"/>
        <w:ind w:left="450" w:hanging="450"/>
        <w:contextualSpacing/>
        <w:rPr>
          <w:rFonts w:ascii="Times New Roman" w:hAnsi="Times New Roman" w:cs="Times New Roman"/>
          <w:b/>
          <w:sz w:val="24"/>
          <w:szCs w:val="24"/>
        </w:rPr>
      </w:pPr>
      <w:r w:rsidRPr="00C811F5">
        <w:rPr>
          <w:rFonts w:ascii="Times New Roman" w:hAnsi="Times New Roman" w:cs="Times New Roman"/>
          <w:b/>
          <w:sz w:val="24"/>
          <w:szCs w:val="24"/>
        </w:rPr>
        <w:t>Refereed/Peer-reviewed Special or Guest-edited Journal Issues (2)</w:t>
      </w:r>
    </w:p>
    <w:p w14:paraId="32231E97" w14:textId="77777777" w:rsidR="00914C84" w:rsidRPr="00C811F5" w:rsidRDefault="00914C84" w:rsidP="006C636C">
      <w:pPr>
        <w:pStyle w:val="NoSpacing"/>
        <w:widowControl w:val="0"/>
        <w:suppressLineNumbers/>
        <w:tabs>
          <w:tab w:val="left" w:pos="900"/>
        </w:tab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Duran, Angelica, and Joanna Benskin, guest eds. </w:t>
      </w:r>
      <w:hyperlink r:id="rId22" w:history="1">
        <w:r w:rsidRPr="00C811F5">
          <w:rPr>
            <w:rStyle w:val="Hyperlink"/>
            <w:rFonts w:ascii="Times New Roman" w:hAnsi="Times New Roman" w:cs="Times New Roman"/>
            <w:i/>
            <w:sz w:val="24"/>
            <w:szCs w:val="24"/>
          </w:rPr>
          <w:t>Prose Studies</w:t>
        </w:r>
        <w:r w:rsidRPr="00C811F5">
          <w:rPr>
            <w:rStyle w:val="Hyperlink"/>
            <w:rFonts w:ascii="Times New Roman" w:hAnsi="Times New Roman" w:cs="Times New Roman"/>
            <w:sz w:val="24"/>
            <w:szCs w:val="24"/>
          </w:rPr>
          <w:t xml:space="preserve"> Special Issue: </w:t>
        </w:r>
        <w:r w:rsidRPr="00C811F5">
          <w:rPr>
            <w:rStyle w:val="Hyperlink"/>
            <w:rFonts w:ascii="Times New Roman" w:hAnsi="Times New Roman" w:cs="Times New Roman"/>
            <w:i/>
            <w:sz w:val="24"/>
            <w:szCs w:val="24"/>
          </w:rPr>
          <w:t>Purdue Renaissance Comparative Prose Conference</w:t>
        </w:r>
      </w:hyperlink>
      <w:r w:rsidRPr="00C811F5">
        <w:rPr>
          <w:rFonts w:ascii="Times New Roman" w:hAnsi="Times New Roman" w:cs="Times New Roman"/>
          <w:i/>
          <w:sz w:val="24"/>
          <w:szCs w:val="24"/>
        </w:rPr>
        <w:t xml:space="preserve"> </w:t>
      </w:r>
      <w:r w:rsidRPr="00C811F5">
        <w:rPr>
          <w:rFonts w:ascii="Times New Roman" w:hAnsi="Times New Roman" w:cs="Times New Roman"/>
          <w:sz w:val="24"/>
          <w:szCs w:val="24"/>
        </w:rPr>
        <w:t>34, no. 1 (2012).</w:t>
      </w:r>
    </w:p>
    <w:p w14:paraId="08595AB4" w14:textId="77777777" w:rsidR="00914C84" w:rsidRPr="00C811F5" w:rsidRDefault="00914C84" w:rsidP="006C636C">
      <w:pPr>
        <w:pStyle w:val="NoSpacing"/>
        <w:widowControl w:val="0"/>
        <w:suppressLineNumbers/>
        <w:tabs>
          <w:tab w:val="left" w:pos="900"/>
        </w:tab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Duran, Angelica, and Brady Spangenberg, guest eds. </w:t>
      </w:r>
      <w:hyperlink r:id="rId23" w:history="1">
        <w:r w:rsidRPr="00C811F5">
          <w:rPr>
            <w:rStyle w:val="Hyperlink"/>
            <w:rFonts w:ascii="Times New Roman" w:hAnsi="Times New Roman" w:cs="Times New Roman"/>
            <w:i/>
            <w:sz w:val="24"/>
            <w:szCs w:val="24"/>
          </w:rPr>
          <w:t xml:space="preserve">Prose Studies </w:t>
        </w:r>
        <w:r w:rsidRPr="00C811F5">
          <w:rPr>
            <w:rStyle w:val="Hyperlink"/>
            <w:rFonts w:ascii="Times New Roman" w:hAnsi="Times New Roman" w:cs="Times New Roman"/>
            <w:sz w:val="24"/>
            <w:szCs w:val="24"/>
          </w:rPr>
          <w:t xml:space="preserve">Special Issue: </w:t>
        </w:r>
        <w:r w:rsidRPr="00C811F5">
          <w:rPr>
            <w:rStyle w:val="Hyperlink"/>
            <w:rFonts w:ascii="Times New Roman" w:hAnsi="Times New Roman" w:cs="Times New Roman"/>
            <w:i/>
            <w:sz w:val="24"/>
            <w:szCs w:val="24"/>
          </w:rPr>
          <w:t>Purdue Renaissance</w:t>
        </w:r>
      </w:hyperlink>
      <w:r w:rsidRPr="00C811F5">
        <w:rPr>
          <w:rFonts w:ascii="Times New Roman" w:hAnsi="Times New Roman" w:cs="Times New Roman"/>
          <w:sz w:val="24"/>
          <w:szCs w:val="24"/>
        </w:rPr>
        <w:t xml:space="preserve"> 32, no. 2 (2010).</w:t>
      </w:r>
    </w:p>
    <w:p w14:paraId="66F968AE" w14:textId="77777777"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12"/>
          <w:szCs w:val="12"/>
        </w:rPr>
      </w:pPr>
    </w:p>
    <w:p w14:paraId="0931CB62" w14:textId="6A05FD6A"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Refereed/Peer-reviewed Journal Articles (2</w:t>
      </w:r>
      <w:r w:rsidR="007C55DF">
        <w:rPr>
          <w:rFonts w:ascii="Times New Roman" w:hAnsi="Times New Roman" w:cs="Times New Roman"/>
          <w:b/>
          <w:sz w:val="24"/>
          <w:szCs w:val="24"/>
        </w:rPr>
        <w:t>2</w:t>
      </w:r>
      <w:r w:rsidRPr="00C811F5">
        <w:rPr>
          <w:rFonts w:ascii="Times New Roman" w:hAnsi="Times New Roman" w:cs="Times New Roman"/>
          <w:b/>
          <w:sz w:val="24"/>
          <w:szCs w:val="24"/>
        </w:rPr>
        <w:t>)</w:t>
      </w:r>
    </w:p>
    <w:p w14:paraId="6A364B10" w14:textId="19337A5B" w:rsidR="008C2121" w:rsidRDefault="008C2121" w:rsidP="006C636C">
      <w:pPr>
        <w:widowControl w:val="0"/>
        <w:suppressLineNumbers/>
        <w:suppressAutoHyphens/>
        <w:adjustRightInd w:val="0"/>
        <w:snapToGrid w:val="0"/>
        <w:ind w:left="450" w:hanging="450"/>
        <w:contextualSpacing/>
      </w:pPr>
      <w:r w:rsidRPr="003F1326">
        <w:t xml:space="preserve">“Recent Spanish Translations of Milton’s Sonnets.” </w:t>
      </w:r>
      <w:hyperlink r:id="rId24" w:history="1">
        <w:r w:rsidRPr="003F1326">
          <w:rPr>
            <w:rStyle w:val="Hyperlink"/>
            <w:i/>
            <w:iCs/>
          </w:rPr>
          <w:t xml:space="preserve">Milton Quarterly </w:t>
        </w:r>
        <w:r w:rsidRPr="003F1326">
          <w:rPr>
            <w:rStyle w:val="Hyperlink"/>
          </w:rPr>
          <w:t>59</w:t>
        </w:r>
      </w:hyperlink>
      <w:r w:rsidRPr="003F1326">
        <w:t>, no. 2 (2025): 97–102.</w:t>
      </w:r>
    </w:p>
    <w:p w14:paraId="56541EDB" w14:textId="7D64815E"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w:t>
      </w:r>
      <w:r w:rsidRPr="00C811F5">
        <w:rPr>
          <w:rFonts w:eastAsia="Times New Roman"/>
          <w:color w:val="000000"/>
          <w:bdr w:val="none" w:sz="0" w:space="0" w:color="auto" w:frame="1"/>
        </w:rPr>
        <w:t xml:space="preserve">Milton’s Early Modern English Protestant </w:t>
      </w:r>
      <w:r w:rsidRPr="00C811F5">
        <w:rPr>
          <w:rFonts w:eastAsia="Times New Roman"/>
          <w:i/>
          <w:iCs/>
          <w:color w:val="000000"/>
          <w:bdr w:val="none" w:sz="0" w:space="0" w:color="auto" w:frame="1"/>
        </w:rPr>
        <w:t>Paradise Lost</w:t>
      </w:r>
      <w:r w:rsidRPr="00C811F5">
        <w:rPr>
          <w:rFonts w:eastAsia="Times New Roman"/>
          <w:color w:val="000000"/>
          <w:bdr w:val="none" w:sz="0" w:space="0" w:color="auto" w:frame="1"/>
        </w:rPr>
        <w:t xml:space="preserve"> in a Modern Mexican Christmastide Civic Drama.</w:t>
      </w:r>
      <w:r w:rsidRPr="00C811F5">
        <w:t xml:space="preserve">” </w:t>
      </w:r>
      <w:hyperlink r:id="rId25" w:history="1">
        <w:r w:rsidRPr="006E5486">
          <w:rPr>
            <w:rStyle w:val="Hyperlink"/>
            <w:i/>
            <w:iCs/>
          </w:rPr>
          <w:t>Christianity &amp; Literature</w:t>
        </w:r>
        <w:r w:rsidRPr="006E5486">
          <w:rPr>
            <w:rStyle w:val="Hyperlink"/>
          </w:rPr>
          <w:t xml:space="preserve"> Special Issue</w:t>
        </w:r>
      </w:hyperlink>
      <w:r w:rsidRPr="00C811F5">
        <w:t>:</w:t>
      </w:r>
      <w:r w:rsidRPr="00C811F5">
        <w:rPr>
          <w:i/>
          <w:iCs/>
        </w:rPr>
        <w:t xml:space="preserve"> Global Literature and Global </w:t>
      </w:r>
      <w:proofErr w:type="spellStart"/>
      <w:r w:rsidRPr="00C811F5">
        <w:rPr>
          <w:i/>
          <w:iCs/>
        </w:rPr>
        <w:t>Christianities</w:t>
      </w:r>
      <w:proofErr w:type="spellEnd"/>
      <w:r w:rsidRPr="00C811F5">
        <w:t xml:space="preserve"> 72, no. 4 (2023): 542–</w:t>
      </w:r>
      <w:proofErr w:type="gramStart"/>
      <w:r w:rsidRPr="00C811F5">
        <w:t>63.</w:t>
      </w:r>
      <w:r>
        <w:t>*</w:t>
      </w:r>
      <w:proofErr w:type="gramEnd"/>
      <w:r>
        <w:t>*</w:t>
      </w:r>
    </w:p>
    <w:p w14:paraId="7430907F" w14:textId="568FD74B" w:rsidR="00914C84"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ab/>
        <w:t xml:space="preserve">** Awarded the Conference on Christianity and Literature’s 2023 </w:t>
      </w:r>
      <w:hyperlink r:id="rId26" w:history="1">
        <w:r w:rsidRPr="000424AA">
          <w:rPr>
            <w:rStyle w:val="Hyperlink"/>
          </w:rPr>
          <w:t>Lionel Basney Award</w:t>
        </w:r>
      </w:hyperlink>
    </w:p>
    <w:p w14:paraId="0436002A"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“Latin American Nobel Prize Laureates and Europe</w:t>
      </w:r>
      <w:r w:rsidRPr="00C811F5">
        <w:rPr>
          <w:lang w:val="es-ES"/>
        </w:rPr>
        <w:t xml:space="preserve">.” </w:t>
      </w:r>
      <w:proofErr w:type="spellStart"/>
      <w:r w:rsidRPr="00C811F5">
        <w:rPr>
          <w:i/>
          <w:iCs/>
          <w:color w:val="000000"/>
        </w:rPr>
        <w:t>Actes</w:t>
      </w:r>
      <w:proofErr w:type="spellEnd"/>
      <w:r w:rsidRPr="00C811F5">
        <w:rPr>
          <w:i/>
          <w:iCs/>
          <w:color w:val="000000"/>
        </w:rPr>
        <w:t xml:space="preserve"> de la </w:t>
      </w:r>
      <w:proofErr w:type="spellStart"/>
      <w:r w:rsidRPr="00C811F5">
        <w:rPr>
          <w:i/>
          <w:iCs/>
          <w:color w:val="000000"/>
        </w:rPr>
        <w:t>journée</w:t>
      </w:r>
      <w:proofErr w:type="spellEnd"/>
      <w:r w:rsidRPr="00C811F5">
        <w:rPr>
          <w:i/>
          <w:iCs/>
          <w:color w:val="000000"/>
        </w:rPr>
        <w:t xml:space="preserve"> </w:t>
      </w:r>
      <w:proofErr w:type="spellStart"/>
      <w:r w:rsidRPr="00C811F5">
        <w:rPr>
          <w:i/>
          <w:iCs/>
          <w:color w:val="000000"/>
        </w:rPr>
        <w:t>d’étude</w:t>
      </w:r>
      <w:proofErr w:type="spellEnd"/>
      <w:r w:rsidRPr="00C811F5">
        <w:rPr>
          <w:i/>
          <w:iCs/>
          <w:color w:val="000000"/>
        </w:rPr>
        <w:t xml:space="preserve"> </w:t>
      </w:r>
      <w:proofErr w:type="spellStart"/>
      <w:r w:rsidRPr="00C811F5">
        <w:rPr>
          <w:i/>
          <w:iCs/>
          <w:color w:val="000000"/>
        </w:rPr>
        <w:t>autour</w:t>
      </w:r>
      <w:proofErr w:type="spellEnd"/>
      <w:r w:rsidRPr="00C811F5">
        <w:rPr>
          <w:i/>
          <w:iCs/>
          <w:color w:val="000000"/>
        </w:rPr>
        <w:t xml:space="preserve"> du Prix Nobel / The Nobel Prize for Literature and Europe</w:t>
      </w:r>
      <w:r w:rsidRPr="00C811F5">
        <w:rPr>
          <w:color w:val="000000"/>
        </w:rPr>
        <w:t xml:space="preserve">, edited by Nikol Dziub and Augustine Voegele, </w:t>
      </w:r>
      <w:r w:rsidRPr="00C811F5">
        <w:rPr>
          <w:i/>
          <w:iCs/>
          <w:color w:val="000000"/>
        </w:rPr>
        <w:t xml:space="preserve">Études de </w:t>
      </w:r>
      <w:proofErr w:type="spellStart"/>
      <w:r w:rsidRPr="00C811F5">
        <w:rPr>
          <w:i/>
          <w:iCs/>
          <w:color w:val="000000"/>
        </w:rPr>
        <w:t>Linguistique</w:t>
      </w:r>
      <w:proofErr w:type="spellEnd"/>
      <w:r w:rsidRPr="00C811F5">
        <w:rPr>
          <w:i/>
          <w:iCs/>
          <w:color w:val="000000"/>
        </w:rPr>
        <w:t xml:space="preserve">, Littérature et Art </w:t>
      </w:r>
      <w:r w:rsidRPr="00C811F5">
        <w:rPr>
          <w:color w:val="000000"/>
        </w:rPr>
        <w:t>(2021): 115–33.</w:t>
      </w:r>
    </w:p>
    <w:p w14:paraId="26B0F48C" w14:textId="7205E275"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Duran, Angelica, and Richard Strier. “Introduction: </w:t>
      </w:r>
      <w:r w:rsidRPr="00C811F5">
        <w:rPr>
          <w:i/>
        </w:rPr>
        <w:t xml:space="preserve">Surprised by Sin </w:t>
      </w:r>
      <w:r w:rsidRPr="00C811F5">
        <w:t xml:space="preserve">at Fifty.” </w:t>
      </w:r>
      <w:hyperlink r:id="rId27" w:history="1">
        <w:r w:rsidRPr="00F50769">
          <w:rPr>
            <w:rStyle w:val="Hyperlink"/>
            <w:i/>
          </w:rPr>
          <w:t xml:space="preserve">Milton Quarterly </w:t>
        </w:r>
        <w:r w:rsidRPr="00F50769">
          <w:rPr>
            <w:rStyle w:val="Hyperlink"/>
          </w:rPr>
          <w:t>52,</w:t>
        </w:r>
      </w:hyperlink>
      <w:r w:rsidRPr="00C811F5">
        <w:t xml:space="preserve"> no. 4 (2018): 303</w:t>
      </w:r>
      <w:r w:rsidRPr="00C811F5">
        <w:rPr>
          <w:color w:val="000000"/>
        </w:rPr>
        <w:t>–</w:t>
      </w:r>
      <w:r w:rsidR="0037378A">
        <w:rPr>
          <w:color w:val="000000"/>
        </w:rPr>
        <w:t>0</w:t>
      </w:r>
      <w:r w:rsidRPr="00C811F5">
        <w:rPr>
          <w:color w:val="000000"/>
        </w:rPr>
        <w:t>7</w:t>
      </w:r>
      <w:r w:rsidRPr="00C811F5">
        <w:t>.</w:t>
      </w:r>
    </w:p>
    <w:p w14:paraId="6DA2558E" w14:textId="091D949B"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iCs/>
        </w:rPr>
      </w:pPr>
      <w:r w:rsidRPr="00C811F5">
        <w:t>“Chinese Christian Studies and Anglophone Literary Studies: A Response to Chin Ken Pa’s ‘</w:t>
      </w:r>
      <w:r w:rsidRPr="00C811F5">
        <w:rPr>
          <w:lang w:val="en-GB" w:eastAsia="zh-CN"/>
        </w:rPr>
        <w:t>Chinese Marxist Biblical Criticism on Jesus</w:t>
      </w:r>
      <w:r w:rsidRPr="00C811F5">
        <w:rPr>
          <w:rFonts w:eastAsiaTheme="majorEastAsia"/>
          <w:lang w:val="en-GB" w:eastAsia="zh-CN"/>
        </w:rPr>
        <w:t>.</w:t>
      </w:r>
      <w:r w:rsidRPr="00C811F5">
        <w:rPr>
          <w:lang w:eastAsia="zh-CN"/>
        </w:rPr>
        <w:t xml:space="preserve">” </w:t>
      </w:r>
      <w:hyperlink r:id="rId28" w:history="1">
        <w:r w:rsidRPr="006E5486">
          <w:rPr>
            <w:rStyle w:val="Hyperlink"/>
            <w:i/>
            <w:iCs/>
          </w:rPr>
          <w:t xml:space="preserve">Christianity &amp; </w:t>
        </w:r>
        <w:r w:rsidRPr="006E5486">
          <w:rPr>
            <w:rStyle w:val="Hyperlink"/>
            <w:i/>
          </w:rPr>
          <w:t>Literature</w:t>
        </w:r>
        <w:r w:rsidR="006E5486" w:rsidRPr="006E5486">
          <w:rPr>
            <w:rStyle w:val="Hyperlink"/>
            <w:i/>
          </w:rPr>
          <w:t xml:space="preserve"> </w:t>
        </w:r>
        <w:r w:rsidRPr="006E5486">
          <w:rPr>
            <w:rStyle w:val="Hyperlink"/>
          </w:rPr>
          <w:t>68</w:t>
        </w:r>
      </w:hyperlink>
      <w:r w:rsidRPr="00C811F5">
        <w:rPr>
          <w:iCs/>
        </w:rPr>
        <w:t>, no. 1 (2018)</w:t>
      </w:r>
      <w:r w:rsidR="006E5486">
        <w:rPr>
          <w:iCs/>
        </w:rPr>
        <w:t xml:space="preserve">, </w:t>
      </w:r>
      <w:r w:rsidR="006E5486" w:rsidRPr="00C811F5">
        <w:rPr>
          <w:iCs/>
        </w:rPr>
        <w:t>guest edited by Sharon Kim and Chloe Starr</w:t>
      </w:r>
      <w:r w:rsidRPr="00C811F5">
        <w:rPr>
          <w:iCs/>
        </w:rPr>
        <w:t>: 86</w:t>
      </w:r>
      <w:r w:rsidRPr="00C811F5">
        <w:rPr>
          <w:color w:val="000000"/>
        </w:rPr>
        <w:t>–</w:t>
      </w:r>
      <w:r w:rsidRPr="00C811F5">
        <w:rPr>
          <w:iCs/>
        </w:rPr>
        <w:t>99.</w:t>
      </w:r>
    </w:p>
    <w:p w14:paraId="07B9195B" w14:textId="7D1C299B"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“Milton’s Prose Works in the Hispanophone World.” </w:t>
      </w:r>
      <w:hyperlink r:id="rId29" w:history="1">
        <w:proofErr w:type="spellStart"/>
        <w:r w:rsidRPr="00440C33">
          <w:rPr>
            <w:rStyle w:val="Hyperlink"/>
            <w:i/>
          </w:rPr>
          <w:t>Aletria</w:t>
        </w:r>
        <w:proofErr w:type="spellEnd"/>
        <w:r w:rsidRPr="00440C33">
          <w:rPr>
            <w:rStyle w:val="Hyperlink"/>
          </w:rPr>
          <w:t xml:space="preserve"> 28</w:t>
        </w:r>
      </w:hyperlink>
      <w:r w:rsidRPr="00C811F5">
        <w:t>, no. 3 (2018): 63</w:t>
      </w:r>
      <w:r w:rsidRPr="00C811F5">
        <w:rPr>
          <w:color w:val="000000"/>
        </w:rPr>
        <w:t>–</w:t>
      </w:r>
      <w:r w:rsidRPr="00C811F5">
        <w:t>81.</w:t>
      </w:r>
    </w:p>
    <w:p w14:paraId="630E79C5" w14:textId="297F1272"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“A Multi-modal Teaching Tool: </w:t>
      </w:r>
      <w:proofErr w:type="gramStart"/>
      <w:r w:rsidRPr="00C811F5">
        <w:t>A(</w:t>
      </w:r>
      <w:proofErr w:type="gramEnd"/>
      <w:r w:rsidRPr="00C811F5">
        <w:t xml:space="preserve">n Obstacle) Course in </w:t>
      </w:r>
      <w:r w:rsidRPr="00C811F5">
        <w:rPr>
          <w:i/>
        </w:rPr>
        <w:t>Paradise Lost</w:t>
      </w:r>
      <w:r w:rsidRPr="00C811F5">
        <w:t xml:space="preserve">.” </w:t>
      </w:r>
      <w:hyperlink r:id="rId30" w:anchor="Fall2017" w:history="1">
        <w:r w:rsidRPr="00440C33">
          <w:rPr>
            <w:rStyle w:val="Hyperlink"/>
            <w:rFonts w:eastAsiaTheme="minorHAnsi"/>
            <w:i/>
            <w:iCs/>
          </w:rPr>
          <w:t>Studies in Medieval and Renaissance Teaching</w:t>
        </w:r>
        <w:r w:rsidRPr="00440C33">
          <w:rPr>
            <w:rStyle w:val="Hyperlink"/>
            <w:rFonts w:eastAsiaTheme="minorHAnsi"/>
          </w:rPr>
          <w:t xml:space="preserve"> (</w:t>
        </w:r>
        <w:r w:rsidRPr="00440C33">
          <w:rPr>
            <w:rStyle w:val="Hyperlink"/>
            <w:rFonts w:eastAsiaTheme="minorHAnsi"/>
            <w:i/>
            <w:iCs/>
          </w:rPr>
          <w:t>SMART</w:t>
        </w:r>
        <w:r w:rsidRPr="00440C33">
          <w:rPr>
            <w:rStyle w:val="Hyperlink"/>
            <w:rFonts w:eastAsiaTheme="minorHAnsi"/>
          </w:rPr>
          <w:t>) 24,</w:t>
        </w:r>
      </w:hyperlink>
      <w:r w:rsidRPr="00C811F5">
        <w:rPr>
          <w:rFonts w:eastAsiaTheme="minorHAnsi"/>
        </w:rPr>
        <w:t xml:space="preserve"> no. 2 (2017): 125</w:t>
      </w:r>
      <w:r w:rsidRPr="00C811F5">
        <w:rPr>
          <w:color w:val="000000"/>
        </w:rPr>
        <w:t>–</w:t>
      </w:r>
      <w:r w:rsidRPr="00C811F5">
        <w:rPr>
          <w:rFonts w:eastAsiaTheme="minorHAnsi"/>
        </w:rPr>
        <w:t>48</w:t>
      </w:r>
      <w:r w:rsidRPr="00C811F5">
        <w:t>.</w:t>
      </w:r>
    </w:p>
    <w:p w14:paraId="3D625FDF" w14:textId="39A601F9"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Sauer, Elizabeth, and Angelica Duran. “Milton’s Pan-American Life and Afterlife.” </w:t>
      </w:r>
      <w:hyperlink r:id="rId31" w:history="1">
        <w:r w:rsidR="006E5486" w:rsidRPr="00C811F5">
          <w:rPr>
            <w:rStyle w:val="Hyperlink"/>
            <w:i/>
          </w:rPr>
          <w:t xml:space="preserve">Milton Studies 58 </w:t>
        </w:r>
        <w:r w:rsidR="006E5486" w:rsidRPr="00C811F5">
          <w:rPr>
            <w:rStyle w:val="Hyperlink"/>
          </w:rPr>
          <w:t xml:space="preserve">Special Issue: </w:t>
        </w:r>
        <w:r w:rsidR="006E5486" w:rsidRPr="00C811F5">
          <w:rPr>
            <w:rStyle w:val="Hyperlink"/>
            <w:i/>
          </w:rPr>
          <w:t>Milton in the Americas</w:t>
        </w:r>
        <w:r w:rsidR="006E5486" w:rsidRPr="00C811F5">
          <w:rPr>
            <w:rStyle w:val="Hyperlink"/>
          </w:rPr>
          <w:t>,</w:t>
        </w:r>
      </w:hyperlink>
      <w:r w:rsidRPr="00C811F5">
        <w:t xml:space="preserve"> guest edited by Elizabeth Sauer and Angelica Duran (2017): vii</w:t>
      </w:r>
      <w:r w:rsidRPr="00C811F5">
        <w:rPr>
          <w:color w:val="000000"/>
        </w:rPr>
        <w:t>–</w:t>
      </w:r>
      <w:r w:rsidRPr="00C811F5">
        <w:t>xvii.</w:t>
      </w:r>
    </w:p>
    <w:p w14:paraId="0204B7AC" w14:textId="52A9AC9A"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rPr>
          <w:color w:val="000000"/>
        </w:rPr>
        <w:t xml:space="preserve">“Three of Borges’s </w:t>
      </w:r>
      <w:proofErr w:type="spellStart"/>
      <w:r w:rsidRPr="00C811F5">
        <w:rPr>
          <w:color w:val="000000"/>
        </w:rPr>
        <w:t>Miltons</w:t>
      </w:r>
      <w:proofErr w:type="spellEnd"/>
      <w:r w:rsidRPr="00C811F5">
        <w:rPr>
          <w:color w:val="000000"/>
        </w:rPr>
        <w:t xml:space="preserve">.” </w:t>
      </w:r>
      <w:hyperlink r:id="rId32" w:history="1">
        <w:r w:rsidR="006E5486" w:rsidRPr="00C811F5">
          <w:rPr>
            <w:rStyle w:val="Hyperlink"/>
            <w:i/>
          </w:rPr>
          <w:t xml:space="preserve">Milton Studies 58 </w:t>
        </w:r>
        <w:r w:rsidR="006E5486" w:rsidRPr="00C811F5">
          <w:rPr>
            <w:rStyle w:val="Hyperlink"/>
          </w:rPr>
          <w:t xml:space="preserve">Special Issue: </w:t>
        </w:r>
        <w:r w:rsidR="006E5486" w:rsidRPr="00C811F5">
          <w:rPr>
            <w:rStyle w:val="Hyperlink"/>
            <w:i/>
          </w:rPr>
          <w:t>Milton in the Americas</w:t>
        </w:r>
        <w:r w:rsidR="006E5486" w:rsidRPr="00C811F5">
          <w:rPr>
            <w:rStyle w:val="Hyperlink"/>
          </w:rPr>
          <w:t>,</w:t>
        </w:r>
      </w:hyperlink>
      <w:r w:rsidRPr="00C811F5">
        <w:t xml:space="preserve"> guest edited by Elizabeth Sauer and Angelica Duran (2017): 183</w:t>
      </w:r>
      <w:r w:rsidRPr="00C811F5">
        <w:rPr>
          <w:color w:val="000000"/>
        </w:rPr>
        <w:t>–</w:t>
      </w:r>
      <w:r w:rsidRPr="00C811F5">
        <w:t>200.</w:t>
      </w:r>
    </w:p>
    <w:p w14:paraId="0A06E3CE" w14:textId="10F6C43F"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rPr>
          <w:color w:val="000000"/>
        </w:rPr>
        <w:t>“Walter Raleigh through John Milton, according to William Carlos Williams</w:t>
      </w:r>
      <w:r w:rsidRPr="00C811F5">
        <w:t xml:space="preserve">.” </w:t>
      </w:r>
      <w:hyperlink r:id="rId33" w:history="1">
        <w:r w:rsidRPr="00815252">
          <w:rPr>
            <w:rStyle w:val="Hyperlink"/>
            <w:i/>
          </w:rPr>
          <w:t>William Carlos Williams Review</w:t>
        </w:r>
        <w:r w:rsidRPr="00815252">
          <w:rPr>
            <w:rStyle w:val="Hyperlink"/>
          </w:rPr>
          <w:t xml:space="preserve"> 31</w:t>
        </w:r>
      </w:hyperlink>
      <w:r w:rsidRPr="00C811F5">
        <w:t>, no. 1 (2014): 15</w:t>
      </w:r>
      <w:r w:rsidRPr="00C811F5">
        <w:rPr>
          <w:color w:val="000000"/>
        </w:rPr>
        <w:t>–</w:t>
      </w:r>
      <w:r w:rsidRPr="00C811F5">
        <w:t>31.</w:t>
      </w:r>
    </w:p>
    <w:p w14:paraId="455E10A8" w14:textId="2E679CF2"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w:t>
      </w:r>
      <w:r w:rsidR="00F50769">
        <w:t>The Blind Bard,</w:t>
      </w:r>
      <w:r w:rsidRPr="00C811F5">
        <w:t xml:space="preserve"> </w:t>
      </w:r>
      <w:r w:rsidR="00F50769">
        <w:t>A</w:t>
      </w:r>
      <w:r w:rsidRPr="00C811F5">
        <w:t xml:space="preserve">ccording to Milton and his Contemporaries.” </w:t>
      </w:r>
      <w:hyperlink r:id="rId34" w:history="1">
        <w:r w:rsidRPr="00542E63">
          <w:rPr>
            <w:rStyle w:val="Hyperlink"/>
            <w:i/>
          </w:rPr>
          <w:t>Mosaic</w:t>
        </w:r>
        <w:r w:rsidRPr="00542E63">
          <w:rPr>
            <w:rStyle w:val="Hyperlink"/>
          </w:rPr>
          <w:t xml:space="preserve"> Special Issue: </w:t>
        </w:r>
        <w:r w:rsidRPr="00542E63">
          <w:rPr>
            <w:rStyle w:val="Hyperlink"/>
            <w:iCs/>
          </w:rPr>
          <w:t>Blindness</w:t>
        </w:r>
        <w:r w:rsidRPr="00542E63">
          <w:rPr>
            <w:rStyle w:val="Hyperlink"/>
          </w:rPr>
          <w:t xml:space="preserve"> 46</w:t>
        </w:r>
      </w:hyperlink>
      <w:r w:rsidRPr="00C811F5">
        <w:t>, no. 3 (2013): 141</w:t>
      </w:r>
      <w:r w:rsidRPr="00C811F5">
        <w:rPr>
          <w:color w:val="000000"/>
        </w:rPr>
        <w:t>–</w:t>
      </w:r>
      <w:r w:rsidRPr="00C811F5">
        <w:t>58.</w:t>
      </w:r>
    </w:p>
    <w:p w14:paraId="44B1DE0E" w14:textId="7EB288FC" w:rsidR="00914C84"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“John Milton and Disabilities Studies in Literature Courses.” </w:t>
      </w:r>
      <w:hyperlink r:id="rId35" w:history="1">
        <w:r w:rsidRPr="00815252">
          <w:rPr>
            <w:rStyle w:val="Hyperlink"/>
            <w:i/>
          </w:rPr>
          <w:t>Journal of Literary &amp; Cultural Disability Studies</w:t>
        </w:r>
        <w:r w:rsidRPr="00815252">
          <w:rPr>
            <w:rStyle w:val="Hyperlink"/>
          </w:rPr>
          <w:t xml:space="preserve"> 6</w:t>
        </w:r>
      </w:hyperlink>
      <w:r w:rsidRPr="00C811F5">
        <w:t>, no. 3 (2012): 327</w:t>
      </w:r>
      <w:r w:rsidRPr="00C811F5">
        <w:rPr>
          <w:color w:val="000000"/>
        </w:rPr>
        <w:t>–</w:t>
      </w:r>
      <w:r w:rsidRPr="00C811F5">
        <w:t>39.</w:t>
      </w:r>
    </w:p>
    <w:p w14:paraId="1146EB98" w14:textId="4824B70A" w:rsidR="003B332A" w:rsidRPr="00C811F5" w:rsidRDefault="003B332A" w:rsidP="006C636C">
      <w:pPr>
        <w:widowControl w:val="0"/>
        <w:suppressLineNumbers/>
        <w:tabs>
          <w:tab w:val="left" w:pos="-2070"/>
          <w:tab w:val="left" w:pos="-1980"/>
          <w:tab w:val="left" w:pos="0"/>
          <w:tab w:val="left" w:pos="720"/>
          <w:tab w:val="left" w:pos="2160"/>
        </w:tabs>
        <w:suppressAutoHyphens/>
        <w:adjustRightInd w:val="0"/>
        <w:snapToGrid w:val="0"/>
        <w:ind w:left="810" w:hanging="360"/>
        <w:contextualSpacing/>
      </w:pPr>
      <w:r>
        <w:t>**</w:t>
      </w:r>
      <w:r>
        <w:tab/>
        <w:t xml:space="preserve">Excerpted in John Milton, </w:t>
      </w:r>
      <w:r>
        <w:rPr>
          <w:i/>
          <w:iCs/>
        </w:rPr>
        <w:t>Paradise Lost: A Norton Critical Edition</w:t>
      </w:r>
      <w:r>
        <w:t xml:space="preserve">, 2nd </w:t>
      </w:r>
      <w:proofErr w:type="spellStart"/>
      <w:r>
        <w:t>edn</w:t>
      </w:r>
      <w:proofErr w:type="spellEnd"/>
      <w:r>
        <w:t xml:space="preserve">. (New York: </w:t>
      </w:r>
      <w:r w:rsidR="005901DD">
        <w:t xml:space="preserve">W. W. </w:t>
      </w:r>
      <w:r>
        <w:t xml:space="preserve">Norton </w:t>
      </w:r>
      <w:r w:rsidR="005901DD">
        <w:t>&amp; Co.</w:t>
      </w:r>
      <w:r>
        <w:t>, 2021)</w:t>
      </w:r>
      <w:r w:rsidR="005901DD">
        <w:t>,</w:t>
      </w:r>
      <w:r>
        <w:t xml:space="preserve"> 529–33.</w:t>
      </w:r>
    </w:p>
    <w:p w14:paraId="76A09241" w14:textId="58E8A3B5"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46" w:hanging="446"/>
        <w:contextualSpacing/>
      </w:pPr>
      <w:r w:rsidRPr="00C811F5">
        <w:t xml:space="preserve">Duran, Angelica, and Rachel Lambert. “Performing Prose: Staging the Book of Mark as a Renaissance Text.” </w:t>
      </w:r>
      <w:hyperlink r:id="rId36" w:history="1">
        <w:r w:rsidRPr="00542E63">
          <w:rPr>
            <w:rStyle w:val="Hyperlink"/>
            <w:i/>
          </w:rPr>
          <w:t>Prose Studies</w:t>
        </w:r>
        <w:r w:rsidRPr="00542E63">
          <w:rPr>
            <w:rStyle w:val="Hyperlink"/>
          </w:rPr>
          <w:t xml:space="preserve"> 34</w:t>
        </w:r>
      </w:hyperlink>
      <w:r w:rsidRPr="00C811F5">
        <w:t>, no. 1 (2012): 75</w:t>
      </w:r>
      <w:r w:rsidRPr="00C811F5">
        <w:rPr>
          <w:color w:val="000000"/>
        </w:rPr>
        <w:t>–</w:t>
      </w:r>
      <w:r w:rsidRPr="00C811F5">
        <w:t>82.</w:t>
      </w:r>
    </w:p>
    <w:p w14:paraId="0917B948" w14:textId="6CAA756E" w:rsidR="00914C84" w:rsidRPr="00C811F5" w:rsidRDefault="00914C84" w:rsidP="006C636C">
      <w:pPr>
        <w:widowControl w:val="0"/>
        <w:suppressLineNumbers/>
        <w:suppressAutoHyphens/>
        <w:autoSpaceDE w:val="0"/>
        <w:autoSpaceDN w:val="0"/>
        <w:adjustRightInd w:val="0"/>
        <w:snapToGrid w:val="0"/>
        <w:ind w:left="446" w:hanging="446"/>
        <w:contextualSpacing/>
        <w:rPr>
          <w:color w:val="000000"/>
        </w:rPr>
      </w:pPr>
      <w:r w:rsidRPr="00C811F5">
        <w:rPr>
          <w:color w:val="000000"/>
        </w:rPr>
        <w:t xml:space="preserve">Duran, Angelica, and Joanna Benskin. “An Introduction: The Prose of the Western World.” </w:t>
      </w:r>
      <w:hyperlink r:id="rId37" w:history="1">
        <w:r w:rsidRPr="00542E63">
          <w:rPr>
            <w:rStyle w:val="Hyperlink"/>
            <w:i/>
          </w:rPr>
          <w:t>Prose Studies</w:t>
        </w:r>
        <w:r w:rsidRPr="00542E63">
          <w:rPr>
            <w:rStyle w:val="Hyperlink"/>
          </w:rPr>
          <w:t xml:space="preserve"> 34</w:t>
        </w:r>
      </w:hyperlink>
      <w:r w:rsidRPr="00C811F5">
        <w:t xml:space="preserve">, no. 1 </w:t>
      </w:r>
      <w:r w:rsidRPr="00C811F5">
        <w:rPr>
          <w:color w:val="000000"/>
        </w:rPr>
        <w:t>(2012): 1–4.</w:t>
      </w:r>
    </w:p>
    <w:p w14:paraId="6E2BC7C2" w14:textId="060E722D" w:rsidR="00914C84" w:rsidRPr="00C811F5" w:rsidRDefault="00914C84" w:rsidP="006C636C">
      <w:pPr>
        <w:widowControl w:val="0"/>
        <w:suppressLineNumbers/>
        <w:suppressAutoHyphens/>
        <w:adjustRightInd w:val="0"/>
        <w:snapToGrid w:val="0"/>
        <w:ind w:left="446" w:hanging="446"/>
        <w:contextualSpacing/>
        <w:rPr>
          <w:color w:val="000000"/>
        </w:rPr>
      </w:pPr>
      <w:r w:rsidRPr="00C811F5">
        <w:rPr>
          <w:color w:val="000000"/>
        </w:rPr>
        <w:t>“</w:t>
      </w:r>
      <w:r w:rsidRPr="00C811F5">
        <w:rPr>
          <w:i/>
          <w:color w:val="000000"/>
        </w:rPr>
        <w:t xml:space="preserve">El Paraíso </w:t>
      </w:r>
      <w:proofErr w:type="spellStart"/>
      <w:r w:rsidRPr="00C811F5">
        <w:rPr>
          <w:i/>
          <w:color w:val="000000"/>
        </w:rPr>
        <w:t>perdido</w:t>
      </w:r>
      <w:proofErr w:type="spellEnd"/>
      <w:r w:rsidRPr="00C811F5">
        <w:rPr>
          <w:color w:val="000000"/>
        </w:rPr>
        <w:t xml:space="preserve"> and Milton’s Reception in Spain.” </w:t>
      </w:r>
      <w:hyperlink r:id="rId38" w:history="1">
        <w:r w:rsidRPr="00542E63">
          <w:rPr>
            <w:rStyle w:val="Hyperlink"/>
            <w:i/>
          </w:rPr>
          <w:t>The European Legacy</w:t>
        </w:r>
        <w:r w:rsidRPr="00542E63">
          <w:rPr>
            <w:rStyle w:val="Hyperlink"/>
          </w:rPr>
          <w:t xml:space="preserve"> Special Issue: </w:t>
        </w:r>
        <w:r w:rsidRPr="00542E63">
          <w:rPr>
            <w:rStyle w:val="Hyperlink"/>
            <w:i/>
          </w:rPr>
          <w:t>Milton in Europe</w:t>
        </w:r>
        <w:r w:rsidR="00542E63" w:rsidRPr="00542E63">
          <w:rPr>
            <w:rStyle w:val="Hyperlink"/>
            <w:iCs/>
          </w:rPr>
          <w:t xml:space="preserve"> </w:t>
        </w:r>
        <w:r w:rsidRPr="00542E63">
          <w:rPr>
            <w:rStyle w:val="Hyperlink"/>
          </w:rPr>
          <w:t>17</w:t>
        </w:r>
      </w:hyperlink>
      <w:r w:rsidRPr="00C811F5">
        <w:rPr>
          <w:color w:val="000000"/>
        </w:rPr>
        <w:t>, no. 3 (2012): 333–48.</w:t>
      </w:r>
    </w:p>
    <w:p w14:paraId="209B5E0E" w14:textId="672C0E8F"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lastRenderedPageBreak/>
        <w:t xml:space="preserve">“‘Join </w:t>
      </w:r>
      <w:r w:rsidR="00E93C4C">
        <w:rPr>
          <w:color w:val="000000"/>
        </w:rPr>
        <w:t>T</w:t>
      </w:r>
      <w:r w:rsidRPr="00C811F5">
        <w:rPr>
          <w:color w:val="000000"/>
        </w:rPr>
        <w:t xml:space="preserve">hy </w:t>
      </w:r>
      <w:r w:rsidR="00E93C4C">
        <w:rPr>
          <w:color w:val="000000"/>
        </w:rPr>
        <w:t>V</w:t>
      </w:r>
      <w:r w:rsidRPr="00C811F5">
        <w:rPr>
          <w:color w:val="000000"/>
        </w:rPr>
        <w:t xml:space="preserve">oice’: Oral Readings of </w:t>
      </w:r>
      <w:r w:rsidRPr="00C811F5">
        <w:rPr>
          <w:i/>
          <w:color w:val="000000"/>
        </w:rPr>
        <w:t>Paradise Lost</w:t>
      </w:r>
      <w:r w:rsidRPr="00C811F5">
        <w:rPr>
          <w:color w:val="000000"/>
        </w:rPr>
        <w:t xml:space="preserve">.” </w:t>
      </w:r>
      <w:hyperlink r:id="rId39" w:history="1">
        <w:r w:rsidRPr="00276D20">
          <w:rPr>
            <w:rStyle w:val="Hyperlink"/>
            <w:i/>
          </w:rPr>
          <w:t>Milton Quarterly</w:t>
        </w:r>
        <w:r w:rsidRPr="00276D20">
          <w:rPr>
            <w:rStyle w:val="Hyperlink"/>
          </w:rPr>
          <w:t xml:space="preserve"> 44</w:t>
        </w:r>
      </w:hyperlink>
      <w:r w:rsidRPr="00C811F5">
        <w:rPr>
          <w:color w:val="000000"/>
        </w:rPr>
        <w:t>, no. 4 (2010): 254–71.</w:t>
      </w:r>
    </w:p>
    <w:p w14:paraId="03740D3D" w14:textId="5A35E3FE" w:rsidR="00914C84" w:rsidRPr="00C811F5" w:rsidRDefault="00914C84"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 xml:space="preserve">Duran, Angelica, and Brady Spangenberg. “Introduction: Some Reflections on Prose Studies from Bacon, Browne, and Burton to…” </w:t>
      </w:r>
      <w:hyperlink r:id="rId40" w:history="1">
        <w:r w:rsidRPr="005F5CF5">
          <w:rPr>
            <w:rStyle w:val="Hyperlink"/>
            <w:i/>
          </w:rPr>
          <w:t>Prose Studies</w:t>
        </w:r>
        <w:r w:rsidR="005F5CF5" w:rsidRPr="005F5CF5">
          <w:rPr>
            <w:rStyle w:val="Hyperlink"/>
            <w:iCs/>
          </w:rPr>
          <w:t xml:space="preserve"> </w:t>
        </w:r>
        <w:r w:rsidRPr="005F5CF5">
          <w:rPr>
            <w:rStyle w:val="Hyperlink"/>
          </w:rPr>
          <w:t>32</w:t>
        </w:r>
      </w:hyperlink>
      <w:r w:rsidRPr="00C811F5">
        <w:rPr>
          <w:color w:val="000000"/>
        </w:rPr>
        <w:t>, no. 2 (2010): 97–100.</w:t>
      </w:r>
    </w:p>
    <w:p w14:paraId="162CA1F2" w14:textId="20BF66B9" w:rsidR="00914C84" w:rsidRPr="00C811F5" w:rsidRDefault="00914C84" w:rsidP="006C636C">
      <w:pPr>
        <w:widowControl w:val="0"/>
        <w:suppressLineNumbers/>
        <w:suppressAutoHyphens/>
        <w:adjustRightInd w:val="0"/>
        <w:snapToGrid w:val="0"/>
        <w:ind w:left="450" w:hanging="450"/>
        <w:contextualSpacing/>
      </w:pPr>
      <w:r w:rsidRPr="00C811F5">
        <w:t>“</w:t>
      </w:r>
      <w:r w:rsidRPr="00C811F5">
        <w:rPr>
          <w:color w:val="000000"/>
        </w:rPr>
        <w:t>John Milton, Englishman: ‘Of the Devil’s Party’ per the Spanish Inquisition.”</w:t>
      </w:r>
      <w:r w:rsidRPr="00C811F5">
        <w:t xml:space="preserve"> </w:t>
      </w:r>
      <w:hyperlink r:id="rId41" w:history="1">
        <w:r w:rsidRPr="00A452C8">
          <w:rPr>
            <w:rStyle w:val="Hyperlink"/>
            <w:i/>
          </w:rPr>
          <w:t>Reception Studies</w:t>
        </w:r>
        <w:r w:rsidRPr="00A452C8">
          <w:rPr>
            <w:rStyle w:val="Hyperlink"/>
          </w:rPr>
          <w:t xml:space="preserve"> 2</w:t>
        </w:r>
      </w:hyperlink>
      <w:r w:rsidRPr="00C811F5">
        <w:t xml:space="preserve"> (2010): 22</w:t>
      </w:r>
      <w:r w:rsidRPr="00C811F5">
        <w:rPr>
          <w:color w:val="000000"/>
        </w:rPr>
        <w:t>–</w:t>
      </w:r>
      <w:r w:rsidRPr="00C811F5">
        <w:t>47.</w:t>
      </w:r>
    </w:p>
    <w:p w14:paraId="494D9103" w14:textId="0340AE66"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“Milton </w:t>
      </w:r>
      <w:r>
        <w:t>a</w:t>
      </w:r>
      <w:r w:rsidRPr="00C811F5">
        <w:t xml:space="preserve">mong Hispanics: Jorge Luis Borges and Milton’s ‘Condemnation of Rhyme’.” </w:t>
      </w:r>
      <w:hyperlink r:id="rId42" w:history="1">
        <w:r w:rsidRPr="005F5CF5">
          <w:rPr>
            <w:rStyle w:val="Hyperlink"/>
            <w:i/>
          </w:rPr>
          <w:t>Prose Studies</w:t>
        </w:r>
        <w:r w:rsidRPr="005F5CF5">
          <w:rPr>
            <w:rStyle w:val="Hyperlink"/>
          </w:rPr>
          <w:t xml:space="preserve"> 28</w:t>
        </w:r>
      </w:hyperlink>
      <w:r w:rsidRPr="00C811F5">
        <w:t>, no. 2 (2006): 234</w:t>
      </w:r>
      <w:r w:rsidRPr="00C811F5">
        <w:rPr>
          <w:color w:val="000000"/>
        </w:rPr>
        <w:t>–</w:t>
      </w:r>
      <w:r w:rsidRPr="00C811F5">
        <w:t xml:space="preserve">44. </w:t>
      </w:r>
    </w:p>
    <w:p w14:paraId="3FC10099" w14:textId="29F5B358"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“The Sexual Mathematics of </w:t>
      </w:r>
      <w:r w:rsidRPr="00C811F5">
        <w:rPr>
          <w:i/>
        </w:rPr>
        <w:t>Paradise Lost.</w:t>
      </w:r>
      <w:r w:rsidRPr="00C811F5">
        <w:t xml:space="preserve">” </w:t>
      </w:r>
      <w:hyperlink r:id="rId43" w:history="1">
        <w:r w:rsidRPr="00276D20">
          <w:rPr>
            <w:rStyle w:val="Hyperlink"/>
            <w:i/>
          </w:rPr>
          <w:t>Milton Quarterly</w:t>
        </w:r>
        <w:r w:rsidRPr="00276D20">
          <w:rPr>
            <w:rStyle w:val="Hyperlink"/>
          </w:rPr>
          <w:t xml:space="preserve"> 37</w:t>
        </w:r>
      </w:hyperlink>
      <w:r w:rsidRPr="00C811F5">
        <w:t>, no. 2 (2003): 55</w:t>
      </w:r>
      <w:r w:rsidRPr="00C811F5">
        <w:rPr>
          <w:color w:val="000000"/>
        </w:rPr>
        <w:t>–</w:t>
      </w:r>
      <w:r w:rsidRPr="00C811F5">
        <w:t>76.</w:t>
      </w:r>
    </w:p>
    <w:p w14:paraId="6A40C59F"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“The Lady in Milton’s </w:t>
      </w:r>
      <w:r w:rsidRPr="00C811F5">
        <w:rPr>
          <w:i/>
        </w:rPr>
        <w:t>A Mask</w:t>
      </w:r>
      <w:r w:rsidRPr="00C811F5">
        <w:t xml:space="preserve">: From Philomela to </w:t>
      </w:r>
      <w:proofErr w:type="spellStart"/>
      <w:r w:rsidRPr="00C811F5">
        <w:rPr>
          <w:i/>
        </w:rPr>
        <w:t>luscinia</w:t>
      </w:r>
      <w:proofErr w:type="spellEnd"/>
      <w:r w:rsidRPr="00C811F5">
        <w:rPr>
          <w:i/>
        </w:rPr>
        <w:t xml:space="preserve"> </w:t>
      </w:r>
      <w:proofErr w:type="spellStart"/>
      <w:r w:rsidRPr="00C811F5">
        <w:rPr>
          <w:i/>
        </w:rPr>
        <w:t>margarhyncos</w:t>
      </w:r>
      <w:proofErr w:type="spellEnd"/>
      <w:r w:rsidRPr="00C811F5">
        <w:rPr>
          <w:i/>
        </w:rPr>
        <w:t>.</w:t>
      </w:r>
      <w:r w:rsidRPr="00C811F5">
        <w:t xml:space="preserve">” </w:t>
      </w:r>
      <w:r w:rsidRPr="00C811F5">
        <w:rPr>
          <w:i/>
        </w:rPr>
        <w:t xml:space="preserve">Essays in Arts and Sciences </w:t>
      </w:r>
      <w:r w:rsidRPr="00C811F5">
        <w:t>(2002): 45</w:t>
      </w:r>
      <w:r w:rsidRPr="00C811F5">
        <w:rPr>
          <w:color w:val="000000"/>
        </w:rPr>
        <w:t>–</w:t>
      </w:r>
      <w:r w:rsidRPr="00C811F5">
        <w:t>63.</w:t>
      </w:r>
    </w:p>
    <w:p w14:paraId="51EA4F02" w14:textId="11DD63E8"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 xml:space="preserve">“The Last Stages of Education: </w:t>
      </w:r>
      <w:r w:rsidRPr="00C811F5">
        <w:rPr>
          <w:i/>
          <w:color w:val="000000"/>
        </w:rPr>
        <w:t>Paradise Regained</w:t>
      </w:r>
      <w:r w:rsidRPr="00C811F5">
        <w:rPr>
          <w:color w:val="000000"/>
        </w:rPr>
        <w:t xml:space="preserve"> and </w:t>
      </w:r>
      <w:r w:rsidRPr="00C811F5">
        <w:rPr>
          <w:i/>
          <w:color w:val="000000"/>
        </w:rPr>
        <w:t>Samson Agonistes</w:t>
      </w:r>
      <w:r w:rsidRPr="00A452C8">
        <w:t xml:space="preserve">.” </w:t>
      </w:r>
      <w:hyperlink r:id="rId44" w:history="1">
        <w:r w:rsidRPr="00A452C8">
          <w:rPr>
            <w:rStyle w:val="Hyperlink"/>
            <w:i/>
          </w:rPr>
          <w:t>Milton Quarterly</w:t>
        </w:r>
        <w:r w:rsidRPr="00A452C8">
          <w:rPr>
            <w:rStyle w:val="Hyperlink"/>
          </w:rPr>
          <w:t xml:space="preserve"> 34</w:t>
        </w:r>
      </w:hyperlink>
      <w:r w:rsidR="00276D20">
        <w:rPr>
          <w:color w:val="000000"/>
        </w:rPr>
        <w:t>, no. 4</w:t>
      </w:r>
      <w:r w:rsidRPr="00C811F5">
        <w:rPr>
          <w:color w:val="000000"/>
        </w:rPr>
        <w:t xml:space="preserve"> (2000): 103–16.</w:t>
      </w:r>
    </w:p>
    <w:p w14:paraId="24E5EF4C" w14:textId="77777777"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12"/>
          <w:szCs w:val="12"/>
        </w:rPr>
      </w:pPr>
    </w:p>
    <w:p w14:paraId="2419FBD8" w14:textId="6ECCC4BA"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Refereed/Peer-reviewed Book Chapters (</w:t>
      </w:r>
      <w:r w:rsidR="00D250FC">
        <w:rPr>
          <w:rFonts w:ascii="Times New Roman" w:hAnsi="Times New Roman" w:cs="Times New Roman"/>
          <w:b/>
          <w:sz w:val="24"/>
          <w:szCs w:val="24"/>
        </w:rPr>
        <w:t>3</w:t>
      </w:r>
      <w:r w:rsidR="00705FFF">
        <w:rPr>
          <w:rFonts w:ascii="Times New Roman" w:hAnsi="Times New Roman" w:cs="Times New Roman"/>
          <w:b/>
          <w:sz w:val="24"/>
          <w:szCs w:val="24"/>
        </w:rPr>
        <w:t>3</w:t>
      </w:r>
      <w:r w:rsidRPr="00C811F5">
        <w:rPr>
          <w:rFonts w:ascii="Times New Roman" w:hAnsi="Times New Roman" w:cs="Times New Roman"/>
          <w:b/>
          <w:sz w:val="24"/>
          <w:szCs w:val="24"/>
        </w:rPr>
        <w:t>)</w:t>
      </w:r>
    </w:p>
    <w:p w14:paraId="40A40DEE" w14:textId="704839E5" w:rsidR="00705FFF" w:rsidRPr="00555075" w:rsidRDefault="00705FFF" w:rsidP="006C636C">
      <w:pPr>
        <w:widowControl w:val="0"/>
        <w:suppressLineNumbers/>
        <w:suppressAutoHyphens/>
        <w:adjustRightInd w:val="0"/>
        <w:snapToGrid w:val="0"/>
        <w:ind w:left="450" w:hanging="450"/>
        <w:contextualSpacing/>
        <w:rPr>
          <w:iCs/>
          <w:color w:val="000000"/>
        </w:rPr>
      </w:pPr>
      <w:r w:rsidRPr="00555075">
        <w:t xml:space="preserve">Duran, Angelica, and Pasquale Toscano, “An Introduction: ‘With Wandering Steps and Slow’.” </w:t>
      </w:r>
      <w:hyperlink r:id="rId45" w:history="1">
        <w:r w:rsidRPr="00555075">
          <w:rPr>
            <w:rStyle w:val="Hyperlink"/>
            <w:i/>
            <w:iCs/>
          </w:rPr>
          <w:t>Milton and the Network of Disability, Embodiment, and Care</w:t>
        </w:r>
      </w:hyperlink>
      <w:r w:rsidRPr="00555075">
        <w:t>, edited by Angelica Duran and Pasquale Toscano, 3–34.</w:t>
      </w:r>
      <w:r w:rsidRPr="00555075">
        <w:rPr>
          <w:iCs/>
          <w:color w:val="000000"/>
        </w:rPr>
        <w:t xml:space="preserve"> </w:t>
      </w:r>
      <w:r w:rsidR="00486E20" w:rsidRPr="00555075">
        <w:rPr>
          <w:iCs/>
          <w:color w:val="000000"/>
        </w:rPr>
        <w:t xml:space="preserve">Edinburgh: </w:t>
      </w:r>
      <w:r w:rsidRPr="00555075">
        <w:rPr>
          <w:iCs/>
          <w:color w:val="000000"/>
        </w:rPr>
        <w:t xml:space="preserve">Edinburgh UP, </w:t>
      </w:r>
      <w:r w:rsidR="00486E20" w:rsidRPr="00555075">
        <w:rPr>
          <w:iCs/>
          <w:color w:val="000000"/>
        </w:rPr>
        <w:t>2025</w:t>
      </w:r>
      <w:r w:rsidRPr="00555075">
        <w:rPr>
          <w:iCs/>
          <w:color w:val="000000"/>
        </w:rPr>
        <w:t>.</w:t>
      </w:r>
    </w:p>
    <w:p w14:paraId="70B72EC3" w14:textId="7C101D6A" w:rsidR="00705FFF" w:rsidRPr="00555075" w:rsidRDefault="00705FFF" w:rsidP="006C636C">
      <w:pPr>
        <w:widowControl w:val="0"/>
        <w:suppressLineNumbers/>
        <w:suppressAutoHyphens/>
        <w:adjustRightInd w:val="0"/>
        <w:snapToGrid w:val="0"/>
        <w:ind w:left="450" w:hanging="450"/>
        <w:contextualSpacing/>
        <w:rPr>
          <w:iCs/>
          <w:color w:val="000000"/>
        </w:rPr>
      </w:pPr>
      <w:r w:rsidRPr="00555075">
        <w:t>“The Blind Milton as Caretaker, Englishman, and Husband on the Spanish Stage.”</w:t>
      </w:r>
      <w:r w:rsidRPr="00555075">
        <w:rPr>
          <w:i/>
          <w:iCs/>
        </w:rPr>
        <w:t xml:space="preserve"> </w:t>
      </w:r>
      <w:hyperlink r:id="rId46" w:history="1">
        <w:r w:rsidRPr="00555075">
          <w:rPr>
            <w:rStyle w:val="Hyperlink"/>
            <w:i/>
            <w:iCs/>
          </w:rPr>
          <w:t>Milton and the Network of Disability, Care, and Embodiment</w:t>
        </w:r>
      </w:hyperlink>
      <w:r w:rsidRPr="00555075">
        <w:t>, edited by Angelica Duran and Pasquale Toscano, 205–23.</w:t>
      </w:r>
      <w:r w:rsidRPr="00555075">
        <w:rPr>
          <w:iCs/>
          <w:color w:val="000000"/>
        </w:rPr>
        <w:t xml:space="preserve"> </w:t>
      </w:r>
      <w:r w:rsidR="00486E20" w:rsidRPr="00555075">
        <w:rPr>
          <w:iCs/>
          <w:color w:val="000000"/>
        </w:rPr>
        <w:t xml:space="preserve">Edinburgh: </w:t>
      </w:r>
      <w:r w:rsidRPr="00555075">
        <w:rPr>
          <w:iCs/>
          <w:color w:val="000000"/>
        </w:rPr>
        <w:t>Edinburgh UP, Jan. 202</w:t>
      </w:r>
      <w:r w:rsidR="00D85119">
        <w:rPr>
          <w:iCs/>
          <w:color w:val="000000"/>
        </w:rPr>
        <w:t>5</w:t>
      </w:r>
      <w:r w:rsidRPr="00555075">
        <w:rPr>
          <w:iCs/>
          <w:color w:val="000000"/>
        </w:rPr>
        <w:t>.</w:t>
      </w:r>
    </w:p>
    <w:p w14:paraId="28BA1B65" w14:textId="4D0770D4" w:rsidR="00D250FC" w:rsidRPr="00555075" w:rsidRDefault="00D250FC"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555075">
        <w:rPr>
          <w:rFonts w:ascii="Times New Roman" w:hAnsi="Times New Roman" w:cs="Times New Roman"/>
          <w:sz w:val="24"/>
          <w:szCs w:val="24"/>
        </w:rPr>
        <w:t>Duran, Angelica, and Katherine Calloway. “Introduction: ‘</w:t>
      </w:r>
      <w:r w:rsidRPr="00555075">
        <w:rPr>
          <w:rFonts w:ascii="Times New Roman" w:hAnsi="Times New Roman" w:cs="Times New Roman"/>
          <w:sz w:val="24"/>
          <w:szCs w:val="24"/>
          <w:shd w:val="clear" w:color="auto" w:fill="FFFFFF"/>
        </w:rPr>
        <w:t>Go, Now My Little Book, to Every Place’.”</w:t>
      </w:r>
      <w:r w:rsidRPr="00555075">
        <w:rPr>
          <w:rFonts w:ascii="Times New Roman" w:hAnsi="Times New Roman" w:cs="Times New Roman"/>
          <w:sz w:val="24"/>
          <w:szCs w:val="24"/>
        </w:rPr>
        <w:t xml:space="preserve"> </w:t>
      </w:r>
      <w:hyperlink r:id="rId47" w:history="1">
        <w:r w:rsidRPr="00555075">
          <w:rPr>
            <w:rStyle w:val="Hyperlink"/>
            <w:rFonts w:ascii="Times New Roman" w:hAnsi="Times New Roman" w:cs="Times New Roman"/>
            <w:i/>
            <w:iCs/>
            <w:sz w:val="24"/>
            <w:szCs w:val="24"/>
          </w:rPr>
          <w:t>Global Bunyan and Visual Art</w:t>
        </w:r>
      </w:hyperlink>
      <w:r w:rsidRPr="00555075">
        <w:rPr>
          <w:rFonts w:ascii="Times New Roman" w:hAnsi="Times New Roman" w:cs="Times New Roman"/>
          <w:sz w:val="24"/>
          <w:szCs w:val="24"/>
        </w:rPr>
        <w:t xml:space="preserve">, edited by Angelica Duran and Katherine Calloway, 3–20. </w:t>
      </w:r>
      <w:r w:rsidR="00486E20" w:rsidRPr="00555075">
        <w:rPr>
          <w:rFonts w:ascii="Times New Roman" w:hAnsi="Times New Roman" w:cs="Times New Roman"/>
          <w:sz w:val="24"/>
          <w:szCs w:val="24"/>
        </w:rPr>
        <w:t xml:space="preserve">New York: </w:t>
      </w:r>
      <w:r w:rsidRPr="00555075">
        <w:rPr>
          <w:rFonts w:ascii="Times New Roman" w:hAnsi="Times New Roman" w:cs="Times New Roman"/>
          <w:iCs/>
          <w:color w:val="000000"/>
          <w:sz w:val="24"/>
          <w:szCs w:val="24"/>
        </w:rPr>
        <w:t>Bloomsbury, 2025.</w:t>
      </w:r>
    </w:p>
    <w:p w14:paraId="194C9540" w14:textId="379213CA" w:rsidR="00D250FC" w:rsidRPr="00555075" w:rsidRDefault="00D250FC" w:rsidP="006C636C">
      <w:pPr>
        <w:pStyle w:val="NoSpacing"/>
        <w:widowControl w:val="0"/>
        <w:suppressLineNumbers/>
        <w:suppressAutoHyphens/>
        <w:adjustRightInd w:val="0"/>
        <w:snapToGrid w:val="0"/>
        <w:ind w:left="450" w:hanging="450"/>
        <w:contextualSpacing/>
        <w:rPr>
          <w:rFonts w:ascii="Times New Roman" w:hAnsi="Times New Roman" w:cs="Times New Roman"/>
          <w:iCs/>
          <w:color w:val="000000"/>
          <w:sz w:val="24"/>
          <w:szCs w:val="24"/>
        </w:rPr>
      </w:pPr>
      <w:r w:rsidRPr="00555075">
        <w:rPr>
          <w:rFonts w:ascii="Times New Roman" w:hAnsi="Times New Roman" w:cs="Times New Roman"/>
          <w:sz w:val="24"/>
          <w:szCs w:val="24"/>
        </w:rPr>
        <w:t xml:space="preserve">“Illustrating </w:t>
      </w:r>
      <w:r w:rsidRPr="00555075">
        <w:rPr>
          <w:rFonts w:ascii="Times New Roman" w:hAnsi="Times New Roman" w:cs="Times New Roman"/>
          <w:i/>
          <w:iCs/>
          <w:sz w:val="24"/>
          <w:szCs w:val="24"/>
        </w:rPr>
        <w:t xml:space="preserve">The Pilgrim’s Progress </w:t>
      </w:r>
      <w:r w:rsidRPr="00555075">
        <w:rPr>
          <w:rFonts w:ascii="Times New Roman" w:hAnsi="Times New Roman" w:cs="Times New Roman"/>
          <w:sz w:val="24"/>
          <w:szCs w:val="24"/>
        </w:rPr>
        <w:t xml:space="preserve">in Staged Performance.” </w:t>
      </w:r>
      <w:hyperlink r:id="rId48" w:history="1">
        <w:r w:rsidRPr="00555075">
          <w:rPr>
            <w:rStyle w:val="Hyperlink"/>
            <w:rFonts w:ascii="Times New Roman" w:hAnsi="Times New Roman" w:cs="Times New Roman"/>
            <w:i/>
            <w:iCs/>
            <w:sz w:val="24"/>
            <w:szCs w:val="24"/>
          </w:rPr>
          <w:t>Global Bunyan and Visual Art</w:t>
        </w:r>
      </w:hyperlink>
      <w:r w:rsidRPr="00555075">
        <w:rPr>
          <w:rFonts w:ascii="Times New Roman" w:hAnsi="Times New Roman" w:cs="Times New Roman"/>
          <w:sz w:val="24"/>
          <w:szCs w:val="24"/>
        </w:rPr>
        <w:t xml:space="preserve">, edited by Angelica Duran and Katherine Calloway, 81–100. </w:t>
      </w:r>
      <w:r w:rsidR="00486E20" w:rsidRPr="00555075">
        <w:rPr>
          <w:rFonts w:ascii="Times New Roman" w:hAnsi="Times New Roman" w:cs="Times New Roman"/>
          <w:sz w:val="24"/>
          <w:szCs w:val="24"/>
        </w:rPr>
        <w:t xml:space="preserve">New York: </w:t>
      </w:r>
      <w:r w:rsidRPr="00555075">
        <w:rPr>
          <w:rFonts w:ascii="Times New Roman" w:hAnsi="Times New Roman" w:cs="Times New Roman"/>
          <w:iCs/>
          <w:color w:val="000000"/>
          <w:sz w:val="24"/>
          <w:szCs w:val="24"/>
        </w:rPr>
        <w:t>Bloomsbury, 2025.</w:t>
      </w:r>
    </w:p>
    <w:p w14:paraId="13DF6104" w14:textId="2859D4FC" w:rsidR="00914C84" w:rsidRPr="0055507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555075">
        <w:rPr>
          <w:color w:val="000000"/>
        </w:rPr>
        <w:t>“</w:t>
      </w:r>
      <w:proofErr w:type="spellStart"/>
      <w:r w:rsidRPr="00555075">
        <w:rPr>
          <w:color w:val="000000"/>
        </w:rPr>
        <w:t>Presencing</w:t>
      </w:r>
      <w:proofErr w:type="spellEnd"/>
      <w:r w:rsidRPr="00555075">
        <w:rPr>
          <w:color w:val="000000"/>
        </w:rPr>
        <w:t xml:space="preserve"> the Author: Illustrations of Milton in </w:t>
      </w:r>
      <w:proofErr w:type="spellStart"/>
      <w:r w:rsidRPr="00555075">
        <w:rPr>
          <w:color w:val="000000"/>
        </w:rPr>
        <w:t>Hispanoamerican</w:t>
      </w:r>
      <w:proofErr w:type="spellEnd"/>
      <w:r w:rsidRPr="00555075">
        <w:rPr>
          <w:color w:val="000000"/>
        </w:rPr>
        <w:t xml:space="preserve"> Publications.” </w:t>
      </w:r>
      <w:hyperlink r:id="rId49" w:history="1">
        <w:r w:rsidRPr="00555075">
          <w:rPr>
            <w:rStyle w:val="Hyperlink"/>
            <w:i/>
          </w:rPr>
          <w:t>Milton’s Moving Bodies</w:t>
        </w:r>
      </w:hyperlink>
      <w:r w:rsidRPr="00555075">
        <w:rPr>
          <w:color w:val="000000"/>
        </w:rPr>
        <w:t xml:space="preserve">, edited by Rachel Trubowitz and </w:t>
      </w:r>
      <w:r w:rsidRPr="00555075">
        <w:t>Marissa Greenberg, 233–58. Chicago: Northwestern UP, 2024.</w:t>
      </w:r>
    </w:p>
    <w:p w14:paraId="396B146A" w14:textId="43A2F209" w:rsidR="00A31602" w:rsidRPr="00595DCE" w:rsidRDefault="00A31602" w:rsidP="00A31602">
      <w:pPr>
        <w:widowControl w:val="0"/>
        <w:suppressLineNumbers/>
        <w:tabs>
          <w:tab w:val="left" w:pos="900"/>
          <w:tab w:val="left" w:pos="1800"/>
        </w:tabs>
        <w:suppressAutoHyphens/>
        <w:adjustRightInd w:val="0"/>
        <w:snapToGrid w:val="0"/>
        <w:ind w:left="810" w:hanging="360"/>
        <w:contextualSpacing/>
      </w:pPr>
      <w:r w:rsidRPr="00555075">
        <w:t xml:space="preserve">** Earned the Milton Society of America’s 2025 Irene S. </w:t>
      </w:r>
      <w:hyperlink r:id="rId50" w:history="1">
        <w:r w:rsidRPr="00555075">
          <w:rPr>
            <w:rStyle w:val="Hyperlink"/>
          </w:rPr>
          <w:t>Samuel Memorial Award</w:t>
        </w:r>
      </w:hyperlink>
    </w:p>
    <w:p w14:paraId="7B999E3B" w14:textId="2AAC6988"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Duran, Angelica, and Islam Issa. “Introduction: ‘The Meaning not the Name’.” </w:t>
      </w:r>
      <w:hyperlink r:id="rId51" w:history="1">
        <w:r w:rsidRPr="00C811F5">
          <w:rPr>
            <w:rStyle w:val="Hyperlink"/>
            <w:rFonts w:ascii="Times New Roman" w:hAnsi="Times New Roman" w:cs="Times New Roman"/>
            <w:i/>
            <w:sz w:val="24"/>
            <w:szCs w:val="24"/>
          </w:rPr>
          <w:t>Milton Across Borders and Media</w:t>
        </w:r>
      </w:hyperlink>
      <w:r w:rsidRPr="00C811F5">
        <w:rPr>
          <w:rFonts w:ascii="Times New Roman" w:hAnsi="Times New Roman" w:cs="Times New Roman"/>
          <w:sz w:val="24"/>
          <w:szCs w:val="24"/>
        </w:rPr>
        <w:t>, edited by I</w:t>
      </w:r>
      <w:r w:rsidR="00B6045A">
        <w:rPr>
          <w:rFonts w:ascii="Times New Roman" w:hAnsi="Times New Roman" w:cs="Times New Roman"/>
          <w:sz w:val="24"/>
          <w:szCs w:val="24"/>
        </w:rPr>
        <w:t>.</w:t>
      </w:r>
      <w:r w:rsidRPr="00C811F5">
        <w:rPr>
          <w:rFonts w:ascii="Times New Roman" w:hAnsi="Times New Roman" w:cs="Times New Roman"/>
          <w:sz w:val="24"/>
          <w:szCs w:val="24"/>
        </w:rPr>
        <w:t xml:space="preserve"> Issa and A</w:t>
      </w:r>
      <w:r w:rsidR="00B6045A">
        <w:rPr>
          <w:rFonts w:ascii="Times New Roman" w:hAnsi="Times New Roman" w:cs="Times New Roman"/>
          <w:sz w:val="24"/>
          <w:szCs w:val="24"/>
        </w:rPr>
        <w:t>.</w:t>
      </w:r>
      <w:r w:rsidRPr="00C811F5">
        <w:rPr>
          <w:rFonts w:ascii="Times New Roman" w:hAnsi="Times New Roman" w:cs="Times New Roman"/>
          <w:sz w:val="24"/>
          <w:szCs w:val="24"/>
        </w:rPr>
        <w:t xml:space="preserve"> Duran, 3–21. Oxford: Oxford UP, 202</w:t>
      </w:r>
      <w:r w:rsidR="00607276">
        <w:rPr>
          <w:rFonts w:ascii="Times New Roman" w:hAnsi="Times New Roman" w:cs="Times New Roman"/>
          <w:sz w:val="24"/>
          <w:szCs w:val="24"/>
        </w:rPr>
        <w:t>4</w:t>
      </w:r>
      <w:r w:rsidRPr="00C811F5">
        <w:rPr>
          <w:rFonts w:ascii="Times New Roman" w:hAnsi="Times New Roman" w:cs="Times New Roman"/>
          <w:sz w:val="24"/>
          <w:szCs w:val="24"/>
        </w:rPr>
        <w:t>.</w:t>
      </w:r>
    </w:p>
    <w:p w14:paraId="4F583E16" w14:textId="4D21E824"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“Seeing, Hearing, and Feeling Milton’s Works with Prosthetic Sign Systems.” </w:t>
      </w:r>
      <w:hyperlink r:id="rId52" w:history="1">
        <w:r w:rsidRPr="00C811F5">
          <w:rPr>
            <w:rStyle w:val="Hyperlink"/>
            <w:rFonts w:ascii="Times New Roman" w:hAnsi="Times New Roman" w:cs="Times New Roman"/>
            <w:i/>
            <w:sz w:val="24"/>
            <w:szCs w:val="24"/>
          </w:rPr>
          <w:t>Milton Across Borders and Media</w:t>
        </w:r>
      </w:hyperlink>
      <w:r w:rsidRPr="00C811F5">
        <w:rPr>
          <w:rFonts w:ascii="Times New Roman" w:hAnsi="Times New Roman" w:cs="Times New Roman"/>
          <w:sz w:val="24"/>
          <w:szCs w:val="24"/>
        </w:rPr>
        <w:t>, edited by Islam Issa and Angelica Duran, 387–404. Oxford: Oxford UP, 202</w:t>
      </w:r>
      <w:r w:rsidR="00607276">
        <w:rPr>
          <w:rFonts w:ascii="Times New Roman" w:hAnsi="Times New Roman" w:cs="Times New Roman"/>
          <w:sz w:val="24"/>
          <w:szCs w:val="24"/>
        </w:rPr>
        <w:t>4</w:t>
      </w:r>
      <w:r w:rsidRPr="00C811F5">
        <w:rPr>
          <w:rFonts w:ascii="Times New Roman" w:hAnsi="Times New Roman" w:cs="Times New Roman"/>
          <w:sz w:val="24"/>
          <w:szCs w:val="24"/>
        </w:rPr>
        <w:t>.</w:t>
      </w:r>
    </w:p>
    <w:p w14:paraId="0752A730" w14:textId="589D9801"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Webb, Richard Kenton, Islam Issa, and Angelica Duran. “An Artist’s Response to the Synergies of Drawing and Painting </w:t>
      </w:r>
      <w:r w:rsidRPr="00C811F5">
        <w:rPr>
          <w:rFonts w:ascii="Times New Roman" w:hAnsi="Times New Roman" w:cs="Times New Roman"/>
          <w:i/>
          <w:iCs/>
          <w:sz w:val="24"/>
          <w:szCs w:val="24"/>
        </w:rPr>
        <w:t>Paradise Lost</w:t>
      </w:r>
      <w:r w:rsidRPr="00C811F5">
        <w:rPr>
          <w:rFonts w:ascii="Times New Roman" w:hAnsi="Times New Roman" w:cs="Times New Roman"/>
          <w:sz w:val="24"/>
          <w:szCs w:val="24"/>
        </w:rPr>
        <w:t xml:space="preserve">.” </w:t>
      </w:r>
      <w:hyperlink r:id="rId53" w:history="1">
        <w:r w:rsidRPr="00C811F5">
          <w:rPr>
            <w:rStyle w:val="Hyperlink"/>
            <w:rFonts w:ascii="Times New Roman" w:hAnsi="Times New Roman" w:cs="Times New Roman"/>
            <w:i/>
            <w:sz w:val="24"/>
            <w:szCs w:val="24"/>
          </w:rPr>
          <w:t>Milton Across Borders and Media</w:t>
        </w:r>
      </w:hyperlink>
      <w:r w:rsidRPr="00C811F5">
        <w:rPr>
          <w:rFonts w:ascii="Times New Roman" w:hAnsi="Times New Roman" w:cs="Times New Roman"/>
          <w:sz w:val="24"/>
          <w:szCs w:val="24"/>
        </w:rPr>
        <w:t>, edited by Islam Issa and Angelica Duran, 317–32. Oxford: Oxford UP, 202</w:t>
      </w:r>
      <w:r w:rsidR="00607276">
        <w:rPr>
          <w:rFonts w:ascii="Times New Roman" w:hAnsi="Times New Roman" w:cs="Times New Roman"/>
          <w:sz w:val="24"/>
          <w:szCs w:val="24"/>
        </w:rPr>
        <w:t>4</w:t>
      </w:r>
      <w:r w:rsidRPr="00C811F5">
        <w:rPr>
          <w:rFonts w:ascii="Times New Roman" w:hAnsi="Times New Roman" w:cs="Times New Roman"/>
          <w:sz w:val="24"/>
          <w:szCs w:val="24"/>
        </w:rPr>
        <w:t>.</w:t>
      </w:r>
    </w:p>
    <w:p w14:paraId="08E4A413"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w:t>
      </w:r>
      <w:r w:rsidRPr="00C811F5">
        <w:rPr>
          <w:color w:val="202020"/>
          <w:shd w:val="clear" w:color="auto" w:fill="FFFFFF"/>
        </w:rPr>
        <w:t xml:space="preserve">Thou Hast Seen One World Begin and End’: Worldmaking with </w:t>
      </w:r>
      <w:r w:rsidRPr="00C811F5">
        <w:rPr>
          <w:i/>
          <w:iCs/>
          <w:color w:val="202020"/>
          <w:shd w:val="clear" w:color="auto" w:fill="FFFFFF"/>
        </w:rPr>
        <w:t>Paradise Lost</w:t>
      </w:r>
      <w:r w:rsidRPr="00C811F5">
        <w:rPr>
          <w:color w:val="202020"/>
          <w:shd w:val="clear" w:color="auto" w:fill="FFFFFF"/>
        </w:rPr>
        <w:t xml:space="preserve">.” </w:t>
      </w:r>
      <w:hyperlink r:id="rId54" w:history="1">
        <w:r w:rsidRPr="00C811F5">
          <w:rPr>
            <w:rStyle w:val="Hyperlink"/>
            <w:i/>
            <w:iCs/>
            <w:shd w:val="clear" w:color="auto" w:fill="FFFFFF"/>
          </w:rPr>
          <w:t>Teaching World Epics</w:t>
        </w:r>
      </w:hyperlink>
      <w:r w:rsidRPr="00C811F5">
        <w:rPr>
          <w:color w:val="202020"/>
          <w:shd w:val="clear" w:color="auto" w:fill="FFFFFF"/>
        </w:rPr>
        <w:t>, edited by Jo Ann Cavallo, 191–202. New York: MLA Press, 2023.</w:t>
      </w:r>
    </w:p>
    <w:p w14:paraId="467712E4" w14:textId="7C8A19E0"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“Emilia Pardo Bazán’s Milton.” </w:t>
      </w:r>
      <w:hyperlink r:id="rId55" w:history="1">
        <w:r w:rsidRPr="00C811F5">
          <w:rPr>
            <w:rStyle w:val="Hyperlink"/>
            <w:rFonts w:ascii="Times New Roman" w:hAnsi="Times New Roman" w:cs="Times New Roman"/>
            <w:i/>
            <w:iCs/>
            <w:sz w:val="24"/>
            <w:szCs w:val="24"/>
          </w:rPr>
          <w:t>Women (Re)Writing Milton</w:t>
        </w:r>
      </w:hyperlink>
      <w:r w:rsidRPr="00C811F5">
        <w:rPr>
          <w:rFonts w:ascii="Times New Roman" w:hAnsi="Times New Roman" w:cs="Times New Roman"/>
          <w:sz w:val="24"/>
          <w:szCs w:val="24"/>
        </w:rPr>
        <w:t xml:space="preserve">, edited by </w:t>
      </w:r>
      <w:r w:rsidRPr="00C811F5">
        <w:rPr>
          <w:rFonts w:ascii="Times New Roman" w:hAnsi="Times New Roman" w:cs="Times New Roman"/>
          <w:iCs/>
          <w:sz w:val="24"/>
          <w:szCs w:val="24"/>
          <w:lang w:val="en-NZ"/>
        </w:rPr>
        <w:t>Sharihan Al-Akhras and Mandy</w:t>
      </w:r>
      <w:r w:rsidRPr="00C811F5">
        <w:rPr>
          <w:rFonts w:ascii="Times New Roman" w:hAnsi="Times New Roman" w:cs="Times New Roman"/>
          <w:i/>
          <w:sz w:val="24"/>
          <w:szCs w:val="24"/>
          <w:lang w:val="en-NZ"/>
        </w:rPr>
        <w:t xml:space="preserve"> </w:t>
      </w:r>
      <w:r w:rsidRPr="00C811F5">
        <w:rPr>
          <w:rFonts w:ascii="Times New Roman" w:hAnsi="Times New Roman" w:cs="Times New Roman"/>
          <w:iCs/>
          <w:sz w:val="24"/>
          <w:szCs w:val="24"/>
          <w:lang w:val="en-NZ"/>
        </w:rPr>
        <w:t xml:space="preserve">Green, 91–105. </w:t>
      </w:r>
      <w:r w:rsidR="00486E20">
        <w:rPr>
          <w:rFonts w:ascii="Times New Roman" w:hAnsi="Times New Roman" w:cs="Times New Roman"/>
          <w:iCs/>
          <w:sz w:val="24"/>
          <w:szCs w:val="24"/>
          <w:lang w:val="en-NZ"/>
        </w:rPr>
        <w:t xml:space="preserve">London: </w:t>
      </w:r>
      <w:r w:rsidRPr="00C811F5">
        <w:rPr>
          <w:rFonts w:ascii="Times New Roman" w:hAnsi="Times New Roman" w:cs="Times New Roman"/>
          <w:iCs/>
          <w:sz w:val="24"/>
          <w:szCs w:val="24"/>
        </w:rPr>
        <w:t>Routledge</w:t>
      </w:r>
      <w:r w:rsidRPr="00C811F5">
        <w:rPr>
          <w:rFonts w:ascii="Times New Roman" w:hAnsi="Times New Roman" w:cs="Times New Roman"/>
          <w:sz w:val="24"/>
          <w:szCs w:val="24"/>
        </w:rPr>
        <w:t xml:space="preserve">, 2021, </w:t>
      </w:r>
      <w:proofErr w:type="spellStart"/>
      <w:r w:rsidRPr="00C811F5">
        <w:rPr>
          <w:rFonts w:ascii="Times New Roman" w:hAnsi="Times New Roman" w:cs="Times New Roman"/>
          <w:sz w:val="24"/>
          <w:szCs w:val="24"/>
        </w:rPr>
        <w:t>pback</w:t>
      </w:r>
      <w:proofErr w:type="spellEnd"/>
      <w:r w:rsidRPr="00C811F5">
        <w:rPr>
          <w:rFonts w:ascii="Times New Roman" w:hAnsi="Times New Roman" w:cs="Times New Roman"/>
          <w:sz w:val="24"/>
          <w:szCs w:val="24"/>
        </w:rPr>
        <w:t>. 2023.</w:t>
      </w:r>
    </w:p>
    <w:p w14:paraId="611C9230" w14:textId="77777777"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“Mexican </w:t>
      </w:r>
      <w:proofErr w:type="spellStart"/>
      <w:r w:rsidRPr="00C811F5">
        <w:rPr>
          <w:rFonts w:ascii="Times New Roman" w:hAnsi="Times New Roman" w:cs="Times New Roman"/>
          <w:sz w:val="24"/>
          <w:szCs w:val="24"/>
        </w:rPr>
        <w:t>Miltons</w:t>
      </w:r>
      <w:proofErr w:type="spellEnd"/>
      <w:r w:rsidRPr="00C811F5">
        <w:rPr>
          <w:rFonts w:ascii="Times New Roman" w:hAnsi="Times New Roman" w:cs="Times New Roman"/>
          <w:i/>
          <w:sz w:val="24"/>
          <w:szCs w:val="24"/>
        </w:rPr>
        <w:t>.</w:t>
      </w:r>
      <w:r w:rsidRPr="00C811F5">
        <w:rPr>
          <w:rFonts w:ascii="Times New Roman" w:hAnsi="Times New Roman" w:cs="Times New Roman"/>
          <w:sz w:val="24"/>
          <w:szCs w:val="24"/>
        </w:rPr>
        <w:t xml:space="preserve">” </w:t>
      </w:r>
      <w:hyperlink r:id="rId56" w:history="1">
        <w:r w:rsidRPr="00C811F5">
          <w:rPr>
            <w:rStyle w:val="Hyperlink"/>
            <w:rFonts w:ascii="Times New Roman" w:hAnsi="Times New Roman" w:cs="Times New Roman"/>
            <w:i/>
            <w:sz w:val="24"/>
            <w:szCs w:val="24"/>
          </w:rPr>
          <w:t>Making Milton</w:t>
        </w:r>
      </w:hyperlink>
      <w:r w:rsidRPr="00C811F5">
        <w:rPr>
          <w:rFonts w:ascii="Times New Roman" w:hAnsi="Times New Roman" w:cs="Times New Roman"/>
          <w:sz w:val="24"/>
          <w:szCs w:val="24"/>
        </w:rPr>
        <w:t>, edited by John Garrison, Marissa Nicosia, and Emma Depledge, 171–183. Oxford: Oxford UP, 2021.</w:t>
      </w:r>
    </w:p>
    <w:p w14:paraId="202121B8" w14:textId="77777777" w:rsidR="00914C84" w:rsidRPr="00C811F5" w:rsidRDefault="00914C84" w:rsidP="006C636C">
      <w:pPr>
        <w:pStyle w:val="NoSpacing"/>
        <w:widowControl w:val="0"/>
        <w:suppressLineNumbers/>
        <w:suppressAutoHyphens/>
        <w:adjustRightInd w:val="0"/>
        <w:snapToGrid w:val="0"/>
        <w:ind w:left="450"/>
        <w:contextualSpacing/>
        <w:rPr>
          <w:rFonts w:ascii="Times New Roman" w:hAnsi="Times New Roman" w:cs="Times New Roman"/>
          <w:sz w:val="24"/>
          <w:szCs w:val="24"/>
        </w:rPr>
      </w:pPr>
      <w:r w:rsidRPr="00C811F5">
        <w:rPr>
          <w:rFonts w:ascii="Times New Roman" w:hAnsi="Times New Roman" w:cs="Times New Roman"/>
          <w:iCs/>
          <w:color w:val="000000"/>
          <w:sz w:val="24"/>
          <w:szCs w:val="24"/>
        </w:rPr>
        <w:t xml:space="preserve">** A </w:t>
      </w:r>
      <w:r w:rsidRPr="00C811F5">
        <w:rPr>
          <w:rFonts w:ascii="Times New Roman" w:hAnsi="Times New Roman" w:cs="Times New Roman"/>
          <w:i/>
          <w:color w:val="000000"/>
          <w:sz w:val="24"/>
          <w:szCs w:val="24"/>
        </w:rPr>
        <w:t>Choice</w:t>
      </w:r>
      <w:r w:rsidRPr="00C811F5">
        <w:rPr>
          <w:rFonts w:ascii="Times New Roman" w:hAnsi="Times New Roman" w:cs="Times New Roman"/>
          <w:iCs/>
          <w:color w:val="000000"/>
          <w:sz w:val="24"/>
          <w:szCs w:val="24"/>
        </w:rPr>
        <w:t xml:space="preserve"> “Highly Recommended” publication</w:t>
      </w:r>
    </w:p>
    <w:p w14:paraId="321740FF" w14:textId="2ADE115E"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t xml:space="preserve">Duran, Angelica, and Mario Murgia. “An Introduction: Things Visible.” </w:t>
      </w:r>
      <w:hyperlink r:id="rId57" w:history="1">
        <w:r w:rsidRPr="00C811F5">
          <w:rPr>
            <w:rStyle w:val="Hyperlink"/>
            <w:rFonts w:ascii="Times New Roman" w:hAnsi="Times New Roman" w:cs="Times New Roman"/>
            <w:i/>
            <w:iCs/>
            <w:sz w:val="24"/>
            <w:szCs w:val="24"/>
          </w:rPr>
          <w:t>Global Milton and Visual Art</w:t>
        </w:r>
      </w:hyperlink>
      <w:r w:rsidRPr="00C811F5">
        <w:rPr>
          <w:rFonts w:ascii="Times New Roman" w:hAnsi="Times New Roman" w:cs="Times New Roman"/>
          <w:sz w:val="24"/>
          <w:szCs w:val="24"/>
        </w:rPr>
        <w:t>, edited by A</w:t>
      </w:r>
      <w:r>
        <w:rPr>
          <w:rFonts w:ascii="Times New Roman" w:hAnsi="Times New Roman" w:cs="Times New Roman"/>
          <w:sz w:val="24"/>
          <w:szCs w:val="24"/>
        </w:rPr>
        <w:t>ngelica</w:t>
      </w:r>
      <w:r w:rsidRPr="00C811F5">
        <w:rPr>
          <w:rFonts w:ascii="Times New Roman" w:hAnsi="Times New Roman" w:cs="Times New Roman"/>
          <w:sz w:val="24"/>
          <w:szCs w:val="24"/>
        </w:rPr>
        <w:t xml:space="preserve"> Duran and M</w:t>
      </w:r>
      <w:r>
        <w:rPr>
          <w:rFonts w:ascii="Times New Roman" w:hAnsi="Times New Roman" w:cs="Times New Roman"/>
          <w:sz w:val="24"/>
          <w:szCs w:val="24"/>
        </w:rPr>
        <w:t>ario</w:t>
      </w:r>
      <w:r w:rsidRPr="00C811F5">
        <w:rPr>
          <w:rFonts w:ascii="Times New Roman" w:hAnsi="Times New Roman" w:cs="Times New Roman"/>
          <w:sz w:val="24"/>
          <w:szCs w:val="24"/>
        </w:rPr>
        <w:t xml:space="preserve"> Murgia, 3</w:t>
      </w:r>
      <w:r w:rsidRPr="00C811F5">
        <w:rPr>
          <w:rFonts w:ascii="Times New Roman" w:hAnsi="Times New Roman" w:cs="Times New Roman"/>
          <w:sz w:val="24"/>
          <w:szCs w:val="24"/>
        </w:rPr>
        <w:softHyphen/>
        <w:t>–</w:t>
      </w:r>
      <w:r w:rsidRPr="00C811F5">
        <w:rPr>
          <w:rFonts w:ascii="Times New Roman" w:hAnsi="Times New Roman" w:cs="Times New Roman"/>
          <w:sz w:val="24"/>
          <w:szCs w:val="24"/>
        </w:rPr>
        <w:softHyphen/>
        <w:t xml:space="preserve">19. </w:t>
      </w:r>
      <w:r w:rsidR="00486E20">
        <w:rPr>
          <w:rFonts w:ascii="Times New Roman" w:hAnsi="Times New Roman" w:cs="Times New Roman"/>
          <w:sz w:val="24"/>
          <w:szCs w:val="24"/>
        </w:rPr>
        <w:t>New York: Bloomsbury</w:t>
      </w:r>
      <w:r w:rsidRPr="00C811F5">
        <w:rPr>
          <w:rFonts w:ascii="Times New Roman" w:hAnsi="Times New Roman" w:cs="Times New Roman"/>
          <w:sz w:val="24"/>
          <w:szCs w:val="24"/>
        </w:rPr>
        <w:t>, 2021.</w:t>
      </w:r>
    </w:p>
    <w:p w14:paraId="41255678" w14:textId="72402080" w:rsidR="00914C84" w:rsidRPr="00C811F5" w:rsidRDefault="00914C84" w:rsidP="009D7979">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C811F5">
        <w:rPr>
          <w:rFonts w:ascii="Times New Roman" w:hAnsi="Times New Roman" w:cs="Times New Roman"/>
          <w:sz w:val="24"/>
          <w:szCs w:val="24"/>
        </w:rPr>
        <w:lastRenderedPageBreak/>
        <w:t xml:space="preserve">“Doré’s Illustrations with </w:t>
      </w:r>
      <w:proofErr w:type="spellStart"/>
      <w:r w:rsidRPr="00C811F5">
        <w:rPr>
          <w:rFonts w:ascii="Times New Roman" w:hAnsi="Times New Roman" w:cs="Times New Roman"/>
          <w:i/>
          <w:iCs/>
          <w:sz w:val="24"/>
          <w:szCs w:val="24"/>
        </w:rPr>
        <w:t>Cromos</w:t>
      </w:r>
      <w:proofErr w:type="spellEnd"/>
      <w:r w:rsidRPr="00C811F5">
        <w:rPr>
          <w:rFonts w:ascii="Times New Roman" w:hAnsi="Times New Roman" w:cs="Times New Roman"/>
          <w:i/>
          <w:iCs/>
          <w:sz w:val="24"/>
          <w:szCs w:val="24"/>
        </w:rPr>
        <w:t xml:space="preserve"> </w:t>
      </w:r>
      <w:r w:rsidRPr="00C811F5">
        <w:rPr>
          <w:rFonts w:ascii="Times New Roman" w:hAnsi="Times New Roman" w:cs="Times New Roman"/>
          <w:sz w:val="24"/>
          <w:szCs w:val="24"/>
        </w:rPr>
        <w:t xml:space="preserve">in </w:t>
      </w:r>
      <w:r w:rsidRPr="00C811F5">
        <w:rPr>
          <w:rFonts w:ascii="Times New Roman" w:hAnsi="Times New Roman" w:cs="Times New Roman"/>
          <w:i/>
          <w:iCs/>
          <w:sz w:val="24"/>
          <w:szCs w:val="24"/>
        </w:rPr>
        <w:t xml:space="preserve">El </w:t>
      </w:r>
      <w:r w:rsidRPr="00A452C8">
        <w:rPr>
          <w:rFonts w:ascii="Times New Roman" w:hAnsi="Times New Roman" w:cs="Times New Roman"/>
          <w:i/>
          <w:iCs/>
          <w:sz w:val="24"/>
          <w:szCs w:val="24"/>
        </w:rPr>
        <w:t xml:space="preserve">Paraíso </w:t>
      </w:r>
      <w:proofErr w:type="spellStart"/>
      <w:r w:rsidRPr="00A452C8">
        <w:rPr>
          <w:rFonts w:ascii="Times New Roman" w:hAnsi="Times New Roman" w:cs="Times New Roman"/>
          <w:i/>
          <w:iCs/>
          <w:sz w:val="24"/>
          <w:szCs w:val="24"/>
        </w:rPr>
        <w:t>perdido</w:t>
      </w:r>
      <w:proofErr w:type="spellEnd"/>
      <w:r w:rsidRPr="00A452C8">
        <w:rPr>
          <w:rFonts w:ascii="Times New Roman" w:hAnsi="Times New Roman" w:cs="Times New Roman"/>
          <w:sz w:val="24"/>
          <w:szCs w:val="24"/>
        </w:rPr>
        <w:t xml:space="preserve">.” </w:t>
      </w:r>
      <w:hyperlink r:id="rId58" w:history="1">
        <w:r w:rsidR="00A452C8" w:rsidRPr="00A452C8">
          <w:rPr>
            <w:rStyle w:val="Hyperlink"/>
            <w:rFonts w:ascii="Times New Roman" w:hAnsi="Times New Roman" w:cs="Times New Roman"/>
            <w:i/>
            <w:sz w:val="24"/>
            <w:szCs w:val="24"/>
          </w:rPr>
          <w:t>Global Milton and Visual Art</w:t>
        </w:r>
      </w:hyperlink>
      <w:r w:rsidRPr="00A452C8">
        <w:rPr>
          <w:rFonts w:ascii="Times New Roman" w:hAnsi="Times New Roman" w:cs="Times New Roman"/>
          <w:sz w:val="24"/>
          <w:szCs w:val="24"/>
        </w:rPr>
        <w:t>, edited</w:t>
      </w:r>
      <w:r w:rsidRPr="00C811F5">
        <w:rPr>
          <w:rFonts w:ascii="Times New Roman" w:hAnsi="Times New Roman" w:cs="Times New Roman"/>
          <w:sz w:val="24"/>
          <w:szCs w:val="24"/>
        </w:rPr>
        <w:t xml:space="preserve"> by Angelica Duran and Mario Murgia, 89–116. </w:t>
      </w:r>
      <w:r w:rsidR="009D7979">
        <w:rPr>
          <w:rFonts w:ascii="Times New Roman" w:hAnsi="Times New Roman" w:cs="Times New Roman"/>
          <w:sz w:val="24"/>
          <w:szCs w:val="24"/>
        </w:rPr>
        <w:t>New York: Bloomsbury</w:t>
      </w:r>
      <w:r w:rsidR="009D7979" w:rsidRPr="00C811F5">
        <w:rPr>
          <w:rFonts w:ascii="Times New Roman" w:hAnsi="Times New Roman" w:cs="Times New Roman"/>
          <w:sz w:val="24"/>
          <w:szCs w:val="24"/>
        </w:rPr>
        <w:t>, 2021.</w:t>
      </w:r>
    </w:p>
    <w:p w14:paraId="50731FA5"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rPr>
          <w:lang w:val="es-ES"/>
        </w:rPr>
        <w:t>“Traducción poética: John Milton” [</w:t>
      </w:r>
      <w:r w:rsidRPr="00C811F5">
        <w:t>Spanish</w:t>
      </w:r>
      <w:r w:rsidRPr="00C811F5">
        <w:rPr>
          <w:lang w:val="es-ES"/>
        </w:rPr>
        <w:t xml:space="preserve">]. </w:t>
      </w:r>
      <w:hyperlink r:id="rId59" w:history="1">
        <w:r w:rsidRPr="00C811F5">
          <w:rPr>
            <w:rStyle w:val="Hyperlink"/>
            <w:i/>
            <w:lang w:val="es-ES"/>
          </w:rPr>
          <w:t>La traducción lingüística y cultural en los procesos educativos</w:t>
        </w:r>
      </w:hyperlink>
      <w:r w:rsidRPr="00C811F5">
        <w:rPr>
          <w:i/>
          <w:lang w:val="es-ES"/>
        </w:rPr>
        <w:t xml:space="preserve">, </w:t>
      </w:r>
      <w:proofErr w:type="spellStart"/>
      <w:r w:rsidRPr="00C811F5">
        <w:rPr>
          <w:iCs/>
          <w:lang w:val="es-ES"/>
        </w:rPr>
        <w:t>edited</w:t>
      </w:r>
      <w:proofErr w:type="spellEnd"/>
      <w:r w:rsidRPr="00C811F5">
        <w:rPr>
          <w:iCs/>
          <w:lang w:val="es-ES"/>
        </w:rPr>
        <w:t xml:space="preserve"> </w:t>
      </w:r>
      <w:proofErr w:type="spellStart"/>
      <w:r w:rsidRPr="00C811F5">
        <w:rPr>
          <w:iCs/>
          <w:lang w:val="es-ES"/>
        </w:rPr>
        <w:t>by</w:t>
      </w:r>
      <w:proofErr w:type="spellEnd"/>
      <w:r w:rsidRPr="00C811F5">
        <w:rPr>
          <w:i/>
          <w:lang w:val="es-ES"/>
        </w:rPr>
        <w:t xml:space="preserve"> </w:t>
      </w:r>
      <w:r w:rsidRPr="00C811F5">
        <w:rPr>
          <w:lang w:val="es-ES"/>
        </w:rPr>
        <w:t xml:space="preserve">Irlanda Villegas, </w:t>
      </w:r>
      <w:proofErr w:type="spellStart"/>
      <w:r w:rsidRPr="00C811F5">
        <w:rPr>
          <w:lang w:val="es-ES"/>
        </w:rPr>
        <w:t>Gunther</w:t>
      </w:r>
      <w:proofErr w:type="spellEnd"/>
      <w:r w:rsidRPr="00C811F5">
        <w:rPr>
          <w:lang w:val="es-ES"/>
        </w:rPr>
        <w:t xml:space="preserve"> </w:t>
      </w:r>
      <w:proofErr w:type="spellStart"/>
      <w:r w:rsidRPr="00C811F5">
        <w:rPr>
          <w:lang w:val="es-ES"/>
        </w:rPr>
        <w:t>Dietz</w:t>
      </w:r>
      <w:proofErr w:type="spellEnd"/>
      <w:r w:rsidRPr="00C811F5">
        <w:rPr>
          <w:lang w:val="es-ES"/>
        </w:rPr>
        <w:t xml:space="preserve">, and Miguel Figueroa-Saavedra, </w:t>
      </w:r>
      <w:r w:rsidRPr="00C811F5">
        <w:t>156</w:t>
      </w:r>
      <w:r w:rsidRPr="00C811F5">
        <w:rPr>
          <w:color w:val="000000"/>
        </w:rPr>
        <w:t>–</w:t>
      </w:r>
      <w:r w:rsidRPr="00C811F5">
        <w:t>65</w:t>
      </w:r>
      <w:r w:rsidRPr="00C811F5">
        <w:rPr>
          <w:lang w:val="es-ES"/>
        </w:rPr>
        <w:t xml:space="preserve">. </w:t>
      </w:r>
      <w:r w:rsidRPr="00C811F5">
        <w:t>Xalapa, Veracruz, Mexico</w:t>
      </w:r>
      <w:r w:rsidRPr="00C811F5">
        <w:rPr>
          <w:lang w:val="es-ES"/>
        </w:rPr>
        <w:t xml:space="preserve">: </w:t>
      </w:r>
      <w:proofErr w:type="spellStart"/>
      <w:r w:rsidRPr="00C811F5">
        <w:rPr>
          <w:lang w:val="es-ES"/>
        </w:rPr>
        <w:t>Collección</w:t>
      </w:r>
      <w:proofErr w:type="spellEnd"/>
      <w:r w:rsidRPr="00C811F5">
        <w:rPr>
          <w:lang w:val="es-ES"/>
        </w:rPr>
        <w:t xml:space="preserve"> Biblioteca</w:t>
      </w:r>
      <w:r w:rsidRPr="00C811F5">
        <w:t>, 2019.</w:t>
      </w:r>
    </w:p>
    <w:p w14:paraId="6B91E5EA"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 xml:space="preserve">“Epilogue.” </w:t>
      </w:r>
      <w:hyperlink r:id="rId60" w:history="1">
        <w:r w:rsidRPr="00C811F5">
          <w:rPr>
            <w:rStyle w:val="Hyperlink"/>
            <w:i/>
          </w:rPr>
          <w:t>Digital Milton</w:t>
        </w:r>
      </w:hyperlink>
      <w:r w:rsidRPr="00C811F5">
        <w:t>, edited by David Currell and Islam Issa, 245</w:t>
      </w:r>
      <w:r w:rsidRPr="00C811F5">
        <w:rPr>
          <w:color w:val="000000"/>
        </w:rPr>
        <w:t>–</w:t>
      </w:r>
      <w:r w:rsidRPr="00C811F5">
        <w:t>59. Cham, Switzerland: Palgrave Macmillan, 2018.</w:t>
      </w:r>
    </w:p>
    <w:p w14:paraId="572E2E34" w14:textId="29C995DB"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 xml:space="preserve">“The Temptations of Spain in </w:t>
      </w:r>
      <w:r w:rsidRPr="00C811F5">
        <w:rPr>
          <w:i/>
          <w:color w:val="000000"/>
        </w:rPr>
        <w:t>Paradise Regained</w:t>
      </w:r>
      <w:r w:rsidRPr="00C811F5">
        <w:rPr>
          <w:color w:val="000000"/>
        </w:rPr>
        <w:t xml:space="preserve">.” </w:t>
      </w:r>
      <w:hyperlink r:id="rId61" w:history="1">
        <w:r w:rsidRPr="00A452C8">
          <w:rPr>
            <w:rStyle w:val="Hyperlink"/>
            <w:i/>
          </w:rPr>
          <w:t>Milton and Catholicism</w:t>
        </w:r>
      </w:hyperlink>
      <w:r w:rsidRPr="00C811F5">
        <w:rPr>
          <w:color w:val="000000"/>
        </w:rPr>
        <w:t>, edited by Ronald Corthell</w:t>
      </w:r>
      <w:r w:rsidR="00A452C8">
        <w:rPr>
          <w:color w:val="000000"/>
        </w:rPr>
        <w:t xml:space="preserve"> and </w:t>
      </w:r>
      <w:r w:rsidR="00A452C8" w:rsidRPr="00C811F5">
        <w:rPr>
          <w:color w:val="000000"/>
        </w:rPr>
        <w:t>Thomas N. Corns</w:t>
      </w:r>
      <w:r w:rsidRPr="00C811F5">
        <w:rPr>
          <w:color w:val="000000"/>
        </w:rPr>
        <w:t>, 101–29. South Bend, IN: U of Notre Dame P, 2017.</w:t>
      </w:r>
    </w:p>
    <w:p w14:paraId="21AF65D2" w14:textId="77777777" w:rsidR="00914C84" w:rsidRPr="00C811F5" w:rsidRDefault="00914C84" w:rsidP="006C636C">
      <w:pPr>
        <w:widowControl w:val="0"/>
        <w:suppressLineNumbers/>
        <w:tabs>
          <w:tab w:val="left" w:pos="-2070"/>
          <w:tab w:val="left" w:pos="-1980"/>
          <w:tab w:val="left" w:pos="0"/>
          <w:tab w:val="left" w:pos="1440"/>
          <w:tab w:val="left" w:pos="2160"/>
        </w:tabs>
        <w:suppressAutoHyphens/>
        <w:adjustRightInd w:val="0"/>
        <w:snapToGrid w:val="0"/>
        <w:ind w:left="450" w:hanging="450"/>
        <w:contextualSpacing/>
      </w:pPr>
      <w:r w:rsidRPr="00C811F5">
        <w:t>Duran, Angelica, and Islam Issa. “Introduction</w:t>
      </w:r>
      <w:r w:rsidRPr="00C811F5">
        <w:rPr>
          <w:u w:color="000000"/>
          <w:lang w:val="fr-FR"/>
        </w:rPr>
        <w:t xml:space="preserve">: </w:t>
      </w:r>
      <w:proofErr w:type="spellStart"/>
      <w:r w:rsidRPr="00C811F5">
        <w:rPr>
          <w:u w:color="000000"/>
          <w:lang w:val="fr-FR"/>
        </w:rPr>
        <w:t>From</w:t>
      </w:r>
      <w:proofErr w:type="spellEnd"/>
      <w:r w:rsidRPr="00C811F5">
        <w:rPr>
          <w:u w:color="000000"/>
          <w:lang w:val="fr-FR"/>
        </w:rPr>
        <w:t xml:space="preserve"> ‘</w:t>
      </w:r>
      <w:proofErr w:type="spellStart"/>
      <w:r w:rsidRPr="00C811F5">
        <w:rPr>
          <w:u w:color="000000"/>
          <w:lang w:val="fr-FR"/>
        </w:rPr>
        <w:t>Cambalu</w:t>
      </w:r>
      <w:proofErr w:type="spellEnd"/>
      <w:r w:rsidRPr="00C811F5">
        <w:rPr>
          <w:u w:color="000000"/>
          <w:lang w:val="fr-FR"/>
        </w:rPr>
        <w:t>’ to ‘El Dorado’</w:t>
      </w:r>
      <w:r w:rsidRPr="00C811F5">
        <w:t xml:space="preserve">.” </w:t>
      </w:r>
      <w:hyperlink r:id="rId62" w:history="1">
        <w:r w:rsidRPr="00C811F5">
          <w:rPr>
            <w:rStyle w:val="Hyperlink"/>
            <w:i/>
          </w:rPr>
          <w:t>Milton in Translation</w:t>
        </w:r>
      </w:hyperlink>
      <w:r w:rsidRPr="00C811F5">
        <w:t>, edited by Angelica Duran, Islam Issa, and Jonathan R. Olson, 3</w:t>
      </w:r>
      <w:r w:rsidRPr="00C811F5">
        <w:rPr>
          <w:color w:val="000000"/>
        </w:rPr>
        <w:t>–</w:t>
      </w:r>
      <w:r w:rsidRPr="00C811F5">
        <w:t>22. Oxford: Oxford UP, 2017.</w:t>
      </w:r>
    </w:p>
    <w:p w14:paraId="60E1F677" w14:textId="77777777" w:rsidR="00914C84" w:rsidRPr="00C811F5" w:rsidRDefault="00914C84" w:rsidP="006C636C">
      <w:pPr>
        <w:widowControl w:val="0"/>
        <w:suppressLineNumbers/>
        <w:tabs>
          <w:tab w:val="left" w:pos="-2070"/>
          <w:tab w:val="left" w:pos="-1980"/>
          <w:tab w:val="left" w:pos="0"/>
          <w:tab w:val="left" w:pos="1440"/>
          <w:tab w:val="left" w:pos="2160"/>
        </w:tabs>
        <w:suppressAutoHyphens/>
        <w:adjustRightInd w:val="0"/>
        <w:snapToGrid w:val="0"/>
        <w:ind w:left="450" w:hanging="450"/>
        <w:contextualSpacing/>
      </w:pPr>
      <w:r w:rsidRPr="00C811F5">
        <w:t>“</w:t>
      </w:r>
      <w:r w:rsidRPr="00C811F5">
        <w:rPr>
          <w:bCs/>
          <w:i/>
        </w:rPr>
        <w:t>Paradise Lost</w:t>
      </w:r>
      <w:r w:rsidRPr="00C811F5">
        <w:rPr>
          <w:bCs/>
        </w:rPr>
        <w:t xml:space="preserve"> in Spanish Translation and as World Literature</w:t>
      </w:r>
      <w:r w:rsidRPr="00C811F5">
        <w:t xml:space="preserve">.” </w:t>
      </w:r>
      <w:hyperlink r:id="rId63" w:history="1">
        <w:r w:rsidRPr="00C811F5">
          <w:rPr>
            <w:rStyle w:val="Hyperlink"/>
            <w:i/>
          </w:rPr>
          <w:t>Milton in Translation</w:t>
        </w:r>
      </w:hyperlink>
      <w:r w:rsidRPr="00C811F5">
        <w:t>, edited by Angelica Duran, Islam Issa, and Jonathan R. Olson, 265</w:t>
      </w:r>
      <w:r w:rsidRPr="00C811F5">
        <w:rPr>
          <w:color w:val="000000"/>
        </w:rPr>
        <w:t>–</w:t>
      </w:r>
      <w:r w:rsidRPr="00C811F5">
        <w:t>78. Oxford: Oxford UP, 2017.</w:t>
      </w:r>
    </w:p>
    <w:p w14:paraId="57B91084" w14:textId="77777777" w:rsidR="00914C84" w:rsidRPr="00C811F5" w:rsidRDefault="00914C84" w:rsidP="006C636C">
      <w:pPr>
        <w:widowControl w:val="0"/>
        <w:suppressLineNumbers/>
        <w:tabs>
          <w:tab w:val="left" w:pos="-2070"/>
          <w:tab w:val="left" w:pos="-1980"/>
          <w:tab w:val="left" w:pos="0"/>
          <w:tab w:val="left" w:pos="900"/>
          <w:tab w:val="left" w:pos="2160"/>
        </w:tabs>
        <w:suppressAutoHyphens/>
        <w:adjustRightInd w:val="0"/>
        <w:snapToGrid w:val="0"/>
        <w:ind w:left="450" w:hanging="450"/>
        <w:contextualSpacing/>
      </w:pPr>
      <w:r w:rsidRPr="00C811F5">
        <w:t xml:space="preserve">Kim, Yae Heon, with Angelica Duran. “The 1960s and Korean Translations of </w:t>
      </w:r>
      <w:r w:rsidRPr="00C811F5">
        <w:rPr>
          <w:i/>
        </w:rPr>
        <w:t>Paradise Lost</w:t>
      </w:r>
      <w:r w:rsidRPr="00C811F5">
        <w:t xml:space="preserve">.” </w:t>
      </w:r>
      <w:hyperlink r:id="rId64" w:history="1">
        <w:r w:rsidRPr="00C811F5">
          <w:rPr>
            <w:rStyle w:val="Hyperlink"/>
            <w:i/>
          </w:rPr>
          <w:t>Milton in Translation</w:t>
        </w:r>
      </w:hyperlink>
      <w:r w:rsidRPr="00C811F5">
        <w:t>, edited by Angelica Duran, Islam Issa, and Jonathan R. Olson, 477</w:t>
      </w:r>
      <w:r w:rsidRPr="00C811F5">
        <w:rPr>
          <w:color w:val="000000"/>
        </w:rPr>
        <w:t>–</w:t>
      </w:r>
      <w:r w:rsidRPr="00C811F5">
        <w:t>92. Oxford: Oxford UP, 2017.</w:t>
      </w:r>
    </w:p>
    <w:p w14:paraId="71BB7742" w14:textId="3F7D51BB"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“Not </w:t>
      </w:r>
      <w:r w:rsidRPr="00C811F5">
        <w:rPr>
          <w:i/>
        </w:rPr>
        <w:t>Either/Or</w:t>
      </w:r>
      <w:r w:rsidRPr="00C811F5">
        <w:t xml:space="preserve"> </w:t>
      </w:r>
      <w:r w:rsidR="005D7AD0">
        <w:t>b</w:t>
      </w:r>
      <w:r w:rsidRPr="00C811F5">
        <w:t xml:space="preserve">ut Rather </w:t>
      </w:r>
      <w:r w:rsidRPr="00C811F5">
        <w:rPr>
          <w:i/>
        </w:rPr>
        <w:t>Both/And</w:t>
      </w:r>
      <w:r w:rsidRPr="00C811F5">
        <w:t xml:space="preserve">: </w:t>
      </w:r>
      <w:r w:rsidRPr="00C811F5">
        <w:rPr>
          <w:i/>
        </w:rPr>
        <w:t>Both</w:t>
      </w:r>
      <w:r w:rsidRPr="00C811F5">
        <w:t xml:space="preserve"> Material </w:t>
      </w:r>
      <w:r w:rsidRPr="00C811F5">
        <w:rPr>
          <w:i/>
        </w:rPr>
        <w:t>and</w:t>
      </w:r>
      <w:r w:rsidRPr="00C811F5">
        <w:t xml:space="preserve"> Electronic Archival Research in </w:t>
      </w:r>
      <w:r w:rsidRPr="00C811F5">
        <w:rPr>
          <w:i/>
        </w:rPr>
        <w:t>Both</w:t>
      </w:r>
      <w:r w:rsidRPr="00C811F5">
        <w:t xml:space="preserve"> English </w:t>
      </w:r>
      <w:r w:rsidRPr="00C811F5">
        <w:rPr>
          <w:i/>
        </w:rPr>
        <w:t>and</w:t>
      </w:r>
      <w:r w:rsidRPr="00C811F5">
        <w:t xml:space="preserve"> Comparative Literature Graduate Courses.” </w:t>
      </w:r>
      <w:hyperlink r:id="rId65" w:history="1">
        <w:r w:rsidRPr="00C811F5">
          <w:rPr>
            <w:rStyle w:val="Hyperlink"/>
            <w:i/>
          </w:rPr>
          <w:t>Teaching Early Modern Literature from the Archives</w:t>
        </w:r>
      </w:hyperlink>
      <w:r w:rsidRPr="00C811F5">
        <w:t>, edited by Heidi Brayman Hackel and Ian Frederick Moulton, 162</w:t>
      </w:r>
      <w:r w:rsidRPr="00C811F5">
        <w:rPr>
          <w:color w:val="000000"/>
        </w:rPr>
        <w:t>–</w:t>
      </w:r>
      <w:r w:rsidRPr="00C811F5">
        <w:t>70. New York: MLA Press, April 2015.</w:t>
      </w:r>
    </w:p>
    <w:p w14:paraId="3FDB20FA" w14:textId="77777777" w:rsidR="00914C84" w:rsidRPr="00C811F5" w:rsidRDefault="00914C84" w:rsidP="006C636C">
      <w:pPr>
        <w:widowControl w:val="0"/>
        <w:suppressLineNumbers/>
        <w:suppressAutoHyphens/>
        <w:autoSpaceDE w:val="0"/>
        <w:autoSpaceDN w:val="0"/>
        <w:adjustRightInd w:val="0"/>
        <w:snapToGrid w:val="0"/>
        <w:ind w:left="810" w:hanging="360"/>
        <w:contextualSpacing/>
      </w:pPr>
      <w:r w:rsidRPr="00C811F5">
        <w:t>** Awarded the international 2017 Honorable Mention Teaching Literature Book Award</w:t>
      </w:r>
    </w:p>
    <w:p w14:paraId="548CF65A" w14:textId="77777777" w:rsidR="00914C84" w:rsidRPr="00C811F5" w:rsidRDefault="00914C84"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 xml:space="preserve">“Introduction: ‘In the beginning’… of the KJV’s Fifth Century.”  </w:t>
      </w:r>
      <w:hyperlink r:id="rId66" w:history="1">
        <w:r w:rsidRPr="00C811F5">
          <w:rPr>
            <w:rStyle w:val="Hyperlink"/>
            <w:i/>
          </w:rPr>
          <w:t>The King James Bible across Borders and Centuries</w:t>
        </w:r>
      </w:hyperlink>
      <w:r w:rsidRPr="00C811F5">
        <w:rPr>
          <w:iCs/>
        </w:rPr>
        <w:t>, edited by</w:t>
      </w:r>
      <w:r w:rsidRPr="00C811F5">
        <w:t xml:space="preserve"> Angelica Duran, </w:t>
      </w:r>
      <w:r w:rsidRPr="00C811F5">
        <w:rPr>
          <w:color w:val="000000"/>
        </w:rPr>
        <w:t>1–16</w:t>
      </w:r>
      <w:r w:rsidRPr="00C811F5">
        <w:t xml:space="preserve">. Pittsburgh: </w:t>
      </w:r>
      <w:r w:rsidRPr="00C811F5">
        <w:rPr>
          <w:color w:val="000000"/>
        </w:rPr>
        <w:t>Duquesne UP, 2014.</w:t>
      </w:r>
    </w:p>
    <w:p w14:paraId="3ED3CB3D" w14:textId="77777777" w:rsidR="00914C84" w:rsidRPr="00C811F5" w:rsidRDefault="00914C84"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 xml:space="preserve">“English Bible Translators on the Spanish Inquisition’s Index of Prohibited Books.” </w:t>
      </w:r>
      <w:hyperlink r:id="rId67" w:history="1">
        <w:r w:rsidRPr="00C811F5">
          <w:rPr>
            <w:rStyle w:val="Hyperlink"/>
            <w:i/>
          </w:rPr>
          <w:t>The King James Bible across Borders and Centuries</w:t>
        </w:r>
      </w:hyperlink>
      <w:r w:rsidRPr="00C811F5">
        <w:rPr>
          <w:iCs/>
        </w:rPr>
        <w:t>, edited by</w:t>
      </w:r>
      <w:r w:rsidRPr="00C811F5">
        <w:t xml:space="preserve"> Angelica Duran, </w:t>
      </w:r>
      <w:r w:rsidRPr="00C811F5">
        <w:rPr>
          <w:color w:val="000000"/>
        </w:rPr>
        <w:t>107–24</w:t>
      </w:r>
      <w:r w:rsidRPr="00C811F5">
        <w:t xml:space="preserve">. Pittsburgh: </w:t>
      </w:r>
      <w:r w:rsidRPr="00C811F5">
        <w:rPr>
          <w:color w:val="000000"/>
        </w:rPr>
        <w:t>Duquesne UP, 2014.</w:t>
      </w:r>
    </w:p>
    <w:p w14:paraId="5E28B641" w14:textId="261DA094"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Duran, Angelica, and Yuhan Huang. “Introduction.”</w:t>
      </w:r>
      <w:r w:rsidR="005D7AD0" w:rsidRPr="00C811F5">
        <w:rPr>
          <w:i/>
          <w:iCs/>
        </w:rPr>
        <w:t xml:space="preserve"> </w:t>
      </w:r>
      <w:hyperlink r:id="rId68" w:history="1">
        <w:r w:rsidR="005D7AD0" w:rsidRPr="00C811F5">
          <w:rPr>
            <w:rStyle w:val="Hyperlink"/>
            <w:i/>
            <w:iCs/>
          </w:rPr>
          <w:t>Mo Yan in Context: Nobel Laureate and Global Storyteller</w:t>
        </w:r>
      </w:hyperlink>
      <w:r w:rsidRPr="00C811F5">
        <w:t>, edited by A</w:t>
      </w:r>
      <w:r w:rsidR="00F13376">
        <w:t>ngelica</w:t>
      </w:r>
      <w:r w:rsidRPr="00C811F5">
        <w:t xml:space="preserve"> Duran and Y</w:t>
      </w:r>
      <w:r w:rsidR="00F13376">
        <w:t>uhan</w:t>
      </w:r>
      <w:r w:rsidRPr="00C811F5">
        <w:t xml:space="preserve"> Huang, 1</w:t>
      </w:r>
      <w:r w:rsidRPr="00C811F5">
        <w:rPr>
          <w:color w:val="000000"/>
        </w:rPr>
        <w:t>–</w:t>
      </w:r>
      <w:r w:rsidRPr="00C811F5">
        <w:t>19. West Lafayette, IN: Purdue UP, 2014.</w:t>
      </w:r>
    </w:p>
    <w:p w14:paraId="5AE4C64F" w14:textId="6F6FACFB"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Huang, Alexa, and Angelica Duran. “Mo Yan and Literary Humor.” </w:t>
      </w:r>
      <w:hyperlink r:id="rId69" w:history="1">
        <w:r w:rsidR="005D7AD0" w:rsidRPr="00C811F5">
          <w:rPr>
            <w:rStyle w:val="Hyperlink"/>
            <w:i/>
            <w:iCs/>
          </w:rPr>
          <w:t>Mo Yan in Context: Nobel Laureate and Global Storyteller</w:t>
        </w:r>
      </w:hyperlink>
      <w:r w:rsidRPr="00C811F5">
        <w:t>, edited by A. Duran and Yuhan Huang, 153</w:t>
      </w:r>
      <w:r w:rsidRPr="00C811F5">
        <w:rPr>
          <w:color w:val="000000"/>
        </w:rPr>
        <w:t>–</w:t>
      </w:r>
      <w:r w:rsidRPr="00C811F5">
        <w:t>64. West Lafayette, IN: Purdue UP, 2014.</w:t>
      </w:r>
    </w:p>
    <w:p w14:paraId="1598B7B8" w14:textId="409FA8F1"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Mitchell, Donald, and Angelica Duran. “A Textbook Case of Comparative Cultural Studies.</w:t>
      </w:r>
      <w:proofErr w:type="gramStart"/>
      <w:r w:rsidRPr="00C811F5">
        <w:t xml:space="preserve">” </w:t>
      </w:r>
      <w:r w:rsidR="005D7AD0" w:rsidRPr="00C811F5">
        <w:t>.</w:t>
      </w:r>
      <w:proofErr w:type="gramEnd"/>
      <w:r w:rsidR="005D7AD0" w:rsidRPr="00C811F5">
        <w:rPr>
          <w:i/>
          <w:iCs/>
        </w:rPr>
        <w:t xml:space="preserve"> </w:t>
      </w:r>
      <w:hyperlink r:id="rId70" w:history="1">
        <w:r w:rsidR="005D7AD0" w:rsidRPr="00C811F5">
          <w:rPr>
            <w:rStyle w:val="Hyperlink"/>
            <w:i/>
            <w:iCs/>
          </w:rPr>
          <w:t>Mo Yan in Context: Nobel Laureate and Global Storyteller</w:t>
        </w:r>
      </w:hyperlink>
      <w:r w:rsidRPr="00C811F5">
        <w:t>, edited by A. Duran and Yuhan Huang, 195</w:t>
      </w:r>
      <w:r w:rsidRPr="00C811F5">
        <w:rPr>
          <w:color w:val="000000"/>
        </w:rPr>
        <w:t>–</w:t>
      </w:r>
      <w:r w:rsidRPr="00C811F5">
        <w:t>212. West Lafayette, IN: Purdue UP, 2014.</w:t>
      </w:r>
    </w:p>
    <w:p w14:paraId="1ECCBA5A" w14:textId="77777777"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rPr>
          <w:color w:val="000000"/>
        </w:rPr>
        <w:t xml:space="preserve">“Premeditated Verse: Oral Readings of </w:t>
      </w:r>
      <w:r w:rsidRPr="00C811F5">
        <w:rPr>
          <w:i/>
          <w:color w:val="000000"/>
        </w:rPr>
        <w:t>Paradise Lost</w:t>
      </w:r>
      <w:r w:rsidRPr="00C811F5">
        <w:rPr>
          <w:color w:val="000000"/>
        </w:rPr>
        <w:t xml:space="preserve">.” </w:t>
      </w:r>
      <w:hyperlink r:id="rId71" w:history="1">
        <w:r w:rsidRPr="00C811F5">
          <w:rPr>
            <w:rStyle w:val="Hyperlink"/>
            <w:i/>
          </w:rPr>
          <w:t>Approaches to Teaching Milton’s “</w:t>
        </w:r>
        <w:r w:rsidRPr="00C811F5">
          <w:rPr>
            <w:rStyle w:val="Hyperlink"/>
            <w:i/>
            <w:iCs/>
          </w:rPr>
          <w:t>Paradise Lost</w:t>
        </w:r>
      </w:hyperlink>
      <w:r w:rsidRPr="00C811F5">
        <w:rPr>
          <w:color w:val="000000"/>
        </w:rPr>
        <w:t xml:space="preserve">,” 2nd </w:t>
      </w:r>
      <w:proofErr w:type="spellStart"/>
      <w:r w:rsidRPr="00C811F5">
        <w:rPr>
          <w:color w:val="000000"/>
        </w:rPr>
        <w:t>edn</w:t>
      </w:r>
      <w:proofErr w:type="spellEnd"/>
      <w:r w:rsidRPr="00C811F5">
        <w:rPr>
          <w:color w:val="000000"/>
        </w:rPr>
        <w:t>., edited by Peter C. Herman, 197–202. New York: MLA Press, 2012.</w:t>
      </w:r>
    </w:p>
    <w:p w14:paraId="2F15E47D" w14:textId="77777777" w:rsidR="00914C84" w:rsidRPr="00C811F5" w:rsidRDefault="00914C84" w:rsidP="006C636C">
      <w:pPr>
        <w:widowControl w:val="0"/>
        <w:suppressLineNumbers/>
        <w:suppressAutoHyphens/>
        <w:autoSpaceDE w:val="0"/>
        <w:autoSpaceDN w:val="0"/>
        <w:adjustRightInd w:val="0"/>
        <w:snapToGrid w:val="0"/>
        <w:ind w:left="450" w:hanging="450"/>
        <w:contextualSpacing/>
        <w:rPr>
          <w:lang w:val="en-GB"/>
        </w:rPr>
      </w:pPr>
      <w:r w:rsidRPr="00C811F5">
        <w:rPr>
          <w:iCs/>
          <w:lang w:val="en-GB"/>
        </w:rPr>
        <w:t xml:space="preserve">“‘John Milton, Englishman,’ and his Spanish, International, and Global Reception.” </w:t>
      </w:r>
      <w:hyperlink r:id="rId72" w:history="1">
        <w:r w:rsidRPr="00C811F5">
          <w:rPr>
            <w:rStyle w:val="Hyperlink"/>
            <w:i/>
            <w:lang w:val="en-GB"/>
          </w:rPr>
          <w:t>Milton through the Centuries</w:t>
        </w:r>
      </w:hyperlink>
      <w:r w:rsidRPr="00C811F5">
        <w:rPr>
          <w:iCs/>
          <w:lang w:val="en-GB"/>
        </w:rPr>
        <w:t xml:space="preserve">, edited by Gábor </w:t>
      </w:r>
      <w:proofErr w:type="spellStart"/>
      <w:r w:rsidRPr="00C811F5">
        <w:rPr>
          <w:iCs/>
          <w:lang w:val="en-GB"/>
        </w:rPr>
        <w:t>Ittzés</w:t>
      </w:r>
      <w:proofErr w:type="spellEnd"/>
      <w:r w:rsidRPr="00C811F5">
        <w:rPr>
          <w:iCs/>
          <w:lang w:val="en-GB"/>
        </w:rPr>
        <w:t xml:space="preserve"> and </w:t>
      </w:r>
      <w:r w:rsidRPr="00C811F5">
        <w:rPr>
          <w:lang w:val="en-GB"/>
        </w:rPr>
        <w:t>Miklós Péti, 188</w:t>
      </w:r>
      <w:r w:rsidRPr="00C811F5">
        <w:rPr>
          <w:color w:val="000000"/>
        </w:rPr>
        <w:t>–</w:t>
      </w:r>
      <w:r w:rsidRPr="00C811F5">
        <w:rPr>
          <w:lang w:val="en-GB"/>
        </w:rPr>
        <w:t xml:space="preserve">205. Budapest: </w:t>
      </w:r>
      <w:proofErr w:type="spellStart"/>
      <w:r w:rsidRPr="00C811F5">
        <w:rPr>
          <w:lang w:val="en-GB"/>
        </w:rPr>
        <w:t>L’Harmattan</w:t>
      </w:r>
      <w:proofErr w:type="spellEnd"/>
      <w:r w:rsidRPr="00C811F5">
        <w:rPr>
          <w:lang w:val="en-GB"/>
        </w:rPr>
        <w:t xml:space="preserve"> Publishing and </w:t>
      </w:r>
      <w:r w:rsidRPr="00C811F5">
        <w:t>Karoli Gaspar U of the Reformed Church in Hungary</w:t>
      </w:r>
      <w:r w:rsidRPr="00C811F5">
        <w:rPr>
          <w:lang w:val="en-GB"/>
        </w:rPr>
        <w:t>, 2012.</w:t>
      </w:r>
    </w:p>
    <w:p w14:paraId="75EB686C" w14:textId="77777777"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“The Textual Conversation of Las Casas’s </w:t>
      </w:r>
      <w:proofErr w:type="spellStart"/>
      <w:r w:rsidRPr="00C811F5">
        <w:rPr>
          <w:i/>
        </w:rPr>
        <w:t>Brevísima</w:t>
      </w:r>
      <w:proofErr w:type="spellEnd"/>
      <w:r w:rsidRPr="00C811F5">
        <w:rPr>
          <w:i/>
        </w:rPr>
        <w:t xml:space="preserve"> </w:t>
      </w:r>
      <w:proofErr w:type="spellStart"/>
      <w:r w:rsidRPr="00C811F5">
        <w:rPr>
          <w:i/>
        </w:rPr>
        <w:t>Relación</w:t>
      </w:r>
      <w:proofErr w:type="spellEnd"/>
      <w:r w:rsidRPr="00C811F5">
        <w:t xml:space="preserve"> and Its 1656 British Translation.”  </w:t>
      </w:r>
      <w:hyperlink r:id="rId73" w:history="1">
        <w:r w:rsidRPr="00C811F5">
          <w:rPr>
            <w:rStyle w:val="Hyperlink"/>
            <w:i/>
          </w:rPr>
          <w:t>Approaches to Teaching the Writings of Bartolomé de Las Casas</w:t>
        </w:r>
      </w:hyperlink>
      <w:r w:rsidRPr="00C811F5">
        <w:t xml:space="preserve">, edited by Santa Arias and </w:t>
      </w:r>
      <w:proofErr w:type="spellStart"/>
      <w:r w:rsidRPr="00C811F5">
        <w:t>Eyda</w:t>
      </w:r>
      <w:proofErr w:type="spellEnd"/>
      <w:r w:rsidRPr="00C811F5">
        <w:t xml:space="preserve"> M. </w:t>
      </w:r>
      <w:proofErr w:type="spellStart"/>
      <w:r w:rsidRPr="00C811F5">
        <w:t>Merediz</w:t>
      </w:r>
      <w:proofErr w:type="spellEnd"/>
      <w:r w:rsidRPr="00C811F5">
        <w:t>, 81</w:t>
      </w:r>
      <w:r w:rsidRPr="00C811F5">
        <w:rPr>
          <w:color w:val="000000"/>
        </w:rPr>
        <w:t>–</w:t>
      </w:r>
      <w:r w:rsidRPr="00C811F5">
        <w:t>91. New York: MLA Press, 2008.</w:t>
      </w:r>
    </w:p>
    <w:p w14:paraId="6311EF58" w14:textId="57C6B0D8"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rPr>
          <w:color w:val="000000"/>
        </w:rPr>
        <w:t xml:space="preserve">“Resurrecting John Milton.” </w:t>
      </w:r>
      <w:r w:rsidRPr="00C811F5">
        <w:rPr>
          <w:i/>
        </w:rPr>
        <w:t xml:space="preserve">Displacing the Stage: What Makes </w:t>
      </w:r>
      <w:proofErr w:type="gramStart"/>
      <w:r w:rsidRPr="00C811F5">
        <w:rPr>
          <w:i/>
        </w:rPr>
        <w:t>Theatre?</w:t>
      </w:r>
      <w:r w:rsidRPr="00C811F5">
        <w:t>,</w:t>
      </w:r>
      <w:proofErr w:type="gramEnd"/>
      <w:r w:rsidRPr="00C811F5">
        <w:t xml:space="preserve"> edited by Ann C. Hall, </w:t>
      </w:r>
      <w:r w:rsidRPr="00C811F5">
        <w:lastRenderedPageBreak/>
        <w:t>48</w:t>
      </w:r>
      <w:r w:rsidRPr="00C811F5">
        <w:rPr>
          <w:color w:val="000000"/>
        </w:rPr>
        <w:t>–</w:t>
      </w:r>
      <w:r w:rsidRPr="00C811F5">
        <w:t>67. Newcastle: Cambridge Scholars Publishing, 2008.</w:t>
      </w:r>
    </w:p>
    <w:p w14:paraId="4217E367" w14:textId="77777777"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“Milton and the Undergraduate Survey Course: Who, What, Where, When, and, By All Means, </w:t>
      </w:r>
      <w:proofErr w:type="gramStart"/>
      <w:r w:rsidRPr="00C811F5">
        <w:t>Why</w:t>
      </w:r>
      <w:proofErr w:type="gramEnd"/>
      <w:r w:rsidRPr="00C811F5">
        <w:t xml:space="preserve">?” </w:t>
      </w:r>
      <w:hyperlink r:id="rId74" w:history="1">
        <w:r w:rsidRPr="00AE1C27">
          <w:rPr>
            <w:rStyle w:val="Hyperlink"/>
            <w:i/>
          </w:rPr>
          <w:t>Approaches to Teaching Milton’s Shorter Poetry and Prose</w:t>
        </w:r>
      </w:hyperlink>
      <w:r w:rsidRPr="00C811F5">
        <w:t>, edited by Peter C. Herman, 57</w:t>
      </w:r>
      <w:r w:rsidRPr="00C811F5">
        <w:rPr>
          <w:color w:val="000000"/>
        </w:rPr>
        <w:t>–</w:t>
      </w:r>
      <w:r w:rsidRPr="00C811F5">
        <w:t>63. New York: MLA Press, 2007.</w:t>
      </w:r>
    </w:p>
    <w:p w14:paraId="297BB77E" w14:textId="3BEB5E61" w:rsidR="00914C84" w:rsidRPr="00C811F5" w:rsidRDefault="00914C84" w:rsidP="006C636C">
      <w:pPr>
        <w:widowControl w:val="0"/>
        <w:suppressLineNumbers/>
        <w:tabs>
          <w:tab w:val="left" w:pos="-2070"/>
          <w:tab w:val="left" w:pos="-1980"/>
          <w:tab w:val="left" w:pos="-1440"/>
          <w:tab w:val="left" w:pos="720"/>
          <w:tab w:val="left" w:pos="2160"/>
        </w:tabs>
        <w:suppressAutoHyphens/>
        <w:adjustRightInd w:val="0"/>
        <w:snapToGrid w:val="0"/>
        <w:ind w:left="450" w:hanging="450"/>
        <w:contextualSpacing/>
      </w:pPr>
      <w:r w:rsidRPr="00C811F5">
        <w:t xml:space="preserve">“Reformed Catechism and the Scientific Method in Milton’s </w:t>
      </w:r>
      <w:proofErr w:type="gramStart"/>
      <w:r w:rsidRPr="00C811F5">
        <w:rPr>
          <w:i/>
        </w:rPr>
        <w:t>Of</w:t>
      </w:r>
      <w:proofErr w:type="gramEnd"/>
      <w:r w:rsidRPr="00C811F5">
        <w:rPr>
          <w:i/>
        </w:rPr>
        <w:t xml:space="preserve"> Education</w:t>
      </w:r>
      <w:r w:rsidRPr="00C811F5">
        <w:t xml:space="preserve"> and </w:t>
      </w:r>
      <w:r w:rsidRPr="00C811F5">
        <w:rPr>
          <w:i/>
        </w:rPr>
        <w:t>Paradise Lost</w:t>
      </w:r>
      <w:r w:rsidRPr="00C811F5">
        <w:t xml:space="preserve">.” </w:t>
      </w:r>
      <w:hyperlink r:id="rId75" w:history="1">
        <w:r w:rsidRPr="005D7AD0">
          <w:rPr>
            <w:rStyle w:val="Hyperlink"/>
            <w:i/>
          </w:rPr>
          <w:t xml:space="preserve">Science, Literature and Rhetoric in Early Modern </w:t>
        </w:r>
        <w:r w:rsidR="005D7AD0" w:rsidRPr="005D7AD0">
          <w:rPr>
            <w:rStyle w:val="Hyperlink"/>
            <w:i/>
          </w:rPr>
          <w:t>England</w:t>
        </w:r>
      </w:hyperlink>
      <w:r w:rsidRPr="00C811F5">
        <w:t>, edited by David Burchell and Juliet Cummins, 75</w:t>
      </w:r>
      <w:r w:rsidRPr="00C811F5">
        <w:rPr>
          <w:color w:val="000000"/>
        </w:rPr>
        <w:t>–</w:t>
      </w:r>
      <w:r w:rsidRPr="00C811F5">
        <w:t>96. London: Ashgate, 2007.</w:t>
      </w:r>
    </w:p>
    <w:p w14:paraId="0A3B24C8" w14:textId="448A1CF3" w:rsidR="00914C84" w:rsidRDefault="00914C84" w:rsidP="006C636C">
      <w:pPr>
        <w:widowControl w:val="0"/>
        <w:suppressLineNumbers/>
        <w:tabs>
          <w:tab w:val="left" w:pos="-2070"/>
          <w:tab w:val="left" w:pos="-1980"/>
          <w:tab w:val="left" w:pos="-1440"/>
          <w:tab w:val="left" w:pos="720"/>
          <w:tab w:val="left" w:pos="2160"/>
        </w:tabs>
        <w:suppressAutoHyphens/>
        <w:adjustRightInd w:val="0"/>
        <w:snapToGrid w:val="0"/>
        <w:ind w:left="450" w:hanging="450"/>
        <w:contextualSpacing/>
      </w:pPr>
      <w:r w:rsidRPr="00C811F5">
        <w:t xml:space="preserve">“First and Last Fruits of Education.” </w:t>
      </w:r>
      <w:hyperlink r:id="rId76" w:history="1">
        <w:r w:rsidRPr="00C811F5">
          <w:rPr>
            <w:rStyle w:val="Hyperlink"/>
            <w:i/>
          </w:rPr>
          <w:t>A Concise Companion to Milton</w:t>
        </w:r>
      </w:hyperlink>
      <w:r w:rsidRPr="00C811F5">
        <w:rPr>
          <w:iCs/>
        </w:rPr>
        <w:t>, edited by</w:t>
      </w:r>
      <w:r w:rsidRPr="00C811F5">
        <w:t xml:space="preserve"> A</w:t>
      </w:r>
      <w:r w:rsidR="005D7AD0">
        <w:t>ngelica</w:t>
      </w:r>
      <w:r w:rsidRPr="00C811F5">
        <w:t xml:space="preserve"> Duran, 61</w:t>
      </w:r>
      <w:r w:rsidRPr="00C811F5">
        <w:rPr>
          <w:color w:val="000000"/>
        </w:rPr>
        <w:t>–</w:t>
      </w:r>
      <w:r w:rsidRPr="00C811F5">
        <w:t xml:space="preserve">77. Oxford: Wiley-Blackwell, 2007, rev. ed. 2011. </w:t>
      </w:r>
    </w:p>
    <w:p w14:paraId="19FED57D" w14:textId="77777777" w:rsidR="00914C84" w:rsidRPr="00C50D0E" w:rsidRDefault="00914C84" w:rsidP="006C636C">
      <w:pPr>
        <w:pStyle w:val="NoSpacing"/>
        <w:widowControl w:val="0"/>
        <w:suppressLineNumbers/>
        <w:suppressAutoHyphens/>
        <w:adjustRightInd w:val="0"/>
        <w:snapToGrid w:val="0"/>
        <w:ind w:left="450"/>
        <w:contextualSpacing/>
        <w:rPr>
          <w:rFonts w:ascii="Times New Roman" w:hAnsi="Times New Roman" w:cs="Times New Roman"/>
          <w:sz w:val="24"/>
          <w:szCs w:val="24"/>
        </w:rPr>
      </w:pPr>
      <w:r>
        <w:tab/>
      </w:r>
      <w:r w:rsidRPr="00C811F5">
        <w:rPr>
          <w:rFonts w:ascii="Times New Roman" w:hAnsi="Times New Roman" w:cs="Times New Roman"/>
          <w:iCs/>
          <w:color w:val="000000"/>
          <w:sz w:val="24"/>
          <w:szCs w:val="24"/>
        </w:rPr>
        <w:t xml:space="preserve">** A </w:t>
      </w:r>
      <w:r w:rsidRPr="00C811F5">
        <w:rPr>
          <w:rFonts w:ascii="Times New Roman" w:hAnsi="Times New Roman" w:cs="Times New Roman"/>
          <w:i/>
          <w:color w:val="000000"/>
          <w:sz w:val="24"/>
          <w:szCs w:val="24"/>
        </w:rPr>
        <w:t>Choice</w:t>
      </w:r>
      <w:r w:rsidRPr="00C811F5">
        <w:rPr>
          <w:rFonts w:ascii="Times New Roman" w:hAnsi="Times New Roman" w:cs="Times New Roman"/>
          <w:iCs/>
          <w:color w:val="000000"/>
          <w:sz w:val="24"/>
          <w:szCs w:val="24"/>
        </w:rPr>
        <w:t xml:space="preserve"> “Highly Recommended” publication</w:t>
      </w:r>
    </w:p>
    <w:p w14:paraId="6050E52A" w14:textId="77777777" w:rsidR="00914C84" w:rsidRDefault="00914C84" w:rsidP="006C636C">
      <w:pPr>
        <w:widowControl w:val="0"/>
        <w:suppressLineNumbers/>
        <w:suppressAutoHyphens/>
        <w:autoSpaceDE w:val="0"/>
        <w:autoSpaceDN w:val="0"/>
        <w:adjustRightInd w:val="0"/>
        <w:snapToGrid w:val="0"/>
        <w:ind w:left="450" w:hanging="450"/>
        <w:contextualSpacing/>
      </w:pPr>
      <w:r w:rsidRPr="00C811F5">
        <w:t xml:space="preserve">“The Blind Leading the Blind and Sighted: John Milton and Helen Keller.” </w:t>
      </w:r>
      <w:hyperlink r:id="rId77" w:history="1">
        <w:r w:rsidRPr="00E32796">
          <w:rPr>
            <w:rStyle w:val="Hyperlink"/>
            <w:i/>
          </w:rPr>
          <w:t>Milton in Popular Culture</w:t>
        </w:r>
      </w:hyperlink>
      <w:r w:rsidRPr="00C811F5">
        <w:t>, edited by Gregory M. Colon Semenza and Laura L. Knoppers, 187</w:t>
      </w:r>
      <w:r w:rsidRPr="00C811F5">
        <w:rPr>
          <w:color w:val="000000"/>
        </w:rPr>
        <w:t>–</w:t>
      </w:r>
      <w:r w:rsidRPr="00C811F5">
        <w:t>98. New York: Palgrave Macmillan, 2006.</w:t>
      </w:r>
    </w:p>
    <w:p w14:paraId="1A746469" w14:textId="77777777" w:rsidR="00914C84" w:rsidRPr="00C50D0E" w:rsidRDefault="00914C84" w:rsidP="006C636C">
      <w:pPr>
        <w:pStyle w:val="NoSpacing"/>
        <w:widowControl w:val="0"/>
        <w:suppressLineNumbers/>
        <w:suppressAutoHyphens/>
        <w:adjustRightInd w:val="0"/>
        <w:snapToGrid w:val="0"/>
        <w:ind w:left="450" w:firstLine="270"/>
        <w:contextualSpacing/>
        <w:rPr>
          <w:rFonts w:ascii="Times New Roman" w:hAnsi="Times New Roman" w:cs="Times New Roman"/>
          <w:sz w:val="24"/>
          <w:szCs w:val="24"/>
        </w:rPr>
      </w:pPr>
      <w:r w:rsidRPr="00C811F5">
        <w:rPr>
          <w:rFonts w:ascii="Times New Roman" w:hAnsi="Times New Roman" w:cs="Times New Roman"/>
          <w:iCs/>
          <w:color w:val="000000"/>
          <w:sz w:val="24"/>
          <w:szCs w:val="24"/>
        </w:rPr>
        <w:t xml:space="preserve">** A </w:t>
      </w:r>
      <w:r w:rsidRPr="00C811F5">
        <w:rPr>
          <w:rFonts w:ascii="Times New Roman" w:hAnsi="Times New Roman" w:cs="Times New Roman"/>
          <w:i/>
          <w:color w:val="000000"/>
          <w:sz w:val="24"/>
          <w:szCs w:val="24"/>
        </w:rPr>
        <w:t>Choice</w:t>
      </w:r>
      <w:r w:rsidRPr="00C811F5">
        <w:rPr>
          <w:rFonts w:ascii="Times New Roman" w:hAnsi="Times New Roman" w:cs="Times New Roman"/>
          <w:iCs/>
          <w:color w:val="000000"/>
          <w:sz w:val="24"/>
          <w:szCs w:val="24"/>
        </w:rPr>
        <w:t xml:space="preserve"> “Highly Recommended” publication</w:t>
      </w:r>
    </w:p>
    <w:p w14:paraId="7E3CD60D" w14:textId="77777777"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12"/>
          <w:szCs w:val="12"/>
        </w:rPr>
      </w:pPr>
    </w:p>
    <w:p w14:paraId="7EEC9C9E" w14:textId="77777777"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Book Reviews (11)</w:t>
      </w:r>
    </w:p>
    <w:p w14:paraId="564148D1" w14:textId="41C1B8CC" w:rsidR="00914C84" w:rsidRPr="00C811F5" w:rsidRDefault="00914C84" w:rsidP="006C636C">
      <w:pPr>
        <w:widowControl w:val="0"/>
        <w:suppressLineNumbers/>
        <w:tabs>
          <w:tab w:val="left" w:pos="-2070"/>
          <w:tab w:val="left" w:pos="-1980"/>
          <w:tab w:val="left" w:pos="0"/>
          <w:tab w:val="left" w:pos="810"/>
          <w:tab w:val="left" w:pos="2160"/>
        </w:tabs>
        <w:suppressAutoHyphens/>
        <w:adjustRightInd w:val="0"/>
        <w:snapToGrid w:val="0"/>
        <w:ind w:left="450" w:hanging="450"/>
        <w:contextualSpacing/>
        <w:rPr>
          <w:b/>
        </w:rPr>
      </w:pPr>
      <w:r w:rsidRPr="00C811F5">
        <w:rPr>
          <w:bCs/>
        </w:rPr>
        <w:t>Invited review</w:t>
      </w:r>
      <w:r w:rsidRPr="00C811F5">
        <w:t xml:space="preserve"> of David Jaspar and Ou </w:t>
      </w:r>
      <w:proofErr w:type="spellStart"/>
      <w:r w:rsidRPr="00C811F5">
        <w:t>Gaung</w:t>
      </w:r>
      <w:proofErr w:type="spellEnd"/>
      <w:r w:rsidRPr="00C811F5">
        <w:t xml:space="preserve">-an, </w:t>
      </w:r>
      <w:r w:rsidRPr="00C811F5">
        <w:rPr>
          <w:i/>
          <w:iCs/>
        </w:rPr>
        <w:t xml:space="preserve">Literature and Religion: A Dialogue between China and the West </w:t>
      </w:r>
      <w:r w:rsidRPr="00C811F5">
        <w:t xml:space="preserve">(Pickwick, 2020). </w:t>
      </w:r>
      <w:hyperlink r:id="rId78" w:history="1">
        <w:r w:rsidRPr="005D7AD0">
          <w:rPr>
            <w:rStyle w:val="Hyperlink"/>
            <w:i/>
            <w:iCs/>
          </w:rPr>
          <w:t>Christianity &amp; Religion</w:t>
        </w:r>
        <w:r w:rsidRPr="005D7AD0">
          <w:rPr>
            <w:rStyle w:val="Hyperlink"/>
          </w:rPr>
          <w:t xml:space="preserve"> 71</w:t>
        </w:r>
      </w:hyperlink>
      <w:r w:rsidRPr="00C811F5">
        <w:t>, no. 1 (2022): 142–44.</w:t>
      </w:r>
    </w:p>
    <w:p w14:paraId="219357AA" w14:textId="66B2AC74"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Invited review of </w:t>
      </w:r>
      <w:r w:rsidRPr="00C811F5">
        <w:rPr>
          <w:rFonts w:eastAsiaTheme="minorHAnsi"/>
          <w:i/>
        </w:rPr>
        <w:t>The Oxford Handbook of The Bible in Early Modern England, c. 1530</w:t>
      </w:r>
      <w:r w:rsidRPr="00C811F5">
        <w:rPr>
          <w:color w:val="000000"/>
        </w:rPr>
        <w:t>–</w:t>
      </w:r>
      <w:r w:rsidRPr="00C811F5">
        <w:rPr>
          <w:rFonts w:eastAsiaTheme="minorHAnsi"/>
          <w:i/>
        </w:rPr>
        <w:t xml:space="preserve">1700 </w:t>
      </w:r>
      <w:r w:rsidRPr="00C811F5">
        <w:rPr>
          <w:rFonts w:eastAsiaTheme="minorHAnsi"/>
        </w:rPr>
        <w:t>(Oxford UP, 2015)</w:t>
      </w:r>
      <w:r w:rsidRPr="00C811F5">
        <w:t xml:space="preserve">. </w:t>
      </w:r>
      <w:hyperlink r:id="rId79" w:history="1">
        <w:r w:rsidRPr="005D7AD0">
          <w:rPr>
            <w:rStyle w:val="Hyperlink"/>
            <w:i/>
          </w:rPr>
          <w:t>Renaissance Quarterly</w:t>
        </w:r>
        <w:r w:rsidRPr="005D7AD0">
          <w:rPr>
            <w:rStyle w:val="Hyperlink"/>
          </w:rPr>
          <w:t xml:space="preserve"> 70</w:t>
        </w:r>
      </w:hyperlink>
      <w:r w:rsidRPr="00C811F5">
        <w:t>, no. 1 (2017): 358</w:t>
      </w:r>
      <w:r w:rsidRPr="00C811F5">
        <w:rPr>
          <w:color w:val="000000"/>
        </w:rPr>
        <w:t>–</w:t>
      </w:r>
      <w:r w:rsidRPr="00C811F5">
        <w:t>59.</w:t>
      </w:r>
    </w:p>
    <w:p w14:paraId="2C96D127" w14:textId="59E1A100"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t xml:space="preserve">Invited review of </w:t>
      </w:r>
      <w:r w:rsidRPr="00C811F5">
        <w:rPr>
          <w:rFonts w:eastAsiaTheme="minorHAnsi"/>
          <w:i/>
        </w:rPr>
        <w:t>Postcolonial Eyes: Figuring the “jew” in Contemporary British Writing</w:t>
      </w:r>
      <w:r w:rsidRPr="00C811F5">
        <w:rPr>
          <w:rFonts w:eastAsiaTheme="minorHAnsi"/>
        </w:rPr>
        <w:t xml:space="preserve"> (</w:t>
      </w:r>
      <w:r w:rsidRPr="00C811F5">
        <w:t xml:space="preserve">U of </w:t>
      </w:r>
      <w:r w:rsidRPr="00C811F5">
        <w:rPr>
          <w:rFonts w:eastAsiaTheme="minorHAnsi"/>
        </w:rPr>
        <w:t>Nebraska, 2012)</w:t>
      </w:r>
      <w:r w:rsidRPr="00C811F5">
        <w:t>. Co-authored with P</w:t>
      </w:r>
      <w:r w:rsidR="00E93C4C">
        <w:t xml:space="preserve">urdue </w:t>
      </w:r>
      <w:r w:rsidRPr="00C811F5">
        <w:t xml:space="preserve">English PhD student Karen Feiner. </w:t>
      </w:r>
      <w:hyperlink r:id="rId80" w:history="1">
        <w:r w:rsidRPr="005D7AD0">
          <w:rPr>
            <w:rStyle w:val="Hyperlink"/>
            <w:i/>
          </w:rPr>
          <w:t>Shofar</w:t>
        </w:r>
        <w:r w:rsidRPr="005D7AD0">
          <w:rPr>
            <w:rStyle w:val="Hyperlink"/>
          </w:rPr>
          <w:t xml:space="preserve"> 33</w:t>
        </w:r>
      </w:hyperlink>
      <w:r w:rsidRPr="00C811F5">
        <w:t>, no. 1 (2014): 132</w:t>
      </w:r>
      <w:r w:rsidRPr="00C811F5">
        <w:rPr>
          <w:color w:val="000000"/>
        </w:rPr>
        <w:t>–</w:t>
      </w:r>
      <w:r w:rsidRPr="00C811F5">
        <w:t>35.</w:t>
      </w:r>
    </w:p>
    <w:p w14:paraId="30E28815" w14:textId="77777777"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b/>
          <w:sz w:val="24"/>
          <w:szCs w:val="24"/>
          <w:u w:val="single"/>
        </w:rPr>
      </w:pPr>
      <w:r w:rsidRPr="00C811F5">
        <w:rPr>
          <w:rFonts w:ascii="Times New Roman" w:hAnsi="Times New Roman" w:cs="Times New Roman"/>
          <w:sz w:val="24"/>
          <w:szCs w:val="24"/>
        </w:rPr>
        <w:t xml:space="preserve">Invited review of Stanley Fish’s </w:t>
      </w:r>
      <w:r w:rsidRPr="00C811F5">
        <w:rPr>
          <w:rFonts w:ascii="Times New Roman" w:hAnsi="Times New Roman" w:cs="Times New Roman"/>
          <w:i/>
          <w:sz w:val="24"/>
          <w:szCs w:val="24"/>
        </w:rPr>
        <w:t xml:space="preserve">Versions of Antihumanism: Milton and </w:t>
      </w:r>
      <w:r w:rsidRPr="00C811F5">
        <w:rPr>
          <w:rFonts w:ascii="Times New Roman" w:hAnsi="Times New Roman" w:cs="Times New Roman"/>
          <w:sz w:val="24"/>
          <w:szCs w:val="24"/>
        </w:rPr>
        <w:t xml:space="preserve">Others (Cambridge UP, 2012). </w:t>
      </w:r>
      <w:r w:rsidRPr="00C811F5">
        <w:rPr>
          <w:rFonts w:ascii="Times New Roman" w:hAnsi="Times New Roman" w:cs="Times New Roman"/>
          <w:i/>
          <w:sz w:val="24"/>
          <w:szCs w:val="24"/>
        </w:rPr>
        <w:t>Seventeenth-century News</w:t>
      </w:r>
      <w:r w:rsidRPr="00C811F5">
        <w:rPr>
          <w:rFonts w:ascii="Times New Roman" w:hAnsi="Times New Roman" w:cs="Times New Roman"/>
          <w:sz w:val="24"/>
          <w:szCs w:val="24"/>
        </w:rPr>
        <w:t xml:space="preserve"> 71 (2013): 84</w:t>
      </w:r>
      <w:r w:rsidRPr="00C811F5">
        <w:rPr>
          <w:rFonts w:ascii="Times New Roman" w:hAnsi="Times New Roman" w:cs="Times New Roman"/>
          <w:color w:val="000000"/>
          <w:sz w:val="24"/>
          <w:szCs w:val="24"/>
        </w:rPr>
        <w:t>–</w:t>
      </w:r>
      <w:r w:rsidRPr="00C811F5">
        <w:rPr>
          <w:rFonts w:ascii="Times New Roman" w:hAnsi="Times New Roman" w:cs="Times New Roman"/>
          <w:sz w:val="24"/>
          <w:szCs w:val="24"/>
        </w:rPr>
        <w:t>87.</w:t>
      </w:r>
    </w:p>
    <w:p w14:paraId="7D8B48F8" w14:textId="322ADC1F" w:rsidR="00914C84" w:rsidRPr="00C811F5" w:rsidRDefault="00914C84" w:rsidP="006C636C">
      <w:pPr>
        <w:widowControl w:val="0"/>
        <w:suppressLineNumbers/>
        <w:suppressAutoHyphens/>
        <w:adjustRightInd w:val="0"/>
        <w:snapToGrid w:val="0"/>
        <w:ind w:left="450" w:hanging="450"/>
        <w:contextualSpacing/>
      </w:pPr>
      <w:r w:rsidRPr="00C811F5">
        <w:t xml:space="preserve">Invited review of “A Milton of the People, for the People, and by Some People: Review of Danielson’s </w:t>
      </w:r>
      <w:r w:rsidRPr="00C811F5">
        <w:rPr>
          <w:i/>
        </w:rPr>
        <w:t>Parallel Prose Translation of Paradise Lost</w:t>
      </w:r>
      <w:r w:rsidRPr="00C811F5">
        <w:t xml:space="preserve">, Hobson’s </w:t>
      </w:r>
      <w:r w:rsidRPr="00C811F5">
        <w:rPr>
          <w:i/>
        </w:rPr>
        <w:t>Milton’s Vision</w:t>
      </w:r>
      <w:r w:rsidRPr="00C811F5">
        <w:t>, Knapp’s</w:t>
      </w:r>
      <w:r w:rsidRPr="00C811F5">
        <w:rPr>
          <w:i/>
        </w:rPr>
        <w:t xml:space="preserve"> Learning from Scant Beginnings</w:t>
      </w:r>
      <w:r w:rsidRPr="00C811F5">
        <w:t xml:space="preserve">, and </w:t>
      </w:r>
      <w:proofErr w:type="spellStart"/>
      <w:r w:rsidRPr="00C811F5">
        <w:t>Swardson’s</w:t>
      </w:r>
      <w:proofErr w:type="spellEnd"/>
      <w:r w:rsidRPr="00C811F5">
        <w:rPr>
          <w:i/>
        </w:rPr>
        <w:t xml:space="preserve"> Understanding Christianity</w:t>
      </w:r>
      <w:r w:rsidRPr="00C811F5">
        <w:t xml:space="preserve">. </w:t>
      </w:r>
      <w:hyperlink r:id="rId81" w:history="1">
        <w:r w:rsidRPr="005D7AD0">
          <w:rPr>
            <w:rStyle w:val="Hyperlink"/>
            <w:i/>
          </w:rPr>
          <w:t>Milton Quarterly</w:t>
        </w:r>
        <w:r w:rsidRPr="005D7AD0">
          <w:rPr>
            <w:rStyle w:val="Hyperlink"/>
          </w:rPr>
          <w:t xml:space="preserve"> 46</w:t>
        </w:r>
      </w:hyperlink>
      <w:r w:rsidRPr="00C811F5">
        <w:t>, no. 1 (2012): 25</w:t>
      </w:r>
      <w:r w:rsidRPr="00C811F5">
        <w:rPr>
          <w:color w:val="000000"/>
        </w:rPr>
        <w:t>–</w:t>
      </w:r>
      <w:r w:rsidRPr="00C811F5">
        <w:t>31.</w:t>
      </w:r>
    </w:p>
    <w:p w14:paraId="637B4CE6" w14:textId="289F5071"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 xml:space="preserve">Invited review of Peter E. Medine, John T. Shawcross, and David V. Urban’s (eds.) </w:t>
      </w:r>
      <w:r w:rsidRPr="00C811F5">
        <w:rPr>
          <w:i/>
          <w:color w:val="000000"/>
        </w:rPr>
        <w:t>Visionary Milton Violence</w:t>
      </w:r>
      <w:r w:rsidRPr="00C811F5">
        <w:rPr>
          <w:color w:val="000000"/>
        </w:rPr>
        <w:t xml:space="preserve"> (Duquesne UP, 2011). </w:t>
      </w:r>
      <w:hyperlink r:id="rId82" w:history="1">
        <w:r w:rsidRPr="005D7AD0">
          <w:rPr>
            <w:rStyle w:val="Hyperlink"/>
            <w:i/>
          </w:rPr>
          <w:t>Religion and Literature</w:t>
        </w:r>
        <w:r w:rsidRPr="005D7AD0">
          <w:rPr>
            <w:rStyle w:val="Hyperlink"/>
          </w:rPr>
          <w:t xml:space="preserve"> 44</w:t>
        </w:r>
      </w:hyperlink>
      <w:r w:rsidRPr="00C811F5">
        <w:rPr>
          <w:color w:val="000000"/>
        </w:rPr>
        <w:t>, no. 2 (2012).</w:t>
      </w:r>
    </w:p>
    <w:p w14:paraId="0C4208AC" w14:textId="33C2C154"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color w:val="000000"/>
        </w:rPr>
      </w:pPr>
      <w:r w:rsidRPr="00C811F5">
        <w:rPr>
          <w:color w:val="000000"/>
        </w:rPr>
        <w:t xml:space="preserve">Invited review of Jen E. Boyle’s </w:t>
      </w:r>
      <w:proofErr w:type="spellStart"/>
      <w:r w:rsidRPr="00C811F5">
        <w:rPr>
          <w:i/>
          <w:color w:val="000000"/>
        </w:rPr>
        <w:t>Anamorphosis</w:t>
      </w:r>
      <w:proofErr w:type="spellEnd"/>
      <w:r w:rsidRPr="00C811F5">
        <w:rPr>
          <w:i/>
          <w:color w:val="000000"/>
        </w:rPr>
        <w:t xml:space="preserve"> in Early Modern Literature: Mediation and Affect</w:t>
      </w:r>
      <w:r w:rsidRPr="00C811F5">
        <w:rPr>
          <w:color w:val="000000"/>
        </w:rPr>
        <w:t xml:space="preserve"> (Burlington, VT: Ashgate, 2010). </w:t>
      </w:r>
      <w:hyperlink r:id="rId83" w:history="1">
        <w:r w:rsidRPr="006F285C">
          <w:rPr>
            <w:rStyle w:val="Hyperlink"/>
            <w:i/>
          </w:rPr>
          <w:t>Philological Quarterly</w:t>
        </w:r>
        <w:r w:rsidRPr="006F285C">
          <w:rPr>
            <w:rStyle w:val="Hyperlink"/>
          </w:rPr>
          <w:t xml:space="preserve"> </w:t>
        </w:r>
        <w:r w:rsidRPr="006F285C">
          <w:rPr>
            <w:rStyle w:val="Hyperlink"/>
            <w:rFonts w:eastAsiaTheme="minorHAnsi"/>
          </w:rPr>
          <w:t>91</w:t>
        </w:r>
      </w:hyperlink>
      <w:r w:rsidRPr="00C811F5">
        <w:rPr>
          <w:rFonts w:eastAsiaTheme="minorHAnsi"/>
        </w:rPr>
        <w:t>, no. 2 (2012)</w:t>
      </w:r>
      <w:r w:rsidRPr="00C811F5">
        <w:rPr>
          <w:color w:val="000000"/>
        </w:rPr>
        <w:t>: 331–34.</w:t>
      </w:r>
    </w:p>
    <w:p w14:paraId="5C535E4A" w14:textId="674119CD" w:rsidR="00914C84" w:rsidRPr="00C811F5" w:rsidRDefault="00914C84" w:rsidP="006C636C">
      <w:pPr>
        <w:widowControl w:val="0"/>
        <w:suppressLineNumbers/>
        <w:suppressAutoHyphens/>
        <w:autoSpaceDE w:val="0"/>
        <w:autoSpaceDN w:val="0"/>
        <w:adjustRightInd w:val="0"/>
        <w:snapToGrid w:val="0"/>
        <w:ind w:left="446" w:hanging="446"/>
        <w:contextualSpacing/>
      </w:pPr>
      <w:r w:rsidRPr="00C811F5">
        <w:t xml:space="preserve">Review of Nigel Smith’s </w:t>
      </w:r>
      <w:r w:rsidRPr="00C811F5">
        <w:rPr>
          <w:i/>
        </w:rPr>
        <w:t>Is Milton Better than Shakespeare?</w:t>
      </w:r>
      <w:r w:rsidRPr="00C811F5">
        <w:t xml:space="preserve"> (Harvard UP, 2008). </w:t>
      </w:r>
      <w:hyperlink r:id="rId84" w:history="1">
        <w:r w:rsidRPr="006F285C">
          <w:rPr>
            <w:rStyle w:val="Hyperlink"/>
            <w:i/>
          </w:rPr>
          <w:t>Appositions</w:t>
        </w:r>
        <w:r w:rsidR="006F285C" w:rsidRPr="006F285C">
          <w:rPr>
            <w:rStyle w:val="Hyperlink"/>
            <w:i/>
          </w:rPr>
          <w:t>: Studies in Renaissance / Early Modern Literature &amp; Culture</w:t>
        </w:r>
        <w:r w:rsidRPr="006F285C">
          <w:rPr>
            <w:rStyle w:val="Hyperlink"/>
          </w:rPr>
          <w:t xml:space="preserve"> 2</w:t>
        </w:r>
      </w:hyperlink>
      <w:r w:rsidRPr="00C811F5">
        <w:t xml:space="preserve"> (2009): 331</w:t>
      </w:r>
      <w:r w:rsidRPr="00C811F5">
        <w:rPr>
          <w:color w:val="000000"/>
        </w:rPr>
        <w:t>–</w:t>
      </w:r>
      <w:r w:rsidRPr="00C811F5">
        <w:t>34.</w:t>
      </w:r>
    </w:p>
    <w:p w14:paraId="05551261" w14:textId="60DF4E58" w:rsidR="00914C84" w:rsidRPr="00C811F5" w:rsidRDefault="00914C84" w:rsidP="006C636C">
      <w:pPr>
        <w:widowControl w:val="0"/>
        <w:suppressLineNumbers/>
        <w:suppressAutoHyphens/>
        <w:autoSpaceDE w:val="0"/>
        <w:autoSpaceDN w:val="0"/>
        <w:adjustRightInd w:val="0"/>
        <w:snapToGrid w:val="0"/>
        <w:ind w:left="446" w:hanging="446"/>
        <w:contextualSpacing/>
        <w:rPr>
          <w:color w:val="000000"/>
        </w:rPr>
      </w:pPr>
      <w:r w:rsidRPr="00C811F5">
        <w:t xml:space="preserve">Review of Angus Fletcher’s </w:t>
      </w:r>
      <w:r w:rsidRPr="00C811F5">
        <w:rPr>
          <w:i/>
        </w:rPr>
        <w:t>Time, Space, and Motion in the Age of Shakespeare</w:t>
      </w:r>
      <w:r w:rsidRPr="00C811F5">
        <w:t xml:space="preserve"> (Harvard UP, 2007). </w:t>
      </w:r>
      <w:hyperlink r:id="rId85" w:history="1">
        <w:r w:rsidRPr="006F285C">
          <w:rPr>
            <w:rStyle w:val="Hyperlink"/>
            <w:i/>
          </w:rPr>
          <w:t>Renaissance Quarterly</w:t>
        </w:r>
        <w:r w:rsidRPr="006F285C">
          <w:rPr>
            <w:rStyle w:val="Hyperlink"/>
          </w:rPr>
          <w:t xml:space="preserve"> 61</w:t>
        </w:r>
      </w:hyperlink>
      <w:r w:rsidRPr="00C811F5">
        <w:t>, no. 4 (2008): 1409</w:t>
      </w:r>
      <w:r w:rsidRPr="00C811F5">
        <w:rPr>
          <w:color w:val="000000"/>
        </w:rPr>
        <w:t>–</w:t>
      </w:r>
      <w:r w:rsidRPr="00C811F5">
        <w:t>10.</w:t>
      </w:r>
    </w:p>
    <w:p w14:paraId="2BAED062" w14:textId="5A267FDA" w:rsidR="00914C84" w:rsidRPr="00C811F5" w:rsidRDefault="00914C84" w:rsidP="006C636C">
      <w:pPr>
        <w:widowControl w:val="0"/>
        <w:suppressLineNumbers/>
        <w:suppressAutoHyphens/>
        <w:autoSpaceDE w:val="0"/>
        <w:autoSpaceDN w:val="0"/>
        <w:adjustRightInd w:val="0"/>
        <w:snapToGrid w:val="0"/>
        <w:ind w:left="446" w:hanging="446"/>
        <w:contextualSpacing/>
        <w:rPr>
          <w:color w:val="000000"/>
        </w:rPr>
      </w:pPr>
      <w:r w:rsidRPr="00C811F5">
        <w:rPr>
          <w:color w:val="000000"/>
        </w:rPr>
        <w:t xml:space="preserve">Review of Thomas Festa’s </w:t>
      </w:r>
      <w:proofErr w:type="gramStart"/>
      <w:r w:rsidRPr="00C811F5">
        <w:rPr>
          <w:i/>
          <w:color w:val="000000"/>
        </w:rPr>
        <w:t>The</w:t>
      </w:r>
      <w:proofErr w:type="gramEnd"/>
      <w:r w:rsidRPr="00C811F5">
        <w:rPr>
          <w:i/>
          <w:color w:val="000000"/>
        </w:rPr>
        <w:t xml:space="preserve"> End of Learning: Milton and Education</w:t>
      </w:r>
      <w:r w:rsidRPr="00C811F5">
        <w:rPr>
          <w:color w:val="000000"/>
        </w:rPr>
        <w:t xml:space="preserve"> (Routledge). </w:t>
      </w:r>
      <w:hyperlink r:id="rId86" w:history="1">
        <w:r w:rsidRPr="00B6045A">
          <w:rPr>
            <w:rStyle w:val="Hyperlink"/>
            <w:i/>
          </w:rPr>
          <w:t>Early Modern Literary Studies</w:t>
        </w:r>
        <w:r w:rsidRPr="00B6045A">
          <w:rPr>
            <w:rStyle w:val="Hyperlink"/>
          </w:rPr>
          <w:t xml:space="preserve"> </w:t>
        </w:r>
        <w:r w:rsidRPr="00B6045A">
          <w:rPr>
            <w:rStyle w:val="Hyperlink"/>
            <w:i/>
          </w:rPr>
          <w:t>Journal</w:t>
        </w:r>
      </w:hyperlink>
      <w:r w:rsidRPr="00C811F5">
        <w:rPr>
          <w:color w:val="000000"/>
        </w:rPr>
        <w:t xml:space="preserve"> </w:t>
      </w:r>
      <w:r w:rsidRPr="00C811F5">
        <w:t>14, no. 1 Special Issue 18 (2008) 101</w:t>
      </w:r>
      <w:r w:rsidRPr="00C811F5">
        <w:rPr>
          <w:color w:val="000000"/>
        </w:rPr>
        <w:t>–</w:t>
      </w:r>
      <w:r w:rsidR="006F285C">
        <w:rPr>
          <w:color w:val="000000"/>
        </w:rPr>
        <w:t>0</w:t>
      </w:r>
      <w:r w:rsidRPr="00C811F5">
        <w:t>3.</w:t>
      </w:r>
    </w:p>
    <w:p w14:paraId="6C7CFB78" w14:textId="278E5B13" w:rsidR="00914C84" w:rsidRPr="00C811F5" w:rsidRDefault="00914C84" w:rsidP="006C636C">
      <w:pPr>
        <w:widowControl w:val="0"/>
        <w:suppressLineNumbers/>
        <w:suppressAutoHyphens/>
        <w:autoSpaceDE w:val="0"/>
        <w:autoSpaceDN w:val="0"/>
        <w:adjustRightInd w:val="0"/>
        <w:snapToGrid w:val="0"/>
        <w:ind w:left="446" w:hanging="446"/>
        <w:contextualSpacing/>
      </w:pPr>
      <w:r w:rsidRPr="00C811F5">
        <w:rPr>
          <w:color w:val="000000"/>
        </w:rPr>
        <w:t>Review of John Hale’s</w:t>
      </w:r>
      <w:r w:rsidRPr="00C811F5">
        <w:rPr>
          <w:i/>
        </w:rPr>
        <w:t xml:space="preserve"> Milton’s Cambridge Latin: Performing in the Genres, 1625</w:t>
      </w:r>
      <w:r w:rsidRPr="00C811F5">
        <w:rPr>
          <w:color w:val="000000"/>
        </w:rPr>
        <w:t>–</w:t>
      </w:r>
      <w:r w:rsidRPr="00C811F5">
        <w:rPr>
          <w:i/>
        </w:rPr>
        <w:t xml:space="preserve">1632 </w:t>
      </w:r>
      <w:r w:rsidRPr="00C811F5">
        <w:t>(ACMRS, 2005</w:t>
      </w:r>
      <w:r w:rsidRPr="00C811F5">
        <w:rPr>
          <w:color w:val="000000"/>
        </w:rPr>
        <w:t xml:space="preserve">). </w:t>
      </w:r>
      <w:hyperlink r:id="rId87" w:history="1">
        <w:r w:rsidRPr="00B6045A">
          <w:rPr>
            <w:rStyle w:val="Hyperlink"/>
            <w:i/>
          </w:rPr>
          <w:t>Early Modern Literary Studies</w:t>
        </w:r>
        <w:r w:rsidRPr="00B6045A">
          <w:rPr>
            <w:rStyle w:val="Hyperlink"/>
          </w:rPr>
          <w:t xml:space="preserve"> </w:t>
        </w:r>
        <w:r w:rsidRPr="00B6045A">
          <w:rPr>
            <w:rStyle w:val="Hyperlink"/>
            <w:i/>
          </w:rPr>
          <w:t xml:space="preserve">Journal </w:t>
        </w:r>
        <w:r w:rsidRPr="00B6045A">
          <w:rPr>
            <w:rStyle w:val="Hyperlink"/>
          </w:rPr>
          <w:t>13</w:t>
        </w:r>
      </w:hyperlink>
      <w:r w:rsidRPr="00C811F5">
        <w:t>, no. 3 (2008): 121</w:t>
      </w:r>
      <w:r w:rsidRPr="00C811F5">
        <w:rPr>
          <w:color w:val="000000"/>
        </w:rPr>
        <w:t>–</w:t>
      </w:r>
      <w:r w:rsidR="006F285C">
        <w:rPr>
          <w:color w:val="000000"/>
        </w:rPr>
        <w:t>2</w:t>
      </w:r>
      <w:r w:rsidRPr="00C811F5">
        <w:t>5.</w:t>
      </w:r>
    </w:p>
    <w:p w14:paraId="11C80975" w14:textId="77777777" w:rsidR="00914C84" w:rsidRPr="00C811F5" w:rsidRDefault="00914C84" w:rsidP="006C636C">
      <w:pPr>
        <w:widowControl w:val="0"/>
        <w:suppressLineNumbers/>
        <w:suppressAutoHyphens/>
        <w:autoSpaceDE w:val="0"/>
        <w:autoSpaceDN w:val="0"/>
        <w:adjustRightInd w:val="0"/>
        <w:snapToGrid w:val="0"/>
        <w:contextualSpacing/>
        <w:rPr>
          <w:sz w:val="12"/>
          <w:szCs w:val="12"/>
        </w:rPr>
      </w:pPr>
    </w:p>
    <w:p w14:paraId="421F7F55" w14:textId="77777777" w:rsidR="00914C84" w:rsidRPr="00C811F5" w:rsidRDefault="00914C84" w:rsidP="006C636C">
      <w:pPr>
        <w:widowControl w:val="0"/>
        <w:suppressLineNumbers/>
        <w:suppressAutoHyphens/>
        <w:autoSpaceDE w:val="0"/>
        <w:autoSpaceDN w:val="0"/>
        <w:adjustRightInd w:val="0"/>
        <w:snapToGrid w:val="0"/>
        <w:ind w:left="720" w:hanging="720"/>
        <w:contextualSpacing/>
        <w:rPr>
          <w:b/>
          <w:sz w:val="2"/>
          <w:szCs w:val="2"/>
        </w:rPr>
      </w:pPr>
    </w:p>
    <w:p w14:paraId="4D64B1B3" w14:textId="77777777" w:rsidR="00914C84" w:rsidRPr="00C811F5" w:rsidRDefault="00914C84" w:rsidP="006C636C">
      <w:pPr>
        <w:widowControl w:val="0"/>
        <w:suppressLineNumbers/>
        <w:suppressAutoHyphens/>
        <w:autoSpaceDE w:val="0"/>
        <w:autoSpaceDN w:val="0"/>
        <w:adjustRightInd w:val="0"/>
        <w:snapToGrid w:val="0"/>
        <w:ind w:left="720" w:hanging="720"/>
        <w:contextualSpacing/>
        <w:rPr>
          <w:b/>
        </w:rPr>
      </w:pPr>
      <w:r w:rsidRPr="00C811F5">
        <w:rPr>
          <w:b/>
        </w:rPr>
        <w:t>Refereed/Peer-reviewed Translations, Spanish to English (4)</w:t>
      </w:r>
    </w:p>
    <w:p w14:paraId="2B02075B" w14:textId="66CB2DF5" w:rsidR="00914C84" w:rsidRPr="00C811F5" w:rsidRDefault="00914C84" w:rsidP="006C636C">
      <w:pPr>
        <w:widowControl w:val="0"/>
        <w:suppressLineNumbers/>
        <w:suppressAutoHyphens/>
        <w:adjustRightInd w:val="0"/>
        <w:snapToGrid w:val="0"/>
        <w:ind w:left="360" w:hanging="360"/>
        <w:contextualSpacing/>
      </w:pPr>
      <w:r w:rsidRPr="00C811F5">
        <w:rPr>
          <w:color w:val="212121"/>
        </w:rPr>
        <w:t>Duran, Angelica</w:t>
      </w:r>
      <w:r>
        <w:rPr>
          <w:color w:val="212121"/>
        </w:rPr>
        <w:t xml:space="preserve"> (introduction, co-translation, and notes)</w:t>
      </w:r>
      <w:r w:rsidRPr="00C811F5">
        <w:rPr>
          <w:color w:val="212121"/>
        </w:rPr>
        <w:t>, and Brenae Newhard Samuelsen</w:t>
      </w:r>
      <w:r>
        <w:rPr>
          <w:color w:val="212121"/>
        </w:rPr>
        <w:t xml:space="preserve"> (co-translation)</w:t>
      </w:r>
      <w:r w:rsidRPr="00C811F5">
        <w:rPr>
          <w:color w:val="212121"/>
        </w:rPr>
        <w:t>. “An Edition of Ambrosio Nieto’s</w:t>
      </w:r>
      <w:r w:rsidRPr="00C811F5">
        <w:rPr>
          <w:rStyle w:val="apple-converted-space"/>
          <w:color w:val="212121"/>
        </w:rPr>
        <w:t> </w:t>
      </w:r>
      <w:r w:rsidRPr="00C811F5">
        <w:rPr>
          <w:i/>
          <w:iCs/>
          <w:color w:val="212121"/>
        </w:rPr>
        <w:t>Paradise Lost:</w:t>
      </w:r>
      <w:r w:rsidRPr="00C811F5">
        <w:rPr>
          <w:rStyle w:val="apple-converted-space"/>
          <w:i/>
          <w:iCs/>
          <w:color w:val="212121"/>
        </w:rPr>
        <w:t> </w:t>
      </w:r>
      <w:r w:rsidRPr="00C811F5">
        <w:rPr>
          <w:i/>
          <w:iCs/>
          <w:color w:val="212121"/>
        </w:rPr>
        <w:t>A Drama in Four Acts</w:t>
      </w:r>
      <w:r w:rsidRPr="00C811F5">
        <w:rPr>
          <w:color w:val="212121"/>
        </w:rPr>
        <w:t xml:space="preserve"> (</w:t>
      </w:r>
      <w:r w:rsidRPr="009D7979">
        <w:rPr>
          <w:i/>
          <w:iCs/>
          <w:color w:val="212121"/>
        </w:rPr>
        <w:t>c.</w:t>
      </w:r>
      <w:r w:rsidRPr="00C811F5">
        <w:rPr>
          <w:color w:val="212121"/>
        </w:rPr>
        <w:t xml:space="preserve"> 1920–50)</w:t>
      </w:r>
      <w:r w:rsidR="00E93C4C">
        <w:rPr>
          <w:color w:val="212121"/>
        </w:rPr>
        <w:t>.”</w:t>
      </w:r>
      <w:r w:rsidRPr="00C811F5">
        <w:rPr>
          <w:color w:val="212121"/>
        </w:rPr>
        <w:t xml:space="preserve"> </w:t>
      </w:r>
      <w:hyperlink r:id="rId88" w:history="1">
        <w:r w:rsidRPr="005F5CF5">
          <w:rPr>
            <w:rStyle w:val="Hyperlink"/>
            <w:i/>
            <w:iCs/>
          </w:rPr>
          <w:t>Milton Quarterly</w:t>
        </w:r>
        <w:r w:rsidRPr="005F5CF5">
          <w:rPr>
            <w:rStyle w:val="Hyperlink"/>
          </w:rPr>
          <w:t xml:space="preserve"> 57</w:t>
        </w:r>
      </w:hyperlink>
      <w:r w:rsidRPr="00C811F5">
        <w:t>, no. 3 (2023): 59–8</w:t>
      </w:r>
      <w:r>
        <w:t>8</w:t>
      </w:r>
      <w:r w:rsidRPr="00C811F5">
        <w:t>.</w:t>
      </w:r>
    </w:p>
    <w:p w14:paraId="07E0F40C" w14:textId="0045006F" w:rsidR="00914C84" w:rsidRPr="00C811F5" w:rsidRDefault="00914C84" w:rsidP="006C636C">
      <w:pPr>
        <w:widowControl w:val="0"/>
        <w:suppressLineNumbers/>
        <w:suppressAutoHyphens/>
        <w:adjustRightInd w:val="0"/>
        <w:snapToGrid w:val="0"/>
        <w:ind w:left="360" w:hanging="360"/>
        <w:contextualSpacing/>
      </w:pPr>
      <w:r w:rsidRPr="00C811F5">
        <w:t xml:space="preserve">“A Statue, a Poet, a Poem, and a Translation,” introduction with Spanish-to-English translation </w:t>
      </w:r>
      <w:r w:rsidRPr="00C811F5">
        <w:lastRenderedPageBreak/>
        <w:t xml:space="preserve">of the poem “Harvard Yard” by Mario Murgia. </w:t>
      </w:r>
      <w:hyperlink r:id="rId89" w:history="1">
        <w:r w:rsidRPr="005F5CF5">
          <w:rPr>
            <w:rStyle w:val="Hyperlink"/>
            <w:i/>
            <w:iCs/>
          </w:rPr>
          <w:t>Milton Quarterly</w:t>
        </w:r>
        <w:r w:rsidRPr="005F5CF5">
          <w:rPr>
            <w:rStyle w:val="Hyperlink"/>
          </w:rPr>
          <w:t xml:space="preserve"> 53</w:t>
        </w:r>
      </w:hyperlink>
      <w:r w:rsidRPr="00C811F5">
        <w:t>, no. 2 (2019): 61–85.</w:t>
      </w:r>
    </w:p>
    <w:p w14:paraId="5BFF167F" w14:textId="1CBA64E2"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t>Duran, Angelica</w:t>
      </w:r>
      <w:r>
        <w:t xml:space="preserve"> (introduction, co-translation</w:t>
      </w:r>
      <w:r w:rsidRPr="00C811F5">
        <w:t>,</w:t>
      </w:r>
      <w:r>
        <w:t xml:space="preserve"> and notes)</w:t>
      </w:r>
      <w:r w:rsidRPr="00C811F5">
        <w:t xml:space="preserve"> and M Cadwaller</w:t>
      </w:r>
      <w:r>
        <w:t xml:space="preserve"> (co-translation)</w:t>
      </w:r>
      <w:r w:rsidRPr="00C811F5">
        <w:t xml:space="preserve"> with Tim Bolton. Spanish-to-English translation of Herme</w:t>
      </w:r>
      <w:r>
        <w:t>ne</w:t>
      </w:r>
      <w:r w:rsidRPr="00C811F5">
        <w:t xml:space="preserve">gildo Giner de </w:t>
      </w:r>
      <w:proofErr w:type="spellStart"/>
      <w:r w:rsidRPr="00C811F5">
        <w:t>los</w:t>
      </w:r>
      <w:proofErr w:type="spellEnd"/>
      <w:r w:rsidRPr="00C811F5">
        <w:t xml:space="preserve"> Ríos’s </w:t>
      </w:r>
      <w:r w:rsidRPr="00C811F5">
        <w:rPr>
          <w:i/>
        </w:rPr>
        <w:t xml:space="preserve">Milton: </w:t>
      </w:r>
      <w:r>
        <w:rPr>
          <w:i/>
        </w:rPr>
        <w:t>A Dramatic Scene</w:t>
      </w:r>
      <w:r w:rsidRPr="00C811F5">
        <w:rPr>
          <w:i/>
        </w:rPr>
        <w:t xml:space="preserve"> in One Act and in Verse</w:t>
      </w:r>
      <w:r w:rsidRPr="00C811F5">
        <w:t xml:space="preserve">. </w:t>
      </w:r>
      <w:hyperlink r:id="rId90" w:history="1">
        <w:r w:rsidRPr="00300A5A">
          <w:rPr>
            <w:rStyle w:val="Hyperlink"/>
            <w:i/>
          </w:rPr>
          <w:t xml:space="preserve">Milton Quarterly </w:t>
        </w:r>
        <w:r w:rsidRPr="00300A5A">
          <w:rPr>
            <w:rStyle w:val="Hyperlink"/>
          </w:rPr>
          <w:t>51</w:t>
        </w:r>
      </w:hyperlink>
      <w:r w:rsidRPr="00C811F5">
        <w:t>, no. 4 (2017): 2</w:t>
      </w:r>
      <w:r>
        <w:t>15</w:t>
      </w:r>
      <w:r w:rsidRPr="00C811F5">
        <w:t>–</w:t>
      </w:r>
      <w:r>
        <w:t>93</w:t>
      </w:r>
      <w:r w:rsidRPr="00C811F5">
        <w:t>.</w:t>
      </w:r>
    </w:p>
    <w:p w14:paraId="640EF16F" w14:textId="60B91D9E" w:rsidR="00914C84" w:rsidRDefault="00914C84" w:rsidP="006C636C">
      <w:pPr>
        <w:widowControl w:val="0"/>
        <w:suppressLineNumbers/>
        <w:tabs>
          <w:tab w:val="left" w:pos="-2070"/>
          <w:tab w:val="left" w:pos="-1980"/>
          <w:tab w:val="left" w:pos="0"/>
          <w:tab w:val="left" w:pos="900"/>
          <w:tab w:val="left" w:pos="2160"/>
        </w:tabs>
        <w:suppressAutoHyphens/>
        <w:adjustRightInd w:val="0"/>
        <w:snapToGrid w:val="0"/>
        <w:ind w:left="450" w:hanging="450"/>
        <w:contextualSpacing/>
      </w:pPr>
      <w:r w:rsidRPr="00C811F5">
        <w:t xml:space="preserve">Review. Mario Murgia. </w:t>
      </w:r>
      <w:r w:rsidRPr="00C811F5">
        <w:rPr>
          <w:i/>
          <w:lang w:val="es-ES"/>
        </w:rPr>
        <w:t>Versos escritos en agua</w:t>
      </w:r>
      <w:r w:rsidRPr="00C811F5">
        <w:rPr>
          <w:lang w:val="es-ES"/>
        </w:rPr>
        <w:t xml:space="preserve">: </w:t>
      </w:r>
      <w:r w:rsidRPr="00C811F5">
        <w:rPr>
          <w:i/>
          <w:lang w:val="es-ES"/>
        </w:rPr>
        <w:t xml:space="preserve">La influencia de </w:t>
      </w:r>
      <w:r w:rsidRPr="00C811F5">
        <w:rPr>
          <w:lang w:val="es-ES"/>
        </w:rPr>
        <w:t xml:space="preserve">Paradise </w:t>
      </w:r>
      <w:proofErr w:type="spellStart"/>
      <w:r w:rsidRPr="00C811F5">
        <w:rPr>
          <w:lang w:val="es-ES"/>
        </w:rPr>
        <w:t>Lost</w:t>
      </w:r>
      <w:proofErr w:type="spellEnd"/>
      <w:r w:rsidRPr="00C811F5">
        <w:rPr>
          <w:i/>
          <w:lang w:val="es-ES"/>
        </w:rPr>
        <w:t xml:space="preserve"> en Byron</w:t>
      </w:r>
      <w:r w:rsidRPr="00C811F5">
        <w:rPr>
          <w:i/>
        </w:rPr>
        <w:t xml:space="preserve">, Keats y Shelley </w:t>
      </w:r>
      <w:r w:rsidRPr="00C811F5">
        <w:t>[</w:t>
      </w:r>
      <w:r w:rsidRPr="00C811F5">
        <w:rPr>
          <w:i/>
        </w:rPr>
        <w:t xml:space="preserve">Lines Writ in Water. The Influence of </w:t>
      </w:r>
      <w:r w:rsidRPr="00C811F5">
        <w:t>Paradise Lost</w:t>
      </w:r>
      <w:r w:rsidRPr="00C811F5">
        <w:rPr>
          <w:i/>
        </w:rPr>
        <w:t xml:space="preserve"> in Byron, Keats, and Shelley</w:t>
      </w:r>
      <w:r w:rsidRPr="00C811F5">
        <w:t>]. México: UNAM, 2015. 312 pp. Spanish-to-English translation of review by Christopher Domínguez Michael, “</w:t>
      </w:r>
      <w:r w:rsidRPr="00B6045A">
        <w:rPr>
          <w:i/>
          <w:iCs/>
        </w:rPr>
        <w:t>Poeta de la Antigua Ley</w:t>
      </w:r>
      <w:r w:rsidR="00B6045A">
        <w:t>,</w:t>
      </w:r>
      <w:r w:rsidRPr="00C811F5">
        <w:t xml:space="preserve">” </w:t>
      </w:r>
      <w:r w:rsidRPr="00C811F5">
        <w:rPr>
          <w:i/>
        </w:rPr>
        <w:t xml:space="preserve">El Universal </w:t>
      </w:r>
      <w:r w:rsidRPr="00C811F5">
        <w:t xml:space="preserve">(Feb. 11, 2016). </w:t>
      </w:r>
      <w:hyperlink r:id="rId91" w:history="1">
        <w:r w:rsidRPr="00300A5A">
          <w:rPr>
            <w:rStyle w:val="Hyperlink"/>
            <w:i/>
          </w:rPr>
          <w:t>Milton Quarterly</w:t>
        </w:r>
        <w:r w:rsidRPr="00300A5A">
          <w:rPr>
            <w:rStyle w:val="Hyperlink"/>
          </w:rPr>
          <w:t xml:space="preserve"> 51</w:t>
        </w:r>
      </w:hyperlink>
      <w:r w:rsidRPr="00C811F5">
        <w:t>, no. 1 (2017): 59</w:t>
      </w:r>
      <w:r w:rsidRPr="00C811F5">
        <w:rPr>
          <w:color w:val="000000"/>
        </w:rPr>
        <w:t>–</w:t>
      </w:r>
      <w:r w:rsidRPr="00C811F5">
        <w:t>61.</w:t>
      </w:r>
    </w:p>
    <w:p w14:paraId="2C510D5C" w14:textId="77777777" w:rsidR="00914C84" w:rsidRPr="00D1227C" w:rsidRDefault="00914C84" w:rsidP="006C636C">
      <w:pPr>
        <w:widowControl w:val="0"/>
        <w:suppressLineNumbers/>
        <w:tabs>
          <w:tab w:val="left" w:pos="-2070"/>
          <w:tab w:val="left" w:pos="-1980"/>
          <w:tab w:val="left" w:pos="0"/>
          <w:tab w:val="left" w:pos="900"/>
          <w:tab w:val="left" w:pos="2160"/>
        </w:tabs>
        <w:suppressAutoHyphens/>
        <w:adjustRightInd w:val="0"/>
        <w:snapToGrid w:val="0"/>
        <w:ind w:left="450" w:hanging="450"/>
        <w:contextualSpacing/>
        <w:rPr>
          <w:sz w:val="12"/>
          <w:szCs w:val="12"/>
        </w:rPr>
      </w:pPr>
    </w:p>
    <w:p w14:paraId="3C7A5AB0" w14:textId="77777777" w:rsidR="00914C84" w:rsidRPr="00C811F5" w:rsidRDefault="00914C84" w:rsidP="006C636C">
      <w:pPr>
        <w:widowControl w:val="0"/>
        <w:suppressLineNumbers/>
        <w:suppressAutoHyphens/>
        <w:autoSpaceDE w:val="0"/>
        <w:autoSpaceDN w:val="0"/>
        <w:adjustRightInd w:val="0"/>
        <w:snapToGrid w:val="0"/>
        <w:contextualSpacing/>
        <w:rPr>
          <w:b/>
        </w:rPr>
      </w:pPr>
      <w:r w:rsidRPr="00C811F5">
        <w:rPr>
          <w:b/>
        </w:rPr>
        <w:t>Research Article, Editorial Board-reviewed (1)</w:t>
      </w:r>
    </w:p>
    <w:p w14:paraId="3CF5EABA" w14:textId="77777777"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rPr>
          <w:rFonts w:eastAsiaTheme="minorHAnsi"/>
        </w:rPr>
      </w:pPr>
      <w:r w:rsidRPr="00C811F5">
        <w:t xml:space="preserve">“Milton in Puebla, Mexico.” </w:t>
      </w:r>
      <w:r w:rsidRPr="00C811F5">
        <w:rPr>
          <w:i/>
        </w:rPr>
        <w:t xml:space="preserve">The Battersea Review </w:t>
      </w:r>
      <w:r w:rsidRPr="00C811F5">
        <w:t>2, no. 6 (Fall 2016).</w:t>
      </w:r>
    </w:p>
    <w:p w14:paraId="54CE8983" w14:textId="77777777" w:rsidR="005E14D1" w:rsidRPr="005E14D1" w:rsidRDefault="005E14D1" w:rsidP="006C636C">
      <w:pPr>
        <w:pStyle w:val="NoSpacing"/>
        <w:widowControl w:val="0"/>
        <w:suppressLineNumbers/>
        <w:suppressAutoHyphens/>
        <w:adjustRightInd w:val="0"/>
        <w:snapToGrid w:val="0"/>
        <w:contextualSpacing/>
        <w:rPr>
          <w:rFonts w:ascii="Times New Roman" w:hAnsi="Times New Roman" w:cs="Times New Roman"/>
          <w:b/>
          <w:sz w:val="12"/>
          <w:szCs w:val="12"/>
        </w:rPr>
      </w:pPr>
    </w:p>
    <w:p w14:paraId="069BCCA8" w14:textId="08E503C6"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Refereed Non-fiction Essays (3)</w:t>
      </w:r>
    </w:p>
    <w:p w14:paraId="2206EBA6" w14:textId="77777777"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rPr>
          <w:color w:val="000000"/>
        </w:rPr>
        <w:t>“</w:t>
      </w:r>
      <w:r w:rsidRPr="00C811F5">
        <w:t xml:space="preserve">An Academic Evolution: From </w:t>
      </w:r>
      <w:proofErr w:type="spellStart"/>
      <w:r w:rsidRPr="00C811F5">
        <w:rPr>
          <w:i/>
        </w:rPr>
        <w:t>Chicanita</w:t>
      </w:r>
      <w:proofErr w:type="spellEnd"/>
      <w:r w:rsidRPr="00C811F5">
        <w:t xml:space="preserve"> to </w:t>
      </w:r>
      <w:r w:rsidRPr="00C811F5">
        <w:rPr>
          <w:i/>
        </w:rPr>
        <w:t>Mamá</w:t>
      </w:r>
      <w:r w:rsidRPr="00C811F5">
        <w:t xml:space="preserve"> to </w:t>
      </w:r>
      <w:r w:rsidRPr="00C811F5">
        <w:rPr>
          <w:i/>
        </w:rPr>
        <w:t>Abuela</w:t>
      </w:r>
      <w:r w:rsidRPr="00C811F5">
        <w:t>.</w:t>
      </w:r>
      <w:r w:rsidRPr="00C811F5">
        <w:rPr>
          <w:color w:val="000000"/>
        </w:rPr>
        <w:t>”</w:t>
      </w:r>
      <w:r w:rsidRPr="00C811F5">
        <w:rPr>
          <w:i/>
          <w:color w:val="000000"/>
        </w:rPr>
        <w:t xml:space="preserve"> </w:t>
      </w:r>
      <w:hyperlink r:id="rId92" w:history="1">
        <w:r w:rsidRPr="00C811F5">
          <w:rPr>
            <w:rStyle w:val="Hyperlink"/>
            <w:i/>
          </w:rPr>
          <w:t>Staging Women's Lives in Academia</w:t>
        </w:r>
      </w:hyperlink>
      <w:r w:rsidRPr="00C811F5">
        <w:t>, edited by Nan Bauer-</w:t>
      </w:r>
      <w:proofErr w:type="spellStart"/>
      <w:r w:rsidRPr="00C811F5">
        <w:t>Maglin</w:t>
      </w:r>
      <w:proofErr w:type="spellEnd"/>
      <w:r w:rsidRPr="00C811F5">
        <w:t xml:space="preserve"> and Michelle Masse, 275</w:t>
      </w:r>
      <w:r w:rsidRPr="00C811F5">
        <w:rPr>
          <w:color w:val="000000"/>
        </w:rPr>
        <w:t>–</w:t>
      </w:r>
      <w:r w:rsidRPr="00C811F5">
        <w:t>86. Albany: SUNY P, 2016.</w:t>
      </w:r>
    </w:p>
    <w:p w14:paraId="7E8B15FE" w14:textId="77777777" w:rsidR="00914C84" w:rsidRPr="00C811F5" w:rsidRDefault="00914C84" w:rsidP="006C636C">
      <w:pPr>
        <w:widowControl w:val="0"/>
        <w:suppressLineNumbers/>
        <w:suppressAutoHyphens/>
        <w:autoSpaceDE w:val="0"/>
        <w:autoSpaceDN w:val="0"/>
        <w:adjustRightInd w:val="0"/>
        <w:snapToGrid w:val="0"/>
        <w:ind w:left="450" w:hanging="450"/>
        <w:contextualSpacing/>
      </w:pPr>
      <w:r w:rsidRPr="00C811F5">
        <w:rPr>
          <w:color w:val="000000"/>
        </w:rPr>
        <w:t>“</w:t>
      </w:r>
      <w:r w:rsidRPr="00C811F5">
        <w:rPr>
          <w:iCs/>
        </w:rPr>
        <w:t xml:space="preserve">It’s about 1000 Miles from Oaxaca, Mexico to San Antonio, Texas and about 2000 Miles from California to Indiana.” </w:t>
      </w:r>
      <w:hyperlink r:id="rId93" w:history="1">
        <w:r w:rsidRPr="00C811F5">
          <w:rPr>
            <w:rStyle w:val="Hyperlink"/>
            <w:i/>
          </w:rPr>
          <w:t>Mother of Invention: How Our Mothers Influenced Us as Feminist Academics and Activists</w:t>
        </w:r>
      </w:hyperlink>
      <w:r w:rsidRPr="00C811F5">
        <w:rPr>
          <w:color w:val="000000"/>
        </w:rPr>
        <w:t>, edited by Vanessa Reimer and Sarah Sahagian, 77–90. Bradford, Ontario: Demeter P, 2013.</w:t>
      </w:r>
    </w:p>
    <w:p w14:paraId="38D7B78C" w14:textId="1BAF00A0"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eastAsia="Times New Roman" w:hAnsi="Times New Roman" w:cs="Times New Roman"/>
          <w:color w:val="000000"/>
          <w:sz w:val="24"/>
          <w:szCs w:val="24"/>
        </w:rPr>
      </w:pPr>
      <w:r w:rsidRPr="00C811F5">
        <w:rPr>
          <w:rFonts w:ascii="Times New Roman" w:eastAsia="Times New Roman" w:hAnsi="Times New Roman" w:cs="Times New Roman"/>
          <w:color w:val="000000"/>
          <w:sz w:val="24"/>
          <w:szCs w:val="24"/>
        </w:rPr>
        <w:t xml:space="preserve"> “One </w:t>
      </w:r>
      <w:r w:rsidRPr="00C811F5">
        <w:rPr>
          <w:rFonts w:ascii="Times New Roman" w:eastAsia="Times New Roman" w:hAnsi="Times New Roman" w:cs="Times New Roman"/>
          <w:i/>
          <w:color w:val="000000"/>
          <w:sz w:val="24"/>
          <w:szCs w:val="24"/>
        </w:rPr>
        <w:t>Mamá’s</w:t>
      </w:r>
      <w:r w:rsidRPr="00C811F5">
        <w:rPr>
          <w:rFonts w:ascii="Times New Roman" w:eastAsia="Times New Roman" w:hAnsi="Times New Roman" w:cs="Times New Roman"/>
          <w:color w:val="000000"/>
          <w:sz w:val="24"/>
          <w:szCs w:val="24"/>
        </w:rPr>
        <w:t xml:space="preserve"> </w:t>
      </w:r>
      <w:r w:rsidRPr="00C811F5">
        <w:rPr>
          <w:rFonts w:ascii="Times New Roman" w:hAnsi="Times New Roman" w:cs="Times New Roman"/>
          <w:sz w:val="24"/>
          <w:szCs w:val="24"/>
        </w:rPr>
        <w:t xml:space="preserve">Dispensable Myths and Indispensable Machines.” </w:t>
      </w:r>
      <w:hyperlink r:id="rId94" w:history="1">
        <w:r w:rsidRPr="00C811F5">
          <w:rPr>
            <w:rStyle w:val="Hyperlink"/>
            <w:rFonts w:ascii="Times New Roman" w:eastAsia="Times New Roman" w:hAnsi="Times New Roman" w:cs="Times New Roman"/>
            <w:i/>
            <w:sz w:val="24"/>
            <w:szCs w:val="24"/>
          </w:rPr>
          <w:t>Mama, Ph.D.: Women Write about Motherhood and Academic Life</w:t>
        </w:r>
      </w:hyperlink>
      <w:r w:rsidRPr="00C811F5">
        <w:rPr>
          <w:rFonts w:ascii="Times New Roman" w:eastAsia="Times New Roman" w:hAnsi="Times New Roman" w:cs="Times New Roman"/>
          <w:color w:val="000000"/>
          <w:sz w:val="24"/>
          <w:szCs w:val="24"/>
        </w:rPr>
        <w:t>, edited by Elrena Evans and Caroline Grant, 80</w:t>
      </w:r>
      <w:r w:rsidRPr="00C811F5">
        <w:rPr>
          <w:rFonts w:ascii="Times New Roman" w:hAnsi="Times New Roman" w:cs="Times New Roman"/>
          <w:color w:val="000000"/>
          <w:sz w:val="24"/>
          <w:szCs w:val="24"/>
        </w:rPr>
        <w:t>–</w:t>
      </w:r>
      <w:r w:rsidR="00E93C4C">
        <w:rPr>
          <w:rFonts w:ascii="Times New Roman" w:hAnsi="Times New Roman" w:cs="Times New Roman"/>
          <w:color w:val="000000"/>
          <w:sz w:val="24"/>
          <w:szCs w:val="24"/>
        </w:rPr>
        <w:t>8</w:t>
      </w:r>
      <w:r w:rsidRPr="00C811F5">
        <w:rPr>
          <w:rFonts w:ascii="Times New Roman" w:eastAsia="Times New Roman" w:hAnsi="Times New Roman" w:cs="Times New Roman"/>
          <w:color w:val="000000"/>
          <w:sz w:val="24"/>
          <w:szCs w:val="24"/>
        </w:rPr>
        <w:t>8. New Jersey: Rutgers UP, 2008.</w:t>
      </w:r>
    </w:p>
    <w:p w14:paraId="46A93C84" w14:textId="77777777"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eastAsia="Times New Roman" w:hAnsi="Times New Roman" w:cs="Times New Roman"/>
          <w:color w:val="000000"/>
          <w:sz w:val="12"/>
          <w:szCs w:val="12"/>
        </w:rPr>
      </w:pPr>
    </w:p>
    <w:p w14:paraId="658378CE" w14:textId="45C15C6C" w:rsidR="00914C84" w:rsidRPr="00C811F5" w:rsidRDefault="00914C84" w:rsidP="006C636C">
      <w:pPr>
        <w:widowControl w:val="0"/>
        <w:suppressLineNumbers/>
        <w:tabs>
          <w:tab w:val="left" w:pos="900"/>
        </w:tabs>
        <w:suppressAutoHyphens/>
        <w:autoSpaceDE w:val="0"/>
        <w:autoSpaceDN w:val="0"/>
        <w:adjustRightInd w:val="0"/>
        <w:snapToGrid w:val="0"/>
        <w:ind w:left="450" w:hanging="450"/>
        <w:contextualSpacing/>
        <w:rPr>
          <w:b/>
        </w:rPr>
      </w:pPr>
      <w:r w:rsidRPr="00C811F5">
        <w:rPr>
          <w:b/>
        </w:rPr>
        <w:t>Public-facing (1</w:t>
      </w:r>
      <w:r w:rsidR="00C86FBD">
        <w:rPr>
          <w:b/>
        </w:rPr>
        <w:t>7</w:t>
      </w:r>
      <w:r w:rsidRPr="00C811F5">
        <w:rPr>
          <w:b/>
        </w:rPr>
        <w:t>)</w:t>
      </w:r>
    </w:p>
    <w:p w14:paraId="3415350A" w14:textId="76A12BBE" w:rsidR="007F071F" w:rsidRPr="00555075" w:rsidRDefault="007F071F" w:rsidP="007F071F">
      <w:pPr>
        <w:pStyle w:val="Heading1"/>
        <w:shd w:val="clear" w:color="auto" w:fill="FFFFFF"/>
        <w:spacing w:before="0" w:beforeAutospacing="0" w:after="0" w:afterAutospacing="0"/>
        <w:ind w:left="720" w:hanging="720"/>
        <w:rPr>
          <w:rFonts w:eastAsiaTheme="majorEastAsia"/>
          <w:b w:val="0"/>
          <w:bCs w:val="0"/>
          <w:sz w:val="24"/>
          <w:szCs w:val="24"/>
        </w:rPr>
      </w:pPr>
      <w:r w:rsidRPr="00555075">
        <w:rPr>
          <w:b w:val="0"/>
          <w:bCs w:val="0"/>
          <w:sz w:val="24"/>
          <w:szCs w:val="24"/>
        </w:rPr>
        <w:t>Waters, Nick, and Angelica Duran. “</w:t>
      </w:r>
      <w:hyperlink r:id="rId95" w:history="1">
        <w:r w:rsidRPr="00555075">
          <w:rPr>
            <w:rStyle w:val="Hyperlink"/>
            <w:b w:val="0"/>
            <w:bCs w:val="0"/>
            <w:sz w:val="24"/>
            <w:szCs w:val="24"/>
          </w:rPr>
          <w:t>CHC Episode 8: Global Bunyan and Visual Art - More than Pilgrim’s Progress</w:t>
        </w:r>
      </w:hyperlink>
      <w:r w:rsidR="00514583" w:rsidRPr="00555075">
        <w:rPr>
          <w:b w:val="0"/>
          <w:bCs w:val="0"/>
          <w:color w:val="0F0F0F"/>
          <w:sz w:val="24"/>
          <w:szCs w:val="24"/>
        </w:rPr>
        <w:t>,</w:t>
      </w:r>
      <w:r w:rsidRPr="00555075">
        <w:rPr>
          <w:b w:val="0"/>
          <w:bCs w:val="0"/>
          <w:color w:val="0F0F0F"/>
          <w:sz w:val="24"/>
          <w:szCs w:val="24"/>
        </w:rPr>
        <w:t>”</w:t>
      </w:r>
      <w:r w:rsidR="00514583" w:rsidRPr="00555075">
        <w:rPr>
          <w:b w:val="0"/>
          <w:bCs w:val="0"/>
          <w:color w:val="0F0F0F"/>
          <w:sz w:val="24"/>
          <w:szCs w:val="24"/>
        </w:rPr>
        <w:t xml:space="preserve"> 38-minute podcast.</w:t>
      </w:r>
      <w:r w:rsidRPr="00555075">
        <w:rPr>
          <w:b w:val="0"/>
          <w:bCs w:val="0"/>
          <w:color w:val="0F0F0F"/>
          <w:sz w:val="24"/>
          <w:szCs w:val="24"/>
        </w:rPr>
        <w:t xml:space="preserve"> </w:t>
      </w:r>
      <w:r w:rsidRPr="00555075">
        <w:rPr>
          <w:b w:val="0"/>
          <w:bCs w:val="0"/>
          <w:sz w:val="24"/>
          <w:szCs w:val="24"/>
        </w:rPr>
        <w:t>The Center for Christian History at Mississippi College</w:t>
      </w:r>
      <w:r w:rsidRPr="00555075">
        <w:rPr>
          <w:rFonts w:eastAsiaTheme="majorEastAsia"/>
          <w:b w:val="0"/>
          <w:bCs w:val="0"/>
          <w:sz w:val="24"/>
          <w:szCs w:val="24"/>
        </w:rPr>
        <w:t xml:space="preserve">, </w:t>
      </w:r>
      <w:r w:rsidRPr="00555075">
        <w:rPr>
          <w:b w:val="0"/>
          <w:bCs w:val="0"/>
          <w:sz w:val="24"/>
          <w:szCs w:val="24"/>
        </w:rPr>
        <w:t>Feb. 2026.</w:t>
      </w:r>
      <w:r w:rsidR="00514583" w:rsidRPr="00555075">
        <w:rPr>
          <w:b w:val="0"/>
          <w:bCs w:val="0"/>
          <w:sz w:val="24"/>
          <w:szCs w:val="24"/>
        </w:rPr>
        <w:t xml:space="preserve"> </w:t>
      </w:r>
      <w:r w:rsidR="00C86FBD" w:rsidRPr="00555075">
        <w:rPr>
          <w:rFonts w:eastAsiaTheme="majorEastAsia"/>
          <w:b w:val="0"/>
          <w:bCs w:val="0"/>
          <w:sz w:val="24"/>
          <w:szCs w:val="24"/>
        </w:rPr>
        <w:t>https://youtu.be/wv_qZZD7yv4</w:t>
      </w:r>
      <w:r w:rsidR="00514583" w:rsidRPr="00555075">
        <w:rPr>
          <w:rFonts w:eastAsiaTheme="majorEastAsia"/>
          <w:b w:val="0"/>
          <w:bCs w:val="0"/>
          <w:sz w:val="24"/>
          <w:szCs w:val="24"/>
        </w:rPr>
        <w:t>.</w:t>
      </w:r>
    </w:p>
    <w:p w14:paraId="304C358C" w14:textId="16AD8933" w:rsidR="001A1933" w:rsidRPr="003F1326" w:rsidRDefault="001A1933" w:rsidP="001A1933">
      <w:pPr>
        <w:widowControl w:val="0"/>
        <w:suppressLineNumbers/>
        <w:suppressAutoHyphens/>
        <w:adjustRightInd w:val="0"/>
        <w:snapToGrid w:val="0"/>
        <w:ind w:left="450" w:hanging="450"/>
        <w:contextualSpacing/>
      </w:pPr>
      <w:r w:rsidRPr="00555075">
        <w:t>Duran, Angelica, and Pasquale Toscano. “</w:t>
      </w:r>
      <w:hyperlink r:id="rId96" w:history="1">
        <w:r w:rsidRPr="00555075">
          <w:rPr>
            <w:rStyle w:val="Hyperlink"/>
          </w:rPr>
          <w:t>5 Things You Didn’t Know about Milton and Disability</w:t>
        </w:r>
      </w:hyperlink>
      <w:r w:rsidRPr="00555075">
        <w:t>,” blog</w:t>
      </w:r>
      <w:r w:rsidR="004F6370" w:rsidRPr="00555075">
        <w:t xml:space="preserve"> re: </w:t>
      </w:r>
      <w:r w:rsidR="004F6370" w:rsidRPr="00555075">
        <w:rPr>
          <w:i/>
          <w:iCs/>
        </w:rPr>
        <w:t xml:space="preserve">Milton and the Network of Disability Embodiment and Care </w:t>
      </w:r>
      <w:r w:rsidR="004F6370" w:rsidRPr="00555075">
        <w:t>(2025)</w:t>
      </w:r>
      <w:r w:rsidRPr="00555075">
        <w:t>. Edinburgh University Press, February 6, 2026. https://euppublishingblog.com/2026/02/09/5-</w:t>
      </w:r>
      <w:r w:rsidRPr="003F1326">
        <w:t>things-you-didnt-know-about-milton-and-disability/.</w:t>
      </w:r>
    </w:p>
    <w:p w14:paraId="0E23506D" w14:textId="0C478F2C" w:rsidR="00940226" w:rsidRPr="00940226" w:rsidRDefault="00940226" w:rsidP="00940226">
      <w:pPr>
        <w:widowControl w:val="0"/>
        <w:suppressLineNumbers/>
        <w:suppressAutoHyphens/>
        <w:adjustRightInd w:val="0"/>
        <w:snapToGrid w:val="0"/>
        <w:ind w:left="450" w:hanging="450"/>
        <w:contextualSpacing/>
      </w:pPr>
      <w:r w:rsidRPr="003F1326">
        <w:t xml:space="preserve">Duran, Angelica, David Currell, and George Ramos. “A Global Reading of Milton’s Works” </w:t>
      </w:r>
      <w:r w:rsidRPr="003F1326">
        <w:rPr>
          <w:i/>
          <w:iCs/>
        </w:rPr>
        <w:t>Milton Quarterly</w:t>
      </w:r>
      <w:r w:rsidR="00E2481A" w:rsidRPr="003F1326">
        <w:t xml:space="preserve"> </w:t>
      </w:r>
      <w:r w:rsidR="005B7179" w:rsidRPr="003F1326">
        <w:t xml:space="preserve">59, no. 4 (2025): </w:t>
      </w:r>
      <w:r w:rsidR="00FB1E88" w:rsidRPr="003F1326">
        <w:t>194–98</w:t>
      </w:r>
      <w:r w:rsidR="005B7179" w:rsidRPr="003F1326">
        <w:t>.</w:t>
      </w:r>
    </w:p>
    <w:p w14:paraId="7FBE6367" w14:textId="58B0B52C"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“Juan Escóiqui</w:t>
      </w:r>
      <w:r w:rsidRPr="00C811F5">
        <w:rPr>
          <w:color w:val="000000"/>
          <w:lang w:val="es-ES"/>
        </w:rPr>
        <w:t xml:space="preserve">z. </w:t>
      </w:r>
      <w:r w:rsidRPr="00C811F5">
        <w:rPr>
          <w:i/>
          <w:iCs/>
          <w:color w:val="000000"/>
          <w:lang w:val="es-ES"/>
        </w:rPr>
        <w:t>México Conquistada</w:t>
      </w:r>
      <w:r w:rsidRPr="00C811F5">
        <w:rPr>
          <w:color w:val="000000"/>
          <w:lang w:val="es-ES"/>
        </w:rPr>
        <w:t xml:space="preserve">,” </w:t>
      </w:r>
      <w:hyperlink r:id="rId97" w:history="1">
        <w:r w:rsidRPr="00E93C4C">
          <w:rPr>
            <w:rStyle w:val="Hyperlink"/>
            <w:i/>
            <w:iCs/>
          </w:rPr>
          <w:t>World Epics</w:t>
        </w:r>
      </w:hyperlink>
      <w:r w:rsidR="00FA766C">
        <w:t xml:space="preserve"> website</w:t>
      </w:r>
      <w:r w:rsidRPr="00C811F5">
        <w:rPr>
          <w:color w:val="000000"/>
        </w:rPr>
        <w:t>, edited by Jo Ann Cavallo, 2023.</w:t>
      </w:r>
    </w:p>
    <w:p w14:paraId="45F86E30" w14:textId="77777777" w:rsidR="00914C84" w:rsidRPr="00C811F5" w:rsidRDefault="00914C84" w:rsidP="006C636C">
      <w:pPr>
        <w:widowControl w:val="0"/>
        <w:suppressLineNumbers/>
        <w:suppressAutoHyphens/>
        <w:adjustRightInd w:val="0"/>
        <w:snapToGrid w:val="0"/>
        <w:ind w:left="450" w:hanging="450"/>
        <w:contextualSpacing/>
      </w:pPr>
      <w:r w:rsidRPr="00C811F5">
        <w:rPr>
          <w:bCs/>
        </w:rPr>
        <w:t xml:space="preserve">Duran, Angelica, with Kasia Ashwill, Ike Pickett, and Katelyn Taylor. </w:t>
      </w:r>
      <w:r w:rsidRPr="00C811F5">
        <w:rPr>
          <w:bCs/>
          <w:i/>
          <w:iCs/>
        </w:rPr>
        <w:t>One Unforgettable School Year, Four English Department Members</w:t>
      </w:r>
      <w:r w:rsidRPr="00C811F5">
        <w:rPr>
          <w:bCs/>
        </w:rPr>
        <w:t xml:space="preserve">. </w:t>
      </w:r>
      <w:hyperlink r:id="rId98" w:history="1">
        <w:r w:rsidRPr="00C811F5">
          <w:rPr>
            <w:rStyle w:val="Hyperlink"/>
            <w:bCs/>
          </w:rPr>
          <w:t>Purdue Archives &amp; Special Collections COVID Stories</w:t>
        </w:r>
      </w:hyperlink>
      <w:r w:rsidRPr="00C811F5">
        <w:rPr>
          <w:bCs/>
        </w:rPr>
        <w:t>, 2021 [posted 2023].</w:t>
      </w:r>
    </w:p>
    <w:p w14:paraId="66A8065F" w14:textId="26C1B95D" w:rsidR="00914C84" w:rsidRPr="00C811F5" w:rsidRDefault="00914C84" w:rsidP="006C636C">
      <w:pPr>
        <w:pStyle w:val="NormalWeb"/>
        <w:widowControl w:val="0"/>
        <w:suppressLineNumbers/>
        <w:suppressAutoHyphens/>
        <w:adjustRightInd w:val="0"/>
        <w:snapToGrid w:val="0"/>
        <w:spacing w:before="0" w:beforeAutospacing="0" w:after="0" w:afterAutospacing="0"/>
        <w:ind w:left="450" w:hanging="450"/>
        <w:contextualSpacing/>
      </w:pPr>
      <w:r w:rsidRPr="00C811F5">
        <w:rPr>
          <w:bCs/>
        </w:rPr>
        <w:t xml:space="preserve">“Foreword.” </w:t>
      </w:r>
      <w:hyperlink r:id="rId99" w:history="1">
        <w:r w:rsidRPr="00C92003">
          <w:rPr>
            <w:rStyle w:val="Hyperlink"/>
            <w:bCs/>
          </w:rPr>
          <w:t>“</w:t>
        </w:r>
        <w:r w:rsidRPr="00C92003">
          <w:rPr>
            <w:rStyle w:val="Hyperlink"/>
            <w:i/>
            <w:iCs/>
          </w:rPr>
          <w:t xml:space="preserve">Paradise Lost” and Other Poems by John Milton, with </w:t>
        </w:r>
        <w:r w:rsidR="00C92003" w:rsidRPr="00C92003">
          <w:rPr>
            <w:rStyle w:val="Hyperlink"/>
            <w:i/>
            <w:iCs/>
          </w:rPr>
          <w:t>I</w:t>
        </w:r>
        <w:r w:rsidRPr="00C92003">
          <w:rPr>
            <w:rStyle w:val="Hyperlink"/>
            <w:i/>
            <w:iCs/>
          </w:rPr>
          <w:t>llustrations by Gustave Doré</w:t>
        </w:r>
      </w:hyperlink>
      <w:r w:rsidRPr="00C811F5">
        <w:rPr>
          <w:i/>
          <w:iCs/>
        </w:rPr>
        <w:t>.</w:t>
      </w:r>
      <w:r w:rsidRPr="00C811F5">
        <w:t xml:space="preserve"> New York: Simon &amp; Schuster, 2022.</w:t>
      </w:r>
    </w:p>
    <w:p w14:paraId="570949AB" w14:textId="20219E07" w:rsidR="00914C84" w:rsidRPr="00C811F5" w:rsidRDefault="00914C84" w:rsidP="006C636C">
      <w:pPr>
        <w:widowControl w:val="0"/>
        <w:suppressLineNumbers/>
        <w:suppressAutoHyphens/>
        <w:adjustRightInd w:val="0"/>
        <w:snapToGrid w:val="0"/>
        <w:ind w:left="450" w:hanging="450"/>
        <w:contextualSpacing/>
      </w:pPr>
      <w:r w:rsidRPr="00C811F5">
        <w:t>“‘Sweet Societies’: The Milton Society of America, April 2020</w:t>
      </w:r>
      <w:r w:rsidRPr="00C811F5">
        <w:softHyphen/>
        <w:t xml:space="preserve">–21.” </w:t>
      </w:r>
      <w:hyperlink r:id="rId100" w:history="1">
        <w:r w:rsidRPr="00FC3FD5">
          <w:rPr>
            <w:rStyle w:val="Hyperlink"/>
            <w:i/>
            <w:iCs/>
          </w:rPr>
          <w:t>Milton Quarterly</w:t>
        </w:r>
        <w:r w:rsidRPr="00FC3FD5">
          <w:rPr>
            <w:rStyle w:val="Hyperlink"/>
          </w:rPr>
          <w:t xml:space="preserve"> 55</w:t>
        </w:r>
      </w:hyperlink>
      <w:r w:rsidRPr="00C811F5">
        <w:t>, no. 2 (2021): 110–13.</w:t>
      </w:r>
    </w:p>
    <w:p w14:paraId="1A5C1930" w14:textId="1D3D47E6"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 xml:space="preserve">Greenberg, Melissa, and Angelica Duran. “Episode 7: </w:t>
      </w:r>
      <w:r w:rsidRPr="00C811F5">
        <w:rPr>
          <w:i/>
          <w:iCs/>
          <w:color w:val="000000"/>
        </w:rPr>
        <w:t>Paradise Lost</w:t>
      </w:r>
      <w:r w:rsidRPr="00C811F5">
        <w:rPr>
          <w:color w:val="000000"/>
        </w:rPr>
        <w:t xml:space="preserve"> 7,” 49-min audio </w:t>
      </w:r>
      <w:r w:rsidR="00514583">
        <w:rPr>
          <w:color w:val="000000"/>
        </w:rPr>
        <w:t>podcast</w:t>
      </w:r>
      <w:r w:rsidRPr="00C811F5">
        <w:rPr>
          <w:color w:val="000000"/>
        </w:rPr>
        <w:t xml:space="preserve">, 2021. </w:t>
      </w:r>
      <w:hyperlink r:id="rId101" w:history="1">
        <w:r w:rsidRPr="00FC3FD5">
          <w:rPr>
            <w:rStyle w:val="Hyperlink"/>
            <w:i/>
            <w:iCs/>
          </w:rPr>
          <w:t>Promiscuous Reading: A John Milton Podcast</w:t>
        </w:r>
      </w:hyperlink>
      <w:r w:rsidRPr="00C811F5">
        <w:rPr>
          <w:color w:val="000000"/>
        </w:rPr>
        <w:t>, edited by Marissa Greenberg.</w:t>
      </w:r>
      <w:r w:rsidR="00514583">
        <w:rPr>
          <w:color w:val="000000"/>
        </w:rPr>
        <w:t xml:space="preserve"> </w:t>
      </w:r>
      <w:r w:rsidR="00514583" w:rsidRPr="00514583">
        <w:rPr>
          <w:color w:val="000000"/>
        </w:rPr>
        <w:t>https://marissagreenberg.com/promiscuous-listening-a-john-milton-podcast/</w:t>
      </w:r>
      <w:r w:rsidR="00514583">
        <w:rPr>
          <w:color w:val="000000"/>
        </w:rPr>
        <w:t>.</w:t>
      </w:r>
    </w:p>
    <w:p w14:paraId="5A3F07C6" w14:textId="6FA3AA68"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w:t>
      </w:r>
      <w:r w:rsidRPr="00C811F5">
        <w:rPr>
          <w:i/>
          <w:iCs/>
          <w:color w:val="000000"/>
        </w:rPr>
        <w:t>Lycidas</w:t>
      </w:r>
      <w:r w:rsidRPr="00C811F5">
        <w:rPr>
          <w:color w:val="000000"/>
        </w:rPr>
        <w:t xml:space="preserve">, 1637 and 2021.” </w:t>
      </w:r>
      <w:r w:rsidRPr="00FA766C">
        <w:rPr>
          <w:i/>
          <w:iCs/>
        </w:rPr>
        <w:t>2021 Milton Society of America Annual Dinner Program</w:t>
      </w:r>
      <w:r w:rsidRPr="00C811F5">
        <w:rPr>
          <w:color w:val="000000"/>
        </w:rPr>
        <w:t xml:space="preserve">, 13-minute audio-visual recording by 11 Milton Society of America Honored Scholars with 12 </w:t>
      </w:r>
      <w:proofErr w:type="gramStart"/>
      <w:r w:rsidRPr="00C811F5">
        <w:rPr>
          <w:color w:val="000000"/>
        </w:rPr>
        <w:t>newly-</w:t>
      </w:r>
      <w:r w:rsidRPr="00C811F5">
        <w:rPr>
          <w:color w:val="000000"/>
        </w:rPr>
        <w:lastRenderedPageBreak/>
        <w:t>commissioned</w:t>
      </w:r>
      <w:proofErr w:type="gramEnd"/>
      <w:r w:rsidRPr="00C811F5">
        <w:rPr>
          <w:color w:val="000000"/>
        </w:rPr>
        <w:t xml:space="preserve"> visual</w:t>
      </w:r>
      <w:r>
        <w:rPr>
          <w:color w:val="000000"/>
        </w:rPr>
        <w:t xml:space="preserve"> </w:t>
      </w:r>
      <w:r w:rsidRPr="00C811F5">
        <w:rPr>
          <w:color w:val="000000"/>
        </w:rPr>
        <w:t>art by Richard Kenton Webb, April 2021.</w:t>
      </w:r>
    </w:p>
    <w:p w14:paraId="3F1A1FC1" w14:textId="13C3EACD" w:rsidR="00914C84" w:rsidRPr="00C811F5" w:rsidRDefault="00914C84" w:rsidP="006C636C">
      <w:pPr>
        <w:widowControl w:val="0"/>
        <w:suppressLineNumbers/>
        <w:suppressAutoHyphens/>
        <w:adjustRightInd w:val="0"/>
        <w:snapToGrid w:val="0"/>
        <w:ind w:left="450" w:hanging="450"/>
        <w:contextualSpacing/>
        <w:rPr>
          <w:color w:val="000000"/>
          <w:spacing w:val="-2"/>
        </w:rPr>
      </w:pPr>
      <w:r w:rsidRPr="00C811F5">
        <w:rPr>
          <w:color w:val="000000"/>
          <w:spacing w:val="-2"/>
        </w:rPr>
        <w:t>“[</w:t>
      </w:r>
      <w:r w:rsidRPr="00C811F5">
        <w:rPr>
          <w:i/>
          <w:iCs/>
          <w:color w:val="000000"/>
          <w:spacing w:val="-2"/>
        </w:rPr>
        <w:t>In memoriam</w:t>
      </w:r>
      <w:r w:rsidRPr="00C811F5">
        <w:rPr>
          <w:color w:val="000000"/>
          <w:spacing w:val="-2"/>
        </w:rPr>
        <w:t xml:space="preserve">] Beaufort, Kayaks, Nature, and Roy.” </w:t>
      </w:r>
      <w:r w:rsidR="003B06B2">
        <w:rPr>
          <w:color w:val="000000"/>
          <w:spacing w:val="-2"/>
        </w:rPr>
        <w:t xml:space="preserve">[Contributor] </w:t>
      </w:r>
      <w:hyperlink r:id="rId102" w:history="1">
        <w:r w:rsidRPr="00FA766C">
          <w:rPr>
            <w:rStyle w:val="Hyperlink"/>
            <w:i/>
            <w:iCs/>
            <w:spacing w:val="-2"/>
          </w:rPr>
          <w:t>Milton Quarterly</w:t>
        </w:r>
        <w:r w:rsidRPr="00FA766C">
          <w:rPr>
            <w:rStyle w:val="Hyperlink"/>
            <w:spacing w:val="-2"/>
          </w:rPr>
          <w:t xml:space="preserve"> 54</w:t>
        </w:r>
      </w:hyperlink>
      <w:r w:rsidRPr="00C811F5">
        <w:rPr>
          <w:color w:val="000000"/>
          <w:spacing w:val="-2"/>
        </w:rPr>
        <w:t>, no. 2 (2020): 159–60.</w:t>
      </w:r>
    </w:p>
    <w:p w14:paraId="68410D5F" w14:textId="77777777"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“One Literary Perspective on the COVID-19 Pandemic.” Purdue COVID-19 Expertise Series, 5-min. recording, May 2020.</w:t>
      </w:r>
    </w:p>
    <w:p w14:paraId="22AAE2AF" w14:textId="3B12684F"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 xml:space="preserve">“John Milton. </w:t>
      </w:r>
      <w:r w:rsidRPr="00C811F5">
        <w:rPr>
          <w:i/>
          <w:iCs/>
          <w:color w:val="000000"/>
        </w:rPr>
        <w:t>Paradise Regained</w:t>
      </w:r>
      <w:r w:rsidRPr="00C811F5">
        <w:rPr>
          <w:color w:val="000000"/>
        </w:rPr>
        <w:t xml:space="preserve">,” 2022, </w:t>
      </w:r>
      <w:hyperlink r:id="rId103" w:history="1">
        <w:r w:rsidRPr="00FA766C">
          <w:rPr>
            <w:rStyle w:val="Hyperlink"/>
            <w:i/>
            <w:iCs/>
          </w:rPr>
          <w:t>World Epics</w:t>
        </w:r>
      </w:hyperlink>
      <w:r w:rsidRPr="00C811F5">
        <w:rPr>
          <w:i/>
          <w:iCs/>
          <w:color w:val="000000"/>
        </w:rPr>
        <w:t xml:space="preserve"> </w:t>
      </w:r>
      <w:r w:rsidRPr="00C811F5">
        <w:rPr>
          <w:color w:val="000000"/>
        </w:rPr>
        <w:t>website, edited by Jo Ann Cavallo.</w:t>
      </w:r>
    </w:p>
    <w:p w14:paraId="10C72001" w14:textId="273A6DD7"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color w:val="000000"/>
        </w:rPr>
        <w:t xml:space="preserve">“John Milton. </w:t>
      </w:r>
      <w:r w:rsidRPr="00C811F5">
        <w:rPr>
          <w:i/>
          <w:iCs/>
          <w:color w:val="000000"/>
        </w:rPr>
        <w:t>Paradise Lost</w:t>
      </w:r>
      <w:r w:rsidRPr="00C811F5">
        <w:rPr>
          <w:color w:val="000000"/>
        </w:rPr>
        <w:t xml:space="preserve">,” 2020, </w:t>
      </w:r>
      <w:hyperlink r:id="rId104" w:history="1">
        <w:r w:rsidRPr="00FA766C">
          <w:rPr>
            <w:rStyle w:val="Hyperlink"/>
            <w:i/>
            <w:iCs/>
          </w:rPr>
          <w:t>World Epics</w:t>
        </w:r>
      </w:hyperlink>
      <w:r w:rsidRPr="00C811F5">
        <w:rPr>
          <w:i/>
          <w:iCs/>
          <w:color w:val="000000"/>
        </w:rPr>
        <w:t xml:space="preserve"> </w:t>
      </w:r>
      <w:r w:rsidRPr="00C811F5">
        <w:rPr>
          <w:color w:val="000000"/>
        </w:rPr>
        <w:t>website, edited by Jo Ann Cavallo.</w:t>
      </w:r>
    </w:p>
    <w:p w14:paraId="42238454" w14:textId="307D7A0C" w:rsidR="00914C84" w:rsidRPr="00C811F5" w:rsidRDefault="00914C84" w:rsidP="006C636C">
      <w:pPr>
        <w:widowControl w:val="0"/>
        <w:suppressLineNumbers/>
        <w:suppressAutoHyphens/>
        <w:adjustRightInd w:val="0"/>
        <w:snapToGrid w:val="0"/>
        <w:ind w:left="450" w:hanging="450"/>
        <w:contextualSpacing/>
      </w:pPr>
      <w:r w:rsidRPr="00C811F5">
        <w:rPr>
          <w:color w:val="000000"/>
        </w:rPr>
        <w:t>Duran, Angelica, and Sp</w:t>
      </w:r>
      <w:r w:rsidR="00F13376">
        <w:rPr>
          <w:color w:val="000000"/>
        </w:rPr>
        <w:t>ring</w:t>
      </w:r>
      <w:r w:rsidRPr="00C811F5">
        <w:rPr>
          <w:color w:val="000000"/>
        </w:rPr>
        <w:t xml:space="preserve"> 2019 English 413 students. “</w:t>
      </w:r>
      <w:hyperlink r:id="rId105" w:history="1">
        <w:r w:rsidRPr="00E93C4C">
          <w:rPr>
            <w:rStyle w:val="Hyperlink"/>
          </w:rPr>
          <w:t>Purdue Space Walks Map</w:t>
        </w:r>
      </w:hyperlink>
      <w:r w:rsidRPr="00C811F5">
        <w:rPr>
          <w:color w:val="000000"/>
        </w:rPr>
        <w:t>,” Purdue U, 2019.</w:t>
      </w:r>
    </w:p>
    <w:p w14:paraId="67986CAB" w14:textId="5189A76C" w:rsidR="00914C84" w:rsidRPr="00C811F5" w:rsidRDefault="00914C84" w:rsidP="006C636C">
      <w:pPr>
        <w:widowControl w:val="0"/>
        <w:suppressLineNumbers/>
        <w:suppressAutoHyphens/>
        <w:adjustRightInd w:val="0"/>
        <w:snapToGrid w:val="0"/>
        <w:ind w:left="450" w:hanging="450"/>
        <w:contextualSpacing/>
      </w:pPr>
      <w:r w:rsidRPr="00C811F5">
        <w:rPr>
          <w:color w:val="000000"/>
        </w:rPr>
        <w:t>“Archive and Special Collections Research,” 15-minute Instructional Video, Purdue U, 2019, protected campus webpage.</w:t>
      </w:r>
    </w:p>
    <w:p w14:paraId="5D8DDA60" w14:textId="047109B2" w:rsidR="00914C84" w:rsidRPr="00C811F5" w:rsidRDefault="00914C84" w:rsidP="006C636C">
      <w:pPr>
        <w:pStyle w:val="Heading1"/>
        <w:widowControl w:val="0"/>
        <w:suppressLineNumbers/>
        <w:tabs>
          <w:tab w:val="left" w:pos="900"/>
        </w:tabs>
        <w:suppressAutoHyphens/>
        <w:adjustRightInd w:val="0"/>
        <w:snapToGrid w:val="0"/>
        <w:spacing w:before="0" w:beforeAutospacing="0" w:after="0" w:afterAutospacing="0"/>
        <w:ind w:left="450" w:hanging="450"/>
        <w:contextualSpacing/>
        <w:rPr>
          <w:b w:val="0"/>
          <w:sz w:val="24"/>
          <w:szCs w:val="24"/>
        </w:rPr>
      </w:pPr>
      <w:r w:rsidRPr="00C811F5">
        <w:rPr>
          <w:b w:val="0"/>
          <w:sz w:val="24"/>
          <w:szCs w:val="24"/>
        </w:rPr>
        <w:t>“</w:t>
      </w:r>
      <w:r w:rsidRPr="00C811F5">
        <w:rPr>
          <w:b w:val="0"/>
          <w:bCs w:val="0"/>
          <w:color w:val="000000"/>
          <w:spacing w:val="-2"/>
          <w:sz w:val="24"/>
          <w:szCs w:val="24"/>
        </w:rPr>
        <w:t>[</w:t>
      </w:r>
      <w:r w:rsidRPr="00C811F5">
        <w:rPr>
          <w:b w:val="0"/>
          <w:bCs w:val="0"/>
          <w:i/>
          <w:iCs/>
          <w:color w:val="000000"/>
          <w:spacing w:val="-2"/>
          <w:sz w:val="24"/>
          <w:szCs w:val="24"/>
        </w:rPr>
        <w:t>In memoriam</w:t>
      </w:r>
      <w:r w:rsidRPr="00C811F5">
        <w:rPr>
          <w:b w:val="0"/>
          <w:bCs w:val="0"/>
          <w:color w:val="000000"/>
          <w:spacing w:val="-2"/>
          <w:sz w:val="24"/>
          <w:szCs w:val="24"/>
        </w:rPr>
        <w:t xml:space="preserve">] </w:t>
      </w:r>
      <w:r w:rsidRPr="00C811F5">
        <w:rPr>
          <w:b w:val="0"/>
          <w:sz w:val="24"/>
          <w:szCs w:val="24"/>
        </w:rPr>
        <w:t xml:space="preserve">Robert T. Fallon: 1927–2017.” </w:t>
      </w:r>
      <w:hyperlink r:id="rId106" w:history="1">
        <w:r w:rsidRPr="00FA766C">
          <w:rPr>
            <w:rStyle w:val="Hyperlink"/>
            <w:b w:val="0"/>
            <w:i/>
            <w:sz w:val="24"/>
            <w:szCs w:val="24"/>
          </w:rPr>
          <w:t>Milton Quarterly</w:t>
        </w:r>
        <w:r w:rsidRPr="00FA766C">
          <w:rPr>
            <w:rStyle w:val="Hyperlink"/>
            <w:b w:val="0"/>
            <w:sz w:val="24"/>
            <w:szCs w:val="24"/>
          </w:rPr>
          <w:t xml:space="preserve"> 51</w:t>
        </w:r>
      </w:hyperlink>
      <w:r w:rsidR="00FA766C">
        <w:rPr>
          <w:b w:val="0"/>
          <w:sz w:val="24"/>
          <w:szCs w:val="24"/>
        </w:rPr>
        <w:t xml:space="preserve">, no. </w:t>
      </w:r>
      <w:r w:rsidRPr="00C811F5">
        <w:rPr>
          <w:b w:val="0"/>
          <w:sz w:val="24"/>
          <w:szCs w:val="24"/>
        </w:rPr>
        <w:t>4 (2017):</w:t>
      </w:r>
      <w:r w:rsidRPr="00C811F5">
        <w:rPr>
          <w:sz w:val="24"/>
          <w:szCs w:val="24"/>
        </w:rPr>
        <w:t xml:space="preserve"> </w:t>
      </w:r>
      <w:r w:rsidRPr="00C811F5">
        <w:rPr>
          <w:b w:val="0"/>
          <w:sz w:val="24"/>
          <w:szCs w:val="24"/>
        </w:rPr>
        <w:t>33</w:t>
      </w:r>
      <w:r w:rsidRPr="00C811F5">
        <w:rPr>
          <w:color w:val="000000"/>
          <w:sz w:val="24"/>
          <w:szCs w:val="24"/>
        </w:rPr>
        <w:t>–</w:t>
      </w:r>
      <w:r w:rsidRPr="00C811F5">
        <w:rPr>
          <w:b w:val="0"/>
          <w:sz w:val="24"/>
          <w:szCs w:val="24"/>
        </w:rPr>
        <w:t>45.</w:t>
      </w:r>
    </w:p>
    <w:p w14:paraId="25FF7130" w14:textId="0635E501" w:rsidR="00914C84" w:rsidRDefault="00914C84" w:rsidP="006C636C">
      <w:pPr>
        <w:pStyle w:val="Heading1"/>
        <w:widowControl w:val="0"/>
        <w:suppressLineNumbers/>
        <w:tabs>
          <w:tab w:val="left" w:pos="900"/>
        </w:tabs>
        <w:suppressAutoHyphens/>
        <w:adjustRightInd w:val="0"/>
        <w:snapToGrid w:val="0"/>
        <w:spacing w:before="0" w:beforeAutospacing="0" w:after="0" w:afterAutospacing="0"/>
        <w:ind w:left="450" w:hanging="450"/>
        <w:contextualSpacing/>
        <w:rPr>
          <w:b w:val="0"/>
          <w:sz w:val="24"/>
          <w:szCs w:val="24"/>
        </w:rPr>
      </w:pPr>
      <w:r w:rsidRPr="00C811F5">
        <w:rPr>
          <w:b w:val="0"/>
          <w:sz w:val="24"/>
          <w:szCs w:val="24"/>
        </w:rPr>
        <w:t>Danielson, Dennis, and Angelica Duran. “</w:t>
      </w:r>
      <w:r w:rsidRPr="00C811F5">
        <w:rPr>
          <w:b w:val="0"/>
          <w:i/>
          <w:sz w:val="24"/>
          <w:szCs w:val="24"/>
        </w:rPr>
        <w:t>In memoriam</w:t>
      </w:r>
      <w:r w:rsidRPr="00C811F5">
        <w:rPr>
          <w:b w:val="0"/>
          <w:sz w:val="24"/>
          <w:szCs w:val="24"/>
        </w:rPr>
        <w:t>. J. Martin Evans: 1935</w:t>
      </w:r>
      <w:r w:rsidRPr="00C811F5">
        <w:rPr>
          <w:color w:val="000000"/>
          <w:sz w:val="24"/>
          <w:szCs w:val="24"/>
        </w:rPr>
        <w:t>–</w:t>
      </w:r>
      <w:r w:rsidRPr="00C811F5">
        <w:rPr>
          <w:b w:val="0"/>
          <w:sz w:val="24"/>
          <w:szCs w:val="24"/>
        </w:rPr>
        <w:t xml:space="preserve">2013. </w:t>
      </w:r>
      <w:hyperlink r:id="rId107" w:history="1">
        <w:r w:rsidRPr="00FC3FD5">
          <w:rPr>
            <w:rStyle w:val="Hyperlink"/>
            <w:b w:val="0"/>
            <w:i/>
            <w:sz w:val="24"/>
            <w:szCs w:val="24"/>
          </w:rPr>
          <w:t>Milton Quarterly</w:t>
        </w:r>
        <w:r w:rsidRPr="00FC3FD5">
          <w:rPr>
            <w:rStyle w:val="Hyperlink"/>
            <w:b w:val="0"/>
            <w:sz w:val="24"/>
            <w:szCs w:val="24"/>
          </w:rPr>
          <w:t xml:space="preserve"> 47</w:t>
        </w:r>
      </w:hyperlink>
      <w:r w:rsidRPr="00C811F5">
        <w:rPr>
          <w:b w:val="0"/>
          <w:sz w:val="24"/>
          <w:szCs w:val="24"/>
        </w:rPr>
        <w:t>, no. 3 (2013): 196</w:t>
      </w:r>
      <w:r w:rsidRPr="00C92003">
        <w:rPr>
          <w:b w:val="0"/>
          <w:bCs w:val="0"/>
          <w:color w:val="000000"/>
          <w:sz w:val="24"/>
          <w:szCs w:val="24"/>
        </w:rPr>
        <w:t>–</w:t>
      </w:r>
      <w:r w:rsidR="00C92003">
        <w:rPr>
          <w:b w:val="0"/>
          <w:bCs w:val="0"/>
          <w:color w:val="000000"/>
          <w:sz w:val="24"/>
          <w:szCs w:val="24"/>
        </w:rPr>
        <w:t>9</w:t>
      </w:r>
      <w:r w:rsidRPr="00C811F5">
        <w:rPr>
          <w:b w:val="0"/>
          <w:sz w:val="24"/>
          <w:szCs w:val="24"/>
        </w:rPr>
        <w:t>8.</w:t>
      </w:r>
    </w:p>
    <w:p w14:paraId="4F22B499" w14:textId="77777777" w:rsidR="00C92003" w:rsidRPr="00C92003" w:rsidRDefault="00C92003" w:rsidP="006C636C">
      <w:pPr>
        <w:widowControl w:val="0"/>
        <w:suppressLineNumbers/>
        <w:suppressAutoHyphens/>
        <w:adjustRightInd w:val="0"/>
        <w:snapToGrid w:val="0"/>
        <w:contextualSpacing/>
        <w:rPr>
          <w:b/>
          <w:sz w:val="12"/>
          <w:szCs w:val="12"/>
          <w:u w:val="single"/>
        </w:rPr>
      </w:pPr>
    </w:p>
    <w:p w14:paraId="24BC3BF4" w14:textId="5B3659DF" w:rsidR="00914C84" w:rsidRPr="00C811F5" w:rsidRDefault="00914C84" w:rsidP="006C636C">
      <w:pPr>
        <w:widowControl w:val="0"/>
        <w:suppressLineNumbers/>
        <w:suppressAutoHyphens/>
        <w:adjustRightInd w:val="0"/>
        <w:snapToGrid w:val="0"/>
        <w:contextualSpacing/>
        <w:rPr>
          <w:b/>
          <w:u w:val="single"/>
        </w:rPr>
      </w:pPr>
      <w:r w:rsidRPr="00C811F5">
        <w:rPr>
          <w:b/>
          <w:u w:val="single"/>
        </w:rPr>
        <w:t>WORKS IN PRESS</w:t>
      </w:r>
    </w:p>
    <w:p w14:paraId="14D1A2AF" w14:textId="09B1008D" w:rsidR="00C44E00" w:rsidRDefault="00C44E00" w:rsidP="006C636C">
      <w:pPr>
        <w:pStyle w:val="NoSpacing"/>
        <w:widowControl w:val="0"/>
        <w:suppressLineNumbers/>
        <w:suppressAutoHyphens/>
        <w:adjustRightInd w:val="0"/>
        <w:snapToGrid w:val="0"/>
        <w:ind w:left="450" w:hanging="450"/>
        <w:contextualSpacing/>
        <w:rPr>
          <w:rFonts w:ascii="Times New Roman" w:hAnsi="Times New Roman" w:cs="Times New Roman"/>
          <w:b/>
          <w:sz w:val="24"/>
          <w:szCs w:val="24"/>
        </w:rPr>
      </w:pPr>
      <w:r w:rsidRPr="00C44E00">
        <w:rPr>
          <w:rFonts w:ascii="Times New Roman" w:hAnsi="Times New Roman" w:cs="Times New Roman"/>
          <w:b/>
          <w:sz w:val="24"/>
          <w:szCs w:val="24"/>
        </w:rPr>
        <w:t>Refereed/Peer-reviewed Books/Monographs</w:t>
      </w:r>
      <w:r>
        <w:rPr>
          <w:rFonts w:ascii="Times New Roman" w:hAnsi="Times New Roman" w:cs="Times New Roman"/>
          <w:b/>
          <w:sz w:val="24"/>
          <w:szCs w:val="24"/>
        </w:rPr>
        <w:t xml:space="preserve"> (1)</w:t>
      </w:r>
    </w:p>
    <w:p w14:paraId="5DEA3182" w14:textId="47B51989" w:rsidR="00C44E00" w:rsidRPr="00555075" w:rsidRDefault="00C44E00" w:rsidP="006C636C">
      <w:pPr>
        <w:widowControl w:val="0"/>
        <w:suppressLineNumbers/>
        <w:suppressAutoHyphens/>
        <w:adjustRightInd w:val="0"/>
        <w:snapToGrid w:val="0"/>
        <w:ind w:left="450" w:hanging="450"/>
        <w:contextualSpacing/>
        <w:rPr>
          <w:iCs/>
          <w:color w:val="000000"/>
        </w:rPr>
      </w:pPr>
      <w:r w:rsidRPr="00555075">
        <w:rPr>
          <w:i/>
          <w:color w:val="000000"/>
        </w:rPr>
        <w:t>John Milton: A Very Short Introduction</w:t>
      </w:r>
      <w:r w:rsidRPr="00555075">
        <w:rPr>
          <w:iCs/>
          <w:color w:val="000000"/>
        </w:rPr>
        <w:t xml:space="preserve">. Oxford UP, </w:t>
      </w:r>
      <w:r w:rsidR="007C55DF" w:rsidRPr="00555075">
        <w:rPr>
          <w:iCs/>
          <w:color w:val="000000"/>
        </w:rPr>
        <w:t xml:space="preserve">contract signed </w:t>
      </w:r>
      <w:r w:rsidR="00960BB2" w:rsidRPr="00555075">
        <w:rPr>
          <w:iCs/>
          <w:color w:val="000000"/>
        </w:rPr>
        <w:t>Oct. 2025</w:t>
      </w:r>
      <w:r w:rsidRPr="00555075">
        <w:rPr>
          <w:iCs/>
          <w:color w:val="000000"/>
        </w:rPr>
        <w:t>.</w:t>
      </w:r>
    </w:p>
    <w:p w14:paraId="5104B278" w14:textId="77777777" w:rsidR="007C55DF" w:rsidRPr="00555075" w:rsidRDefault="007C55DF" w:rsidP="006C636C">
      <w:pPr>
        <w:widowControl w:val="0"/>
        <w:suppressLineNumbers/>
        <w:suppressAutoHyphens/>
        <w:adjustRightInd w:val="0"/>
        <w:snapToGrid w:val="0"/>
        <w:ind w:left="450" w:hanging="450"/>
        <w:contextualSpacing/>
        <w:rPr>
          <w:iCs/>
          <w:color w:val="000000"/>
          <w:sz w:val="12"/>
          <w:szCs w:val="12"/>
        </w:rPr>
      </w:pPr>
    </w:p>
    <w:p w14:paraId="02689063" w14:textId="7386C576" w:rsidR="00B61088" w:rsidRPr="00555075" w:rsidRDefault="00B61088" w:rsidP="006C636C">
      <w:pPr>
        <w:pStyle w:val="NoSpacing"/>
        <w:widowControl w:val="0"/>
        <w:suppressLineNumbers/>
        <w:suppressAutoHyphens/>
        <w:adjustRightInd w:val="0"/>
        <w:snapToGrid w:val="0"/>
        <w:ind w:left="450" w:hanging="450"/>
        <w:contextualSpacing/>
        <w:rPr>
          <w:rFonts w:ascii="Times New Roman" w:hAnsi="Times New Roman" w:cs="Times New Roman"/>
          <w:b/>
          <w:sz w:val="24"/>
          <w:szCs w:val="24"/>
        </w:rPr>
      </w:pPr>
      <w:r w:rsidRPr="00555075">
        <w:rPr>
          <w:rFonts w:ascii="Times New Roman" w:hAnsi="Times New Roman" w:cs="Times New Roman"/>
          <w:b/>
          <w:sz w:val="24"/>
          <w:szCs w:val="24"/>
        </w:rPr>
        <w:t>Refereed/Peer-reviewed Edited and Co-edited Books (</w:t>
      </w:r>
      <w:r w:rsidR="0083181F" w:rsidRPr="00555075">
        <w:rPr>
          <w:rFonts w:ascii="Times New Roman" w:hAnsi="Times New Roman" w:cs="Times New Roman"/>
          <w:b/>
          <w:sz w:val="24"/>
          <w:szCs w:val="24"/>
        </w:rPr>
        <w:t>2</w:t>
      </w:r>
      <w:r w:rsidRPr="00555075">
        <w:rPr>
          <w:rFonts w:ascii="Times New Roman" w:hAnsi="Times New Roman" w:cs="Times New Roman"/>
          <w:b/>
          <w:sz w:val="24"/>
          <w:szCs w:val="24"/>
        </w:rPr>
        <w:t>)</w:t>
      </w:r>
    </w:p>
    <w:p w14:paraId="5C9EEAD1" w14:textId="56221542" w:rsidR="00B61088" w:rsidRPr="00555075" w:rsidRDefault="00B61088" w:rsidP="006C636C">
      <w:pPr>
        <w:widowControl w:val="0"/>
        <w:suppressLineNumbers/>
        <w:suppressAutoHyphens/>
        <w:adjustRightInd w:val="0"/>
        <w:snapToGrid w:val="0"/>
        <w:ind w:left="450" w:hanging="450"/>
        <w:contextualSpacing/>
        <w:rPr>
          <w:iCs/>
          <w:color w:val="000000"/>
        </w:rPr>
      </w:pPr>
      <w:r w:rsidRPr="00555075">
        <w:rPr>
          <w:i/>
          <w:color w:val="000000"/>
        </w:rPr>
        <w:t>Conveying the Renaissance: A Tribute to Charles S. Ross</w:t>
      </w:r>
      <w:r w:rsidRPr="00555075">
        <w:rPr>
          <w:iCs/>
          <w:color w:val="000000"/>
        </w:rPr>
        <w:t xml:space="preserve">. </w:t>
      </w:r>
      <w:r w:rsidR="009D7979" w:rsidRPr="00555075">
        <w:rPr>
          <w:iCs/>
          <w:color w:val="000000"/>
        </w:rPr>
        <w:t xml:space="preserve">Newark: </w:t>
      </w:r>
      <w:r w:rsidRPr="00555075">
        <w:rPr>
          <w:iCs/>
          <w:color w:val="000000"/>
        </w:rPr>
        <w:t>U of Delaware P, contract signed July 2025, final manuscript submission Nov</w:t>
      </w:r>
      <w:r w:rsidR="007C55DF" w:rsidRPr="00555075">
        <w:rPr>
          <w:iCs/>
          <w:color w:val="000000"/>
        </w:rPr>
        <w:t>.</w:t>
      </w:r>
      <w:r w:rsidRPr="00555075">
        <w:rPr>
          <w:iCs/>
          <w:color w:val="000000"/>
        </w:rPr>
        <w:t xml:space="preserve"> 2025.</w:t>
      </w:r>
    </w:p>
    <w:p w14:paraId="78C5F041" w14:textId="02434024" w:rsidR="00B61088" w:rsidRDefault="00B61088" w:rsidP="006C636C">
      <w:pPr>
        <w:widowControl w:val="0"/>
        <w:suppressLineNumbers/>
        <w:suppressAutoHyphens/>
        <w:adjustRightInd w:val="0"/>
        <w:snapToGrid w:val="0"/>
        <w:ind w:left="450" w:hanging="450"/>
        <w:contextualSpacing/>
        <w:rPr>
          <w:iCs/>
          <w:color w:val="000000"/>
        </w:rPr>
      </w:pPr>
      <w:r w:rsidRPr="00555075">
        <w:rPr>
          <w:iCs/>
          <w:color w:val="000000"/>
        </w:rPr>
        <w:t xml:space="preserve">Duran, Angelica, and Islam Issa, eds. </w:t>
      </w:r>
      <w:r w:rsidRPr="00555075">
        <w:rPr>
          <w:i/>
          <w:color w:val="000000"/>
        </w:rPr>
        <w:t>The New Cambridge Companion to Milton</w:t>
      </w:r>
      <w:r w:rsidRPr="00555075">
        <w:rPr>
          <w:iCs/>
          <w:color w:val="000000"/>
        </w:rPr>
        <w:t xml:space="preserve">. </w:t>
      </w:r>
      <w:r w:rsidR="009D7979" w:rsidRPr="00555075">
        <w:rPr>
          <w:iCs/>
          <w:color w:val="000000"/>
        </w:rPr>
        <w:t xml:space="preserve">Cambridge: </w:t>
      </w:r>
      <w:r w:rsidRPr="00555075">
        <w:rPr>
          <w:iCs/>
          <w:color w:val="000000"/>
        </w:rPr>
        <w:t>Cambridge UP, contract signed July 2025.</w:t>
      </w:r>
    </w:p>
    <w:p w14:paraId="22794D37" w14:textId="77777777"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b/>
          <w:sz w:val="12"/>
          <w:szCs w:val="12"/>
        </w:rPr>
      </w:pPr>
    </w:p>
    <w:p w14:paraId="229405E2" w14:textId="73B57AE3" w:rsidR="00914C84" w:rsidRPr="00C811F5"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C811F5">
        <w:rPr>
          <w:b/>
        </w:rPr>
        <w:t>Refereed/Peer-reviewed Book Chapters (</w:t>
      </w:r>
      <w:r w:rsidR="005E14D1">
        <w:rPr>
          <w:b/>
        </w:rPr>
        <w:t>8</w:t>
      </w:r>
      <w:r w:rsidRPr="00C811F5">
        <w:rPr>
          <w:b/>
        </w:rPr>
        <w:t>)</w:t>
      </w:r>
    </w:p>
    <w:p w14:paraId="13339715" w14:textId="40055972" w:rsidR="00914C84" w:rsidRPr="00E32796"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E32796">
        <w:rPr>
          <w:rStyle w:val="contentpasted0"/>
          <w:rFonts w:eastAsiaTheme="majorEastAsia"/>
          <w:color w:val="000000"/>
          <w:bdr w:val="none" w:sz="0" w:space="0" w:color="auto" w:frame="1"/>
          <w:lang w:val="en-GB"/>
        </w:rPr>
        <w:t>“</w:t>
      </w:r>
      <w:r w:rsidRPr="00E32796">
        <w:rPr>
          <w:rStyle w:val="contentpasted0"/>
          <w:color w:val="000000"/>
          <w:bdr w:val="none" w:sz="0" w:space="0" w:color="auto" w:frame="1"/>
          <w:lang w:val="en-GB"/>
        </w:rPr>
        <w:t xml:space="preserve">Little-c </w:t>
      </w:r>
      <w:proofErr w:type="spellStart"/>
      <w:r w:rsidRPr="00E32796">
        <w:rPr>
          <w:rStyle w:val="contentpasted0"/>
          <w:i/>
          <w:iCs/>
          <w:color w:val="000000"/>
          <w:bdr w:val="none" w:sz="0" w:space="0" w:color="auto" w:frame="1"/>
          <w:lang w:val="en-GB"/>
        </w:rPr>
        <w:t>Católicx</w:t>
      </w:r>
      <w:proofErr w:type="spellEnd"/>
      <w:r w:rsidRPr="00E32796">
        <w:rPr>
          <w:rStyle w:val="contentpasted0"/>
          <w:color w:val="000000"/>
          <w:bdr w:val="none" w:sz="0" w:space="0" w:color="auto" w:frame="1"/>
          <w:lang w:val="en-GB"/>
        </w:rPr>
        <w:t>, Big Early Modern Literary Works</w:t>
      </w:r>
      <w:r w:rsidRPr="00E32796">
        <w:rPr>
          <w:rStyle w:val="contentpasted0"/>
          <w:rFonts w:eastAsiaTheme="majorEastAsia"/>
          <w:color w:val="000000"/>
          <w:bdr w:val="none" w:sz="0" w:space="0" w:color="auto" w:frame="1"/>
          <w:lang w:val="en-GB"/>
        </w:rPr>
        <w:t>.”</w:t>
      </w:r>
      <w:r w:rsidRPr="00E32796">
        <w:rPr>
          <w:rStyle w:val="Heading3Char"/>
          <w:rFonts w:ascii="Times New Roman" w:hAnsi="Times New Roman" w:cs="Times New Roman"/>
          <w:i/>
          <w:iCs/>
          <w:color w:val="000000"/>
          <w:bdr w:val="none" w:sz="0" w:space="0" w:color="auto" w:frame="1"/>
        </w:rPr>
        <w:t xml:space="preserve"> </w:t>
      </w:r>
      <w:r w:rsidRPr="00E32796">
        <w:rPr>
          <w:rStyle w:val="contentpasted0"/>
          <w:i/>
          <w:iCs/>
          <w:color w:val="000000"/>
          <w:bdr w:val="none" w:sz="0" w:space="0" w:color="auto" w:frame="1"/>
        </w:rPr>
        <w:t>Recognizing Our </w:t>
      </w:r>
      <w:r w:rsidRPr="00E32796">
        <w:rPr>
          <w:rStyle w:val="contentpasted0"/>
          <w:i/>
          <w:iCs/>
          <w:color w:val="000000"/>
          <w:bdr w:val="none" w:sz="0" w:space="0" w:color="auto" w:frame="1"/>
          <w:lang w:val="en-GB"/>
        </w:rPr>
        <w:t>Religious Allegiances in Early Modern English Literary Scholarship</w:t>
      </w:r>
      <w:r w:rsidRPr="00E32796">
        <w:rPr>
          <w:rStyle w:val="contentpasted0"/>
          <w:color w:val="000000"/>
          <w:bdr w:val="none" w:sz="0" w:space="0" w:color="auto" w:frame="1"/>
          <w:lang w:val="en-GB"/>
        </w:rPr>
        <w:t>, edited by Chanita Goodblatt and Kat</w:t>
      </w:r>
      <w:r>
        <w:rPr>
          <w:rStyle w:val="contentpasted0"/>
          <w:color w:val="000000"/>
          <w:bdr w:val="none" w:sz="0" w:space="0" w:color="auto" w:frame="1"/>
          <w:lang w:val="en-GB"/>
        </w:rPr>
        <w:t xml:space="preserve">herine </w:t>
      </w:r>
      <w:r w:rsidRPr="00E32796">
        <w:rPr>
          <w:rStyle w:val="contentpasted0"/>
          <w:color w:val="000000"/>
          <w:bdr w:val="none" w:sz="0" w:space="0" w:color="auto" w:frame="1"/>
          <w:lang w:val="en-GB"/>
        </w:rPr>
        <w:t xml:space="preserve">Calloway. Contract signed, </w:t>
      </w:r>
      <w:r w:rsidR="00A735CB">
        <w:rPr>
          <w:rStyle w:val="contentpasted0"/>
          <w:color w:val="000000"/>
          <w:bdr w:val="none" w:sz="0" w:space="0" w:color="auto" w:frame="1"/>
          <w:lang w:val="en-GB"/>
        </w:rPr>
        <w:t>copyedited corrections</w:t>
      </w:r>
      <w:r w:rsidRPr="00E32796">
        <w:rPr>
          <w:rStyle w:val="contentpasted0"/>
          <w:color w:val="000000"/>
          <w:bdr w:val="none" w:sz="0" w:space="0" w:color="auto" w:frame="1"/>
          <w:lang w:val="en-GB"/>
        </w:rPr>
        <w:t xml:space="preserve"> submitted </w:t>
      </w:r>
      <w:r w:rsidR="00A735CB">
        <w:rPr>
          <w:rStyle w:val="contentpasted0"/>
          <w:color w:val="000000"/>
          <w:bdr w:val="none" w:sz="0" w:space="0" w:color="auto" w:frame="1"/>
          <w:lang w:val="en-GB"/>
        </w:rPr>
        <w:t>December</w:t>
      </w:r>
      <w:r w:rsidRPr="00E32796">
        <w:rPr>
          <w:rStyle w:val="contentpasted0"/>
          <w:color w:val="000000"/>
          <w:bdr w:val="none" w:sz="0" w:space="0" w:color="auto" w:frame="1"/>
          <w:lang w:val="en-GB"/>
        </w:rPr>
        <w:t xml:space="preserve"> 2025.</w:t>
      </w:r>
    </w:p>
    <w:p w14:paraId="3D37B634" w14:textId="48FEF9B6" w:rsidR="00914C84"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E32796">
        <w:rPr>
          <w:rFonts w:ascii="Times New Roman" w:hAnsi="Times New Roman" w:cs="Times New Roman"/>
          <w:sz w:val="24"/>
          <w:szCs w:val="24"/>
        </w:rPr>
        <w:t xml:space="preserve">“Doré’s Collaborative and Unfinished Illustrations of Shakespeare.” </w:t>
      </w:r>
      <w:r w:rsidRPr="00E32796">
        <w:rPr>
          <w:rFonts w:ascii="Times New Roman" w:hAnsi="Times New Roman" w:cs="Times New Roman"/>
          <w:i/>
          <w:iCs/>
          <w:sz w:val="24"/>
          <w:szCs w:val="24"/>
        </w:rPr>
        <w:t>Global Shakespeare and Visual Art</w:t>
      </w:r>
      <w:r w:rsidRPr="00E32796">
        <w:rPr>
          <w:rFonts w:ascii="Times New Roman" w:hAnsi="Times New Roman" w:cs="Times New Roman"/>
          <w:sz w:val="24"/>
          <w:szCs w:val="24"/>
        </w:rPr>
        <w:t xml:space="preserve">, edited by Mario Murgia and Islam Issa. </w:t>
      </w:r>
      <w:r w:rsidR="009D7979">
        <w:rPr>
          <w:rFonts w:ascii="Times New Roman" w:hAnsi="Times New Roman" w:cs="Times New Roman"/>
          <w:sz w:val="24"/>
          <w:szCs w:val="24"/>
        </w:rPr>
        <w:t xml:space="preserve">New York: </w:t>
      </w:r>
      <w:r w:rsidR="00FC3FD5">
        <w:rPr>
          <w:rFonts w:ascii="Times New Roman" w:hAnsi="Times New Roman" w:cs="Times New Roman"/>
          <w:sz w:val="24"/>
          <w:szCs w:val="24"/>
        </w:rPr>
        <w:t xml:space="preserve">Bloomsbury, </w:t>
      </w:r>
      <w:r w:rsidR="007C55DF">
        <w:rPr>
          <w:rFonts w:ascii="Times New Roman" w:hAnsi="Times New Roman" w:cs="Times New Roman"/>
          <w:sz w:val="24"/>
          <w:szCs w:val="24"/>
        </w:rPr>
        <w:t>c</w:t>
      </w:r>
      <w:r w:rsidRPr="00E32796">
        <w:rPr>
          <w:rFonts w:ascii="Times New Roman" w:hAnsi="Times New Roman" w:cs="Times New Roman"/>
          <w:sz w:val="24"/>
          <w:szCs w:val="24"/>
        </w:rPr>
        <w:t>o-editorially reviewed chapter submitted Apr. 2025.</w:t>
      </w:r>
    </w:p>
    <w:p w14:paraId="774C47C5" w14:textId="576D5273" w:rsidR="00DB16D2" w:rsidRPr="00E32796" w:rsidRDefault="00DB16D2" w:rsidP="006C636C">
      <w:pPr>
        <w:pStyle w:val="NoSpacing"/>
        <w:widowControl w:val="0"/>
        <w:suppressLineNumbers/>
        <w:suppressAutoHyphens/>
        <w:adjustRightInd w:val="0"/>
        <w:snapToGrid w:val="0"/>
        <w:ind w:left="450" w:hanging="450"/>
        <w:contextualSpacing/>
        <w:rPr>
          <w:rFonts w:ascii="Times New Roman" w:hAnsi="Times New Roman" w:cs="Times New Roman"/>
          <w:sz w:val="24"/>
          <w:szCs w:val="24"/>
        </w:rPr>
      </w:pPr>
      <w:r w:rsidRPr="00E32796">
        <w:rPr>
          <w:rFonts w:ascii="Times New Roman" w:eastAsia="Times New Roman" w:hAnsi="Times New Roman" w:cs="Times New Roman"/>
          <w:sz w:val="24"/>
          <w:szCs w:val="24"/>
        </w:rPr>
        <w:t>“Introduction: A Manifesto for and Manifestation of the Renaissance.”</w:t>
      </w:r>
      <w:r w:rsidRPr="00E32796">
        <w:rPr>
          <w:rFonts w:ascii="Times New Roman" w:eastAsia="Times New Roman" w:hAnsi="Times New Roman" w:cs="Times New Roman"/>
          <w:i/>
          <w:iCs/>
          <w:sz w:val="24"/>
          <w:szCs w:val="24"/>
        </w:rPr>
        <w:t xml:space="preserve"> Conveying the Renaissance: A Tribute to Charles S. Ross</w:t>
      </w:r>
      <w:r w:rsidRPr="00E32796">
        <w:rPr>
          <w:rFonts w:ascii="Times New Roman" w:eastAsia="Times New Roman" w:hAnsi="Times New Roman" w:cs="Times New Roman"/>
          <w:sz w:val="24"/>
          <w:szCs w:val="24"/>
        </w:rPr>
        <w:t xml:space="preserve">, edited by Angelica Duran. </w:t>
      </w:r>
      <w:r w:rsidR="009D7979">
        <w:rPr>
          <w:rFonts w:ascii="Times New Roman" w:eastAsia="Times New Roman" w:hAnsi="Times New Roman" w:cs="Times New Roman"/>
          <w:sz w:val="24"/>
          <w:szCs w:val="24"/>
        </w:rPr>
        <w:t xml:space="preserve">Newark: </w:t>
      </w:r>
      <w:r w:rsidR="007C55DF">
        <w:rPr>
          <w:rFonts w:ascii="Times New Roman" w:eastAsia="Times New Roman" w:hAnsi="Times New Roman" w:cs="Times New Roman"/>
          <w:sz w:val="24"/>
          <w:szCs w:val="24"/>
        </w:rPr>
        <w:t>U of Delaware P, c</w:t>
      </w:r>
      <w:r>
        <w:rPr>
          <w:rFonts w:ascii="Times New Roman" w:eastAsia="Times New Roman" w:hAnsi="Times New Roman" w:cs="Times New Roman"/>
          <w:sz w:val="24"/>
          <w:szCs w:val="24"/>
        </w:rPr>
        <w:t>ontract signed July 2025, manuscript submission Nov</w:t>
      </w:r>
      <w:r w:rsidR="00D70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w:t>
      </w:r>
      <w:r w:rsidRPr="00E32796">
        <w:rPr>
          <w:rFonts w:ascii="Times New Roman" w:eastAsia="Times New Roman" w:hAnsi="Times New Roman" w:cs="Times New Roman"/>
          <w:sz w:val="24"/>
          <w:szCs w:val="24"/>
        </w:rPr>
        <w:t>.</w:t>
      </w:r>
    </w:p>
    <w:p w14:paraId="66332B78" w14:textId="21D9FE14" w:rsidR="00DB16D2" w:rsidRPr="00DB16D2" w:rsidRDefault="00DB16D2" w:rsidP="006C636C">
      <w:pPr>
        <w:pStyle w:val="NoSpacing"/>
        <w:widowControl w:val="0"/>
        <w:suppressLineNumbers/>
        <w:suppressAutoHyphens/>
        <w:adjustRightInd w:val="0"/>
        <w:snapToGrid w:val="0"/>
        <w:ind w:left="450" w:hanging="450"/>
        <w:contextualSpacing/>
        <w:rPr>
          <w:rFonts w:ascii="Times New Roman" w:eastAsia="Times New Roman" w:hAnsi="Times New Roman" w:cs="Times New Roman"/>
          <w:sz w:val="24"/>
          <w:szCs w:val="24"/>
        </w:rPr>
      </w:pPr>
      <w:r w:rsidRPr="00E32796">
        <w:rPr>
          <w:rFonts w:ascii="Times New Roman" w:eastAsia="Times New Roman" w:hAnsi="Times New Roman" w:cs="Times New Roman"/>
          <w:sz w:val="24"/>
          <w:szCs w:val="24"/>
        </w:rPr>
        <w:t xml:space="preserve">“Reading Ariosto with(in) Milton with(in) Borges.” </w:t>
      </w:r>
      <w:r w:rsidRPr="00E32796">
        <w:rPr>
          <w:rFonts w:ascii="Times New Roman" w:eastAsia="Times New Roman" w:hAnsi="Times New Roman" w:cs="Times New Roman"/>
          <w:i/>
          <w:iCs/>
          <w:sz w:val="24"/>
          <w:szCs w:val="24"/>
        </w:rPr>
        <w:t>Conveying the Renaissance: A Tribute to Charles S. Ross</w:t>
      </w:r>
      <w:r w:rsidRPr="00E32796">
        <w:rPr>
          <w:rFonts w:ascii="Times New Roman" w:eastAsia="Times New Roman" w:hAnsi="Times New Roman" w:cs="Times New Roman"/>
          <w:sz w:val="24"/>
          <w:szCs w:val="24"/>
        </w:rPr>
        <w:t xml:space="preserve">, edited by Angelica Duran. </w:t>
      </w:r>
      <w:r w:rsidR="009D7979">
        <w:rPr>
          <w:rFonts w:ascii="Times New Roman" w:eastAsia="Times New Roman" w:hAnsi="Times New Roman" w:cs="Times New Roman"/>
          <w:sz w:val="24"/>
          <w:szCs w:val="24"/>
        </w:rPr>
        <w:t>Newar</w:t>
      </w:r>
      <w:r w:rsidR="00940226">
        <w:rPr>
          <w:rFonts w:ascii="Times New Roman" w:eastAsia="Times New Roman" w:hAnsi="Times New Roman" w:cs="Times New Roman"/>
          <w:sz w:val="24"/>
          <w:szCs w:val="24"/>
        </w:rPr>
        <w:t>k</w:t>
      </w:r>
      <w:r w:rsidR="009D7979">
        <w:rPr>
          <w:rFonts w:ascii="Times New Roman" w:eastAsia="Times New Roman" w:hAnsi="Times New Roman" w:cs="Times New Roman"/>
          <w:sz w:val="24"/>
          <w:szCs w:val="24"/>
        </w:rPr>
        <w:t xml:space="preserve">: </w:t>
      </w:r>
      <w:r w:rsidR="007C55DF">
        <w:rPr>
          <w:rFonts w:ascii="Times New Roman" w:eastAsia="Times New Roman" w:hAnsi="Times New Roman" w:cs="Times New Roman"/>
          <w:sz w:val="24"/>
          <w:szCs w:val="24"/>
        </w:rPr>
        <w:t>U of Delaware P, c</w:t>
      </w:r>
      <w:r>
        <w:rPr>
          <w:rFonts w:ascii="Times New Roman" w:eastAsia="Times New Roman" w:hAnsi="Times New Roman" w:cs="Times New Roman"/>
          <w:sz w:val="24"/>
          <w:szCs w:val="24"/>
        </w:rPr>
        <w:t>ontract signed July 2025, manuscript submission Nov</w:t>
      </w:r>
      <w:r w:rsidR="00D70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w:t>
      </w:r>
      <w:r w:rsidRPr="00E32796">
        <w:rPr>
          <w:rFonts w:ascii="Times New Roman" w:eastAsia="Times New Roman" w:hAnsi="Times New Roman" w:cs="Times New Roman"/>
          <w:sz w:val="24"/>
          <w:szCs w:val="24"/>
        </w:rPr>
        <w:t>.</w:t>
      </w:r>
    </w:p>
    <w:p w14:paraId="1D55BDDD" w14:textId="5F9CCFFF" w:rsidR="00914C84" w:rsidRDefault="00914C84" w:rsidP="006C636C">
      <w:pPr>
        <w:widowControl w:val="0"/>
        <w:suppressLineNumbers/>
        <w:suppressAutoHyphens/>
        <w:adjustRightInd w:val="0"/>
        <w:snapToGrid w:val="0"/>
        <w:ind w:left="450" w:hanging="450"/>
        <w:contextualSpacing/>
      </w:pPr>
      <w:r>
        <w:t xml:space="preserve">“The Mode of Drama in Milton’s Epics </w:t>
      </w:r>
      <w:r>
        <w:rPr>
          <w:i/>
          <w:iCs/>
        </w:rPr>
        <w:t>Paradise Lost</w:t>
      </w:r>
      <w:r>
        <w:t xml:space="preserve"> and </w:t>
      </w:r>
      <w:r>
        <w:rPr>
          <w:i/>
          <w:iCs/>
        </w:rPr>
        <w:t>Paradise Regained</w:t>
      </w:r>
      <w:r>
        <w:t xml:space="preserve">.” </w:t>
      </w:r>
      <w:r w:rsidR="00500A42">
        <w:rPr>
          <w:i/>
          <w:iCs/>
        </w:rPr>
        <w:t>Routledge</w:t>
      </w:r>
      <w:r>
        <w:rPr>
          <w:i/>
          <w:iCs/>
        </w:rPr>
        <w:t xml:space="preserve"> Companion to World Epics</w:t>
      </w:r>
      <w:r>
        <w:t xml:space="preserve">, edited by Jo Ann Cavallo. </w:t>
      </w:r>
      <w:r w:rsidR="009D7979">
        <w:t xml:space="preserve">London: </w:t>
      </w:r>
      <w:r>
        <w:t>Routledge P, forthcoming 2027.</w:t>
      </w:r>
    </w:p>
    <w:p w14:paraId="7D617A02" w14:textId="70D59DA6" w:rsidR="00914C84" w:rsidRDefault="00914C84" w:rsidP="006C636C">
      <w:pPr>
        <w:widowControl w:val="0"/>
        <w:suppressLineNumbers/>
        <w:suppressAutoHyphens/>
        <w:adjustRightInd w:val="0"/>
        <w:snapToGrid w:val="0"/>
        <w:ind w:left="450" w:hanging="450"/>
        <w:contextualSpacing/>
      </w:pPr>
      <w:r>
        <w:t xml:space="preserve">Duran, Angelica, and Jacqueline Borchert. “Longfellow’s </w:t>
      </w:r>
      <w:r>
        <w:rPr>
          <w:i/>
          <w:iCs/>
        </w:rPr>
        <w:t xml:space="preserve">Song of Hiawatha </w:t>
      </w:r>
      <w:r>
        <w:t>and US National Identity Formation</w:t>
      </w:r>
      <w:r>
        <w:rPr>
          <w:i/>
          <w:iCs/>
        </w:rPr>
        <w:t>.</w:t>
      </w:r>
      <w:r>
        <w:t xml:space="preserve">” </w:t>
      </w:r>
      <w:r w:rsidR="00500A42">
        <w:rPr>
          <w:i/>
          <w:iCs/>
        </w:rPr>
        <w:t>Routledge</w:t>
      </w:r>
      <w:r>
        <w:rPr>
          <w:i/>
          <w:iCs/>
        </w:rPr>
        <w:t xml:space="preserve"> Companion to World Epics</w:t>
      </w:r>
      <w:r>
        <w:t xml:space="preserve">, edited by Jo Ann Cavallo. </w:t>
      </w:r>
      <w:r w:rsidR="009D7979">
        <w:t xml:space="preserve">London: </w:t>
      </w:r>
      <w:r>
        <w:t>Routledge P, forthcoming 2027.</w:t>
      </w:r>
    </w:p>
    <w:p w14:paraId="3D7BAD10" w14:textId="77777777" w:rsidR="00A735CB" w:rsidRDefault="00DB16D2" w:rsidP="00A735CB">
      <w:pPr>
        <w:widowControl w:val="0"/>
        <w:suppressLineNumbers/>
        <w:suppressAutoHyphens/>
        <w:adjustRightInd w:val="0"/>
        <w:snapToGrid w:val="0"/>
        <w:ind w:left="450" w:hanging="450"/>
        <w:contextualSpacing/>
        <w:rPr>
          <w:iCs/>
          <w:color w:val="000000"/>
        </w:rPr>
      </w:pPr>
      <w:r>
        <w:rPr>
          <w:color w:val="000000"/>
        </w:rPr>
        <w:t>Duran, Angelica, and Islam Issa. “Introduction</w:t>
      </w:r>
      <w:r w:rsidR="006454E3">
        <w:rPr>
          <w:color w:val="000000"/>
        </w:rPr>
        <w:t>.</w:t>
      </w:r>
      <w:r>
        <w:rPr>
          <w:color w:val="000000"/>
        </w:rPr>
        <w:t xml:space="preserve">” </w:t>
      </w:r>
      <w:r>
        <w:rPr>
          <w:i/>
          <w:iCs/>
        </w:rPr>
        <w:t>The New Cambridge Companion to Milton</w:t>
      </w:r>
      <w:r>
        <w:t xml:space="preserve">, edited by Angelica Duran and Islam Issa. </w:t>
      </w:r>
      <w:r w:rsidR="009D7979">
        <w:t xml:space="preserve">Cambridge: </w:t>
      </w:r>
      <w:r>
        <w:rPr>
          <w:iCs/>
          <w:color w:val="000000"/>
        </w:rPr>
        <w:t>Cambridge UP, contract signed July 2025.</w:t>
      </w:r>
    </w:p>
    <w:p w14:paraId="74E59334" w14:textId="46A95BBA" w:rsidR="00914C84" w:rsidRPr="00A735CB" w:rsidRDefault="00C44E00" w:rsidP="00A735CB">
      <w:pPr>
        <w:widowControl w:val="0"/>
        <w:suppressLineNumbers/>
        <w:suppressAutoHyphens/>
        <w:adjustRightInd w:val="0"/>
        <w:snapToGrid w:val="0"/>
        <w:ind w:left="450" w:hanging="450"/>
        <w:contextualSpacing/>
        <w:rPr>
          <w:iCs/>
          <w:color w:val="000000"/>
        </w:rPr>
      </w:pPr>
      <w:r>
        <w:t>“</w:t>
      </w:r>
      <w:r w:rsidR="00A735CB">
        <w:t>‘</w:t>
      </w:r>
      <w:r w:rsidR="00A735CB" w:rsidRPr="00653BF3">
        <w:t>This</w:t>
      </w:r>
      <w:r w:rsidR="00A735CB">
        <w:t xml:space="preserve"> </w:t>
      </w:r>
      <w:r w:rsidR="00A735CB" w:rsidRPr="00653BF3">
        <w:t>Is”</w:t>
      </w:r>
      <w:r w:rsidR="00A735CB">
        <w:t xml:space="preserve"> </w:t>
      </w:r>
      <w:r w:rsidR="00D22261">
        <w:t>Jesus’</w:t>
      </w:r>
      <w:r w:rsidR="00A735CB">
        <w:t xml:space="preserve"> </w:t>
      </w:r>
      <w:r w:rsidR="00A735CB" w:rsidRPr="00653BF3">
        <w:t>Body</w:t>
      </w:r>
      <w:r w:rsidR="00A735CB">
        <w:t xml:space="preserve"> in Milton’s Liturgical Poems</w:t>
      </w:r>
      <w:r>
        <w:t>.</w:t>
      </w:r>
      <w:r w:rsidR="00A735CB">
        <w:t>’</w:t>
      </w:r>
      <w:r>
        <w:t xml:space="preserve"> </w:t>
      </w:r>
      <w:r>
        <w:rPr>
          <w:i/>
          <w:iCs/>
        </w:rPr>
        <w:t xml:space="preserve">The New Cambridge Companion to </w:t>
      </w:r>
      <w:r>
        <w:rPr>
          <w:i/>
          <w:iCs/>
        </w:rPr>
        <w:lastRenderedPageBreak/>
        <w:t>Milton</w:t>
      </w:r>
      <w:r>
        <w:t xml:space="preserve">, edited by Angelica Duran and Islam Issa. </w:t>
      </w:r>
      <w:r w:rsidR="009D7979">
        <w:t xml:space="preserve">Cambridge: </w:t>
      </w:r>
      <w:r>
        <w:rPr>
          <w:iCs/>
          <w:color w:val="000000"/>
        </w:rPr>
        <w:t>Cambridge UP, contract signed July 2025.</w:t>
      </w:r>
    </w:p>
    <w:p w14:paraId="576CF601" w14:textId="77777777" w:rsidR="00C92003" w:rsidRPr="00C92003" w:rsidRDefault="00C92003" w:rsidP="006C636C">
      <w:pPr>
        <w:pStyle w:val="NoSpacing"/>
        <w:widowControl w:val="0"/>
        <w:suppressLineNumbers/>
        <w:suppressAutoHyphens/>
        <w:adjustRightInd w:val="0"/>
        <w:snapToGrid w:val="0"/>
        <w:contextualSpacing/>
        <w:rPr>
          <w:rFonts w:ascii="Times New Roman" w:hAnsi="Times New Roman" w:cs="Times New Roman"/>
          <w:b/>
          <w:sz w:val="12"/>
          <w:szCs w:val="12"/>
          <w:u w:val="single"/>
        </w:rPr>
      </w:pPr>
    </w:p>
    <w:p w14:paraId="264D3278" w14:textId="017743B4" w:rsidR="00914C84" w:rsidRPr="00C811F5" w:rsidRDefault="00914C84" w:rsidP="006C636C">
      <w:pPr>
        <w:pStyle w:val="NoSpacing"/>
        <w:widowControl w:val="0"/>
        <w:suppressLineNumbers/>
        <w:suppressAutoHyphens/>
        <w:adjustRightInd w:val="0"/>
        <w:snapToGrid w:val="0"/>
        <w:contextualSpacing/>
        <w:rPr>
          <w:rFonts w:ascii="Times New Roman" w:hAnsi="Times New Roman" w:cs="Times New Roman"/>
          <w:sz w:val="24"/>
          <w:szCs w:val="24"/>
        </w:rPr>
      </w:pPr>
      <w:r w:rsidRPr="00C811F5">
        <w:rPr>
          <w:rFonts w:ascii="Times New Roman" w:hAnsi="Times New Roman" w:cs="Times New Roman"/>
          <w:b/>
          <w:sz w:val="24"/>
          <w:szCs w:val="24"/>
          <w:u w:val="single"/>
        </w:rPr>
        <w:t>WORKS IN PROGRESS</w:t>
      </w:r>
    </w:p>
    <w:p w14:paraId="7A95F3BE" w14:textId="77777777" w:rsidR="00914C84" w:rsidRPr="00C811F5" w:rsidRDefault="00914C84" w:rsidP="006C636C">
      <w:pPr>
        <w:widowControl w:val="0"/>
        <w:suppressLineNumbers/>
        <w:suppressAutoHyphens/>
        <w:adjustRightInd w:val="0"/>
        <w:snapToGrid w:val="0"/>
        <w:ind w:left="450" w:hanging="450"/>
        <w:contextualSpacing/>
        <w:rPr>
          <w:rFonts w:eastAsiaTheme="minorHAnsi"/>
          <w:b/>
          <w:u w:val="single"/>
        </w:rPr>
      </w:pPr>
      <w:r w:rsidRPr="00C811F5">
        <w:rPr>
          <w:b/>
        </w:rPr>
        <w:t>Refereed/Peer-reviewed Book/Monograph</w:t>
      </w:r>
    </w:p>
    <w:p w14:paraId="5F178715" w14:textId="2BC82E67" w:rsidR="00914C84" w:rsidRPr="00C811F5" w:rsidRDefault="00914C84" w:rsidP="006C636C">
      <w:pPr>
        <w:widowControl w:val="0"/>
        <w:suppressLineNumbers/>
        <w:suppressAutoHyphens/>
        <w:adjustRightInd w:val="0"/>
        <w:snapToGrid w:val="0"/>
        <w:ind w:left="450" w:hanging="450"/>
        <w:contextualSpacing/>
        <w:rPr>
          <w:color w:val="000000"/>
        </w:rPr>
      </w:pPr>
      <w:r w:rsidRPr="00C811F5">
        <w:rPr>
          <w:i/>
          <w:color w:val="000000"/>
        </w:rPr>
        <w:t xml:space="preserve">Milton among </w:t>
      </w:r>
      <w:proofErr w:type="spellStart"/>
      <w:r w:rsidRPr="00C811F5">
        <w:rPr>
          <w:i/>
          <w:color w:val="000000"/>
        </w:rPr>
        <w:t>Hispanoamerican</w:t>
      </w:r>
      <w:proofErr w:type="spellEnd"/>
      <w:r w:rsidRPr="00C811F5">
        <w:rPr>
          <w:i/>
          <w:color w:val="000000"/>
        </w:rPr>
        <w:t xml:space="preserve"> and Latinx Authors</w:t>
      </w:r>
      <w:r w:rsidRPr="00C811F5">
        <w:rPr>
          <w:color w:val="000000"/>
        </w:rPr>
        <w:t>. Book proposal submission target 202</w:t>
      </w:r>
      <w:r w:rsidR="00CF66D8">
        <w:rPr>
          <w:color w:val="000000"/>
        </w:rPr>
        <w:t>6</w:t>
      </w:r>
      <w:r w:rsidRPr="00C811F5">
        <w:rPr>
          <w:color w:val="000000"/>
        </w:rPr>
        <w:t>.</w:t>
      </w:r>
    </w:p>
    <w:p w14:paraId="61C33C7C" w14:textId="2F9EB856" w:rsidR="00BA27E0" w:rsidRDefault="00914C84" w:rsidP="002E4DBA">
      <w:pPr>
        <w:widowControl w:val="0"/>
        <w:suppressLineNumbers/>
        <w:suppressAutoHyphens/>
        <w:adjustRightInd w:val="0"/>
        <w:snapToGrid w:val="0"/>
        <w:ind w:left="450" w:hanging="450"/>
        <w:contextualSpacing/>
        <w:rPr>
          <w:iCs/>
          <w:color w:val="000000"/>
        </w:rPr>
      </w:pPr>
      <w:r w:rsidRPr="00C811F5">
        <w:rPr>
          <w:i/>
          <w:color w:val="000000"/>
        </w:rPr>
        <w:t>English Renaissance Literature in the Hispanophone World</w:t>
      </w:r>
      <w:r w:rsidRPr="00C811F5">
        <w:rPr>
          <w:iCs/>
          <w:color w:val="000000"/>
        </w:rPr>
        <w:t>. Book proposal date TBD.</w:t>
      </w:r>
    </w:p>
    <w:p w14:paraId="1CAC524C" w14:textId="77777777" w:rsidR="002E4DBA" w:rsidRPr="002E4DBA" w:rsidRDefault="002E4DBA" w:rsidP="002E4DBA">
      <w:pPr>
        <w:widowControl w:val="0"/>
        <w:suppressLineNumbers/>
        <w:suppressAutoHyphens/>
        <w:adjustRightInd w:val="0"/>
        <w:snapToGrid w:val="0"/>
        <w:ind w:left="450" w:hanging="450"/>
        <w:contextualSpacing/>
        <w:rPr>
          <w:iCs/>
          <w:color w:val="000000"/>
          <w:sz w:val="12"/>
          <w:szCs w:val="12"/>
        </w:rPr>
      </w:pPr>
    </w:p>
    <w:p w14:paraId="031A5BCA" w14:textId="63702EE0" w:rsidR="00914C84" w:rsidRPr="00C811F5" w:rsidRDefault="00914C84" w:rsidP="006C636C">
      <w:pPr>
        <w:pStyle w:val="NoSpacing"/>
        <w:widowControl w:val="0"/>
        <w:suppressLineNumbers/>
        <w:suppressAutoHyphens/>
        <w:adjustRightInd w:val="0"/>
        <w:snapToGrid w:val="0"/>
        <w:ind w:left="450" w:hanging="450"/>
        <w:contextualSpacing/>
        <w:rPr>
          <w:rFonts w:ascii="Times New Roman" w:hAnsi="Times New Roman" w:cs="Times New Roman"/>
          <w:b/>
          <w:sz w:val="24"/>
          <w:szCs w:val="24"/>
        </w:rPr>
      </w:pPr>
      <w:r w:rsidRPr="00C811F5">
        <w:rPr>
          <w:rFonts w:ascii="Times New Roman" w:hAnsi="Times New Roman" w:cs="Times New Roman"/>
          <w:b/>
          <w:sz w:val="24"/>
          <w:szCs w:val="24"/>
        </w:rPr>
        <w:t>Refereed/Peer-reviewed Chapters</w:t>
      </w:r>
    </w:p>
    <w:p w14:paraId="178D98AE" w14:textId="77777777" w:rsidR="00914C84" w:rsidRPr="00E32796" w:rsidRDefault="00914C84" w:rsidP="006C636C">
      <w:pPr>
        <w:widowControl w:val="0"/>
        <w:suppressLineNumbers/>
        <w:tabs>
          <w:tab w:val="left" w:pos="-2070"/>
          <w:tab w:val="left" w:pos="-1980"/>
          <w:tab w:val="left" w:pos="0"/>
          <w:tab w:val="left" w:pos="720"/>
          <w:tab w:val="left" w:pos="2160"/>
        </w:tabs>
        <w:suppressAutoHyphens/>
        <w:adjustRightInd w:val="0"/>
        <w:snapToGrid w:val="0"/>
        <w:ind w:left="450" w:hanging="450"/>
        <w:contextualSpacing/>
      </w:pPr>
      <w:r w:rsidRPr="009C6807">
        <w:t xml:space="preserve">“Epilogue as Prologue and Analogue in Reading Milton.” </w:t>
      </w:r>
      <w:r w:rsidRPr="009C6807">
        <w:rPr>
          <w:i/>
          <w:iCs/>
        </w:rPr>
        <w:t>Diverse Milton</w:t>
      </w:r>
      <w:r w:rsidRPr="009C6807">
        <w:t>, edited by Marissa Greenberg and David Ainsworth. Chapter submitted Oct. 2024.</w:t>
      </w:r>
    </w:p>
    <w:p w14:paraId="67D4B7A6" w14:textId="77777777" w:rsidR="00A0684B" w:rsidRPr="00A0684B" w:rsidRDefault="00A0684B" w:rsidP="006C636C">
      <w:pPr>
        <w:widowControl w:val="0"/>
        <w:suppressLineNumbers/>
        <w:suppressAutoHyphens/>
        <w:adjustRightInd w:val="0"/>
        <w:snapToGrid w:val="0"/>
        <w:ind w:left="450" w:hanging="450"/>
        <w:contextualSpacing/>
        <w:rPr>
          <w:sz w:val="12"/>
          <w:szCs w:val="12"/>
          <w:u w:val="single"/>
        </w:rPr>
      </w:pPr>
    </w:p>
    <w:p w14:paraId="59FB43DB" w14:textId="178A3A5E" w:rsidR="00D55875" w:rsidRPr="00A0684B" w:rsidRDefault="00A0684B" w:rsidP="006C636C">
      <w:pPr>
        <w:widowControl w:val="0"/>
        <w:suppressLineNumbers/>
        <w:suppressAutoHyphens/>
        <w:adjustRightInd w:val="0"/>
        <w:snapToGrid w:val="0"/>
        <w:contextualSpacing/>
        <w:rPr>
          <w:rFonts w:eastAsia="Times New Roman"/>
          <w:color w:val="000000"/>
          <w:u w:val="single"/>
        </w:rPr>
      </w:pPr>
      <w:r w:rsidRPr="00A0684B">
        <w:rPr>
          <w:rFonts w:eastAsia="Times New Roman"/>
          <w:b/>
          <w:bCs/>
          <w:color w:val="000000"/>
          <w:u w:val="single"/>
        </w:rPr>
        <w:t>GRANTS, AWARDS, AND RECOGNITIONS RELATED TO RESEARCH</w:t>
      </w:r>
    </w:p>
    <w:p w14:paraId="64A0DBB6" w14:textId="5DD6F4D8" w:rsidR="002E4260" w:rsidRPr="002E4260" w:rsidRDefault="002E4260" w:rsidP="006C636C">
      <w:pPr>
        <w:widowControl w:val="0"/>
        <w:suppressLineNumbers/>
        <w:tabs>
          <w:tab w:val="right" w:pos="9270"/>
        </w:tabs>
        <w:suppressAutoHyphens/>
        <w:adjustRightInd w:val="0"/>
        <w:snapToGrid w:val="0"/>
        <w:ind w:left="720" w:hanging="720"/>
        <w:contextualSpacing/>
        <w:rPr>
          <w:rFonts w:eastAsia="Times New Roman"/>
          <w:color w:val="000000"/>
        </w:rPr>
      </w:pPr>
      <w:r w:rsidRPr="002E4260">
        <w:rPr>
          <w:rFonts w:eastAsia="Times New Roman"/>
          <w:b/>
          <w:bCs/>
          <w:color w:val="000000"/>
        </w:rPr>
        <w:t>National and International</w:t>
      </w:r>
    </w:p>
    <w:p w14:paraId="003FEB0A" w14:textId="6DB0B500" w:rsidR="00A0684B" w:rsidRPr="00555075"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555075">
        <w:rPr>
          <w:rFonts w:eastAsia="Times New Roman"/>
          <w:color w:val="000000"/>
        </w:rPr>
        <w:t xml:space="preserve">Milton Society of America’s 2023 Irene S. </w:t>
      </w:r>
      <w:hyperlink r:id="rId108" w:history="1">
        <w:r w:rsidR="00960BB2" w:rsidRPr="00555075">
          <w:rPr>
            <w:rStyle w:val="Hyperlink"/>
          </w:rPr>
          <w:t>Samuel Memorial Award</w:t>
        </w:r>
      </w:hyperlink>
      <w:r w:rsidR="00960BB2" w:rsidRPr="00555075">
        <w:t xml:space="preserve"> </w:t>
      </w:r>
      <w:r w:rsidRPr="00555075">
        <w:rPr>
          <w:rFonts w:eastAsia="Times New Roman"/>
          <w:color w:val="000000"/>
        </w:rPr>
        <w:t>for an</w:t>
      </w:r>
      <w:r w:rsidR="00A0684B" w:rsidRPr="00555075">
        <w:rPr>
          <w:rFonts w:eastAsia="Times New Roman"/>
          <w:color w:val="000000"/>
        </w:rPr>
        <w:t xml:space="preserve"> </w:t>
      </w:r>
    </w:p>
    <w:p w14:paraId="1A2552F7" w14:textId="5408ABC4" w:rsidR="002E4260" w:rsidRPr="00555075"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555075">
        <w:rPr>
          <w:rFonts w:eastAsia="Times New Roman"/>
          <w:color w:val="000000"/>
        </w:rPr>
        <w:tab/>
      </w:r>
      <w:r w:rsidR="002E4260" w:rsidRPr="00555075">
        <w:rPr>
          <w:rFonts w:eastAsia="Times New Roman"/>
          <w:color w:val="000000"/>
        </w:rPr>
        <w:t xml:space="preserve">outstanding multi-author volume, </w:t>
      </w:r>
      <w:r w:rsidR="002E4260" w:rsidRPr="00555075">
        <w:rPr>
          <w:rFonts w:eastAsia="Times New Roman"/>
          <w:i/>
          <w:iCs/>
          <w:color w:val="000000"/>
        </w:rPr>
        <w:t>Milton Across Borders and Media</w:t>
      </w:r>
      <w:r w:rsidRPr="00555075">
        <w:rPr>
          <w:rFonts w:eastAsia="Times New Roman"/>
          <w:color w:val="000000"/>
        </w:rPr>
        <w:tab/>
      </w:r>
      <w:r w:rsidR="002E4260" w:rsidRPr="00555075">
        <w:rPr>
          <w:rFonts w:eastAsia="Times New Roman"/>
          <w:color w:val="000000"/>
        </w:rPr>
        <w:t>Mar</w:t>
      </w:r>
      <w:r w:rsidR="0095556D" w:rsidRPr="00555075">
        <w:rPr>
          <w:rFonts w:eastAsia="Times New Roman"/>
          <w:color w:val="000000"/>
        </w:rPr>
        <w:t>.</w:t>
      </w:r>
      <w:r w:rsidR="002E4260" w:rsidRPr="00555075">
        <w:rPr>
          <w:rFonts w:eastAsia="Times New Roman"/>
          <w:color w:val="000000"/>
        </w:rPr>
        <w:t xml:space="preserve"> 2025</w:t>
      </w:r>
    </w:p>
    <w:p w14:paraId="4DFC1112" w14:textId="77777777" w:rsidR="00985DD8" w:rsidRPr="00555075"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555075">
        <w:rPr>
          <w:rFonts w:eastAsia="Times New Roman"/>
          <w:color w:val="000000"/>
        </w:rPr>
        <w:t xml:space="preserve">Conference on Christianity and Literature’s </w:t>
      </w:r>
      <w:r w:rsidR="00960BB2" w:rsidRPr="00555075">
        <w:rPr>
          <w:rFonts w:eastAsia="Times New Roman"/>
          <w:color w:val="000000"/>
        </w:rPr>
        <w:t xml:space="preserve">2023 </w:t>
      </w:r>
      <w:hyperlink r:id="rId109" w:history="1">
        <w:r w:rsidRPr="00555075">
          <w:rPr>
            <w:rStyle w:val="Hyperlink"/>
            <w:rFonts w:eastAsia="Times New Roman"/>
          </w:rPr>
          <w:t>Lionel Basney Award</w:t>
        </w:r>
      </w:hyperlink>
      <w:r w:rsidRPr="00555075">
        <w:rPr>
          <w:rFonts w:eastAsia="Times New Roman"/>
          <w:color w:val="000000"/>
        </w:rPr>
        <w:t xml:space="preserve"> for </w:t>
      </w:r>
    </w:p>
    <w:p w14:paraId="6584450E" w14:textId="77777777" w:rsidR="00985DD8" w:rsidRPr="00555075" w:rsidRDefault="00985DD8"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555075">
        <w:rPr>
          <w:rFonts w:eastAsia="Times New Roman"/>
          <w:color w:val="000000"/>
        </w:rPr>
        <w:tab/>
      </w:r>
      <w:r w:rsidR="002E4260" w:rsidRPr="00555075">
        <w:rPr>
          <w:rFonts w:eastAsia="Times New Roman"/>
          <w:color w:val="000000"/>
        </w:rPr>
        <w:t>“Milton’s</w:t>
      </w:r>
      <w:r w:rsidRPr="00555075">
        <w:rPr>
          <w:rFonts w:eastAsia="Times New Roman"/>
          <w:color w:val="000000"/>
        </w:rPr>
        <w:t xml:space="preserve"> </w:t>
      </w:r>
      <w:r w:rsidR="002E4260" w:rsidRPr="00555075">
        <w:rPr>
          <w:rFonts w:eastAsia="Times New Roman"/>
          <w:color w:val="000000"/>
        </w:rPr>
        <w:t xml:space="preserve">Early English Modern Protestant </w:t>
      </w:r>
      <w:r w:rsidR="002E4260" w:rsidRPr="00555075">
        <w:rPr>
          <w:rFonts w:eastAsia="Times New Roman"/>
          <w:i/>
          <w:iCs/>
          <w:color w:val="000000"/>
        </w:rPr>
        <w:t>Paradise Lost</w:t>
      </w:r>
      <w:r w:rsidR="002E4260" w:rsidRPr="00555075">
        <w:rPr>
          <w:rFonts w:eastAsia="Times New Roman"/>
          <w:color w:val="000000"/>
        </w:rPr>
        <w:t xml:space="preserve"> in a Modern </w:t>
      </w:r>
    </w:p>
    <w:p w14:paraId="4A293033" w14:textId="3B432F0D" w:rsidR="002E4260" w:rsidRPr="002E4260" w:rsidRDefault="00985DD8"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555075">
        <w:rPr>
          <w:rFonts w:eastAsia="Times New Roman"/>
          <w:color w:val="000000"/>
        </w:rPr>
        <w:tab/>
      </w:r>
      <w:r w:rsidR="002E4260" w:rsidRPr="00555075">
        <w:rPr>
          <w:rFonts w:eastAsia="Times New Roman"/>
          <w:color w:val="000000"/>
        </w:rPr>
        <w:t>Mexican Christmastide</w:t>
      </w:r>
      <w:r w:rsidRPr="00555075">
        <w:rPr>
          <w:rFonts w:eastAsia="Times New Roman"/>
          <w:color w:val="000000"/>
        </w:rPr>
        <w:t xml:space="preserve"> </w:t>
      </w:r>
      <w:r w:rsidR="002E4260" w:rsidRPr="00555075">
        <w:rPr>
          <w:rFonts w:eastAsia="Times New Roman"/>
          <w:color w:val="000000"/>
        </w:rPr>
        <w:t>Civic Drama.”</w:t>
      </w:r>
      <w:r w:rsidR="008377E8" w:rsidRPr="00555075">
        <w:rPr>
          <w:rFonts w:eastAsia="Times New Roman"/>
          <w:color w:val="000000"/>
        </w:rPr>
        <w:tab/>
      </w:r>
      <w:r w:rsidR="002E4260" w:rsidRPr="00555075">
        <w:rPr>
          <w:rFonts w:eastAsia="Times New Roman"/>
          <w:color w:val="000000"/>
        </w:rPr>
        <w:t>(notified) Apr</w:t>
      </w:r>
      <w:r w:rsidR="0095556D" w:rsidRPr="00555075">
        <w:rPr>
          <w:rFonts w:eastAsia="Times New Roman"/>
          <w:color w:val="000000"/>
        </w:rPr>
        <w:t>.</w:t>
      </w:r>
      <w:r w:rsidR="002E4260" w:rsidRPr="00555075">
        <w:rPr>
          <w:rFonts w:eastAsia="Times New Roman"/>
          <w:color w:val="000000"/>
        </w:rPr>
        <w:t xml:space="preserve"> 2024</w:t>
      </w:r>
    </w:p>
    <w:p w14:paraId="689C31E0" w14:textId="70EA300C" w:rsidR="00A0684B"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hyperlink r:id="rId110" w:anchor="current_grants" w:history="1">
        <w:r w:rsidRPr="00960BB2">
          <w:rPr>
            <w:rStyle w:val="Hyperlink"/>
            <w:rFonts w:eastAsia="Times New Roman"/>
          </w:rPr>
          <w:t>Historical Society of the Episcopal Church</w:t>
        </w:r>
      </w:hyperlink>
      <w:r w:rsidRPr="002E4260">
        <w:rPr>
          <w:rFonts w:eastAsia="Times New Roman"/>
          <w:color w:val="000000"/>
        </w:rPr>
        <w:t xml:space="preserve">, “Global Bunyan and Visual Art,” </w:t>
      </w:r>
    </w:p>
    <w:p w14:paraId="6D3B7283" w14:textId="7B6B5C7A"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985DD8" w:rsidRPr="002E4260">
        <w:rPr>
          <w:rFonts w:eastAsia="Times New Roman"/>
          <w:color w:val="000000"/>
        </w:rPr>
        <w:t xml:space="preserve">with </w:t>
      </w:r>
      <w:r w:rsidR="002E4260" w:rsidRPr="002E4260">
        <w:rPr>
          <w:rFonts w:eastAsia="Times New Roman"/>
          <w:color w:val="000000"/>
        </w:rPr>
        <w:t>Katie Calloway, $500 subvention</w:t>
      </w:r>
      <w:r>
        <w:rPr>
          <w:rFonts w:eastAsia="Times New Roman"/>
          <w:color w:val="000000"/>
        </w:rPr>
        <w:tab/>
        <w:t>J</w:t>
      </w:r>
      <w:r w:rsidR="002E4260" w:rsidRPr="002E4260">
        <w:rPr>
          <w:rFonts w:eastAsia="Times New Roman"/>
          <w:color w:val="000000"/>
        </w:rPr>
        <w:t>une 2023</w:t>
      </w:r>
    </w:p>
    <w:p w14:paraId="7876CD57" w14:textId="77777777" w:rsidR="00A0684B"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Fulbright Specialist, “The Settling and Unsettling of the Americas”; Universidad</w:t>
      </w:r>
    </w:p>
    <w:p w14:paraId="7E053311" w14:textId="17BB7E85"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proofErr w:type="spellStart"/>
      <w:r w:rsidR="002E4260" w:rsidRPr="002E4260">
        <w:rPr>
          <w:rFonts w:eastAsia="Times New Roman"/>
          <w:color w:val="000000"/>
        </w:rPr>
        <w:t>Veracruzana</w:t>
      </w:r>
      <w:proofErr w:type="spellEnd"/>
      <w:r w:rsidR="002E4260" w:rsidRPr="002E4260">
        <w:rPr>
          <w:rFonts w:eastAsia="Times New Roman"/>
          <w:color w:val="000000"/>
        </w:rPr>
        <w:t xml:space="preserve"> </w:t>
      </w:r>
      <w:proofErr w:type="spellStart"/>
      <w:r w:rsidR="002E4260" w:rsidRPr="002E4260">
        <w:rPr>
          <w:rFonts w:eastAsia="Times New Roman"/>
          <w:color w:val="000000"/>
        </w:rPr>
        <w:t>en</w:t>
      </w:r>
      <w:proofErr w:type="spellEnd"/>
      <w:r w:rsidR="002E4260" w:rsidRPr="002E4260">
        <w:rPr>
          <w:rFonts w:eastAsia="Times New Roman"/>
          <w:color w:val="000000"/>
        </w:rPr>
        <w:t xml:space="preserve"> Xalapa, $8,400, 6 weeks</w:t>
      </w:r>
      <w:r>
        <w:rPr>
          <w:rFonts w:eastAsia="Times New Roman"/>
          <w:color w:val="000000"/>
        </w:rPr>
        <w:tab/>
      </w:r>
      <w:r w:rsidR="002E4260" w:rsidRPr="002E4260">
        <w:rPr>
          <w:rFonts w:eastAsia="Times New Roman"/>
          <w:color w:val="000000"/>
        </w:rPr>
        <w:t>Aug.</w:t>
      </w:r>
      <w:r w:rsidR="005F6359">
        <w:rPr>
          <w:rFonts w:eastAsia="Times New Roman"/>
          <w:color w:val="000000"/>
        </w:rPr>
        <w:t xml:space="preserve"> </w:t>
      </w:r>
      <w:r w:rsidR="002E4260" w:rsidRPr="002E4260">
        <w:rPr>
          <w:rFonts w:eastAsia="Times New Roman"/>
          <w:color w:val="000000"/>
        </w:rPr>
        <w:t>2019, Mar.–Apr. 2023 (COVID extension)</w:t>
      </w:r>
    </w:p>
    <w:p w14:paraId="28850046" w14:textId="38B6958C"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Huntington Library Francis Bacon Fellowship, $3,500/month, 2 months</w:t>
      </w:r>
      <w:r w:rsidR="00A0684B">
        <w:rPr>
          <w:rFonts w:eastAsia="Times New Roman"/>
          <w:color w:val="000000"/>
        </w:rPr>
        <w:tab/>
      </w:r>
      <w:r w:rsidRPr="002E4260">
        <w:rPr>
          <w:rFonts w:eastAsia="Times New Roman"/>
          <w:color w:val="000000"/>
        </w:rPr>
        <w:t>Jan.–Mar. 2023</w:t>
      </w:r>
    </w:p>
    <w:p w14:paraId="116842E4"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Harry Ransom Center Distinguished Fellowship, U of Texas at Austin,</w:t>
      </w:r>
    </w:p>
    <w:p w14:paraId="67DAE6EA" w14:textId="201C2C38"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$2,000, 1 month</w:t>
      </w:r>
      <w:r>
        <w:rPr>
          <w:rFonts w:eastAsia="Times New Roman"/>
          <w:color w:val="000000"/>
        </w:rPr>
        <w:tab/>
      </w:r>
      <w:r w:rsidR="002E4260" w:rsidRPr="002E4260">
        <w:rPr>
          <w:rFonts w:eastAsia="Times New Roman"/>
          <w:color w:val="000000"/>
        </w:rPr>
        <w:t>Spring 2020</w:t>
      </w:r>
    </w:p>
    <w:p w14:paraId="53D980CA" w14:textId="2501268B"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Milton Society of America’s 2017 Irene S. </w:t>
      </w:r>
      <w:hyperlink r:id="rId111" w:history="1">
        <w:r w:rsidR="00960BB2" w:rsidRPr="00A64F28">
          <w:rPr>
            <w:rStyle w:val="Hyperlink"/>
          </w:rPr>
          <w:t>Samuel Memorial Award</w:t>
        </w:r>
      </w:hyperlink>
      <w:r w:rsidR="00500A42">
        <w:t xml:space="preserve"> </w:t>
      </w:r>
      <w:r w:rsidRPr="002E4260">
        <w:rPr>
          <w:rFonts w:eastAsia="Times New Roman"/>
          <w:color w:val="000000"/>
        </w:rPr>
        <w:t>for an</w:t>
      </w:r>
    </w:p>
    <w:p w14:paraId="5A2EA0CB" w14:textId="66AF59F2"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outstanding multi-author volume, </w:t>
      </w:r>
      <w:r w:rsidR="002E4260" w:rsidRPr="002E4260">
        <w:rPr>
          <w:rFonts w:eastAsia="Times New Roman"/>
          <w:i/>
          <w:iCs/>
          <w:color w:val="000000"/>
        </w:rPr>
        <w:t>Milton in Translation</w:t>
      </w:r>
      <w:r>
        <w:rPr>
          <w:rFonts w:eastAsia="Times New Roman"/>
          <w:color w:val="000000"/>
        </w:rPr>
        <w:tab/>
      </w:r>
      <w:r w:rsidR="002E4260" w:rsidRPr="002E4260">
        <w:rPr>
          <w:rFonts w:eastAsia="Times New Roman"/>
          <w:color w:val="000000"/>
        </w:rPr>
        <w:t>Jan. 2019</w:t>
      </w:r>
    </w:p>
    <w:p w14:paraId="49DB7CAA" w14:textId="2EFE0F6F"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J. Fulbright-García Robles Grant, “Benito Juárez’s Schooling and Cultural </w:t>
      </w:r>
    </w:p>
    <w:p w14:paraId="044A5556" w14:textId="7B20028D"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985DD8" w:rsidRPr="002E4260">
        <w:rPr>
          <w:rFonts w:eastAsia="Times New Roman"/>
          <w:color w:val="000000"/>
        </w:rPr>
        <w:t>Education,”</w:t>
      </w:r>
      <w:r w:rsidR="00985DD8">
        <w:rPr>
          <w:rFonts w:eastAsia="Times New Roman"/>
          <w:color w:val="000000"/>
        </w:rPr>
        <w:t xml:space="preserve"> </w:t>
      </w:r>
      <w:r w:rsidR="002E4260" w:rsidRPr="002E4260">
        <w:rPr>
          <w:rFonts w:eastAsia="Times New Roman"/>
          <w:color w:val="000000"/>
        </w:rPr>
        <w:t>Mexico, travel, lodging, and stipend</w:t>
      </w:r>
      <w:r>
        <w:rPr>
          <w:rFonts w:eastAsia="Times New Roman"/>
          <w:color w:val="000000"/>
        </w:rPr>
        <w:tab/>
        <w:t xml:space="preserve">Fall </w:t>
      </w:r>
      <w:r w:rsidR="002E4260" w:rsidRPr="002E4260">
        <w:rPr>
          <w:rFonts w:eastAsia="Times New Roman"/>
          <w:color w:val="000000"/>
        </w:rPr>
        <w:t>2016–</w:t>
      </w:r>
      <w:r>
        <w:rPr>
          <w:rFonts w:eastAsia="Times New Roman"/>
          <w:color w:val="000000"/>
        </w:rPr>
        <w:t xml:space="preserve">Spring </w:t>
      </w:r>
      <w:r w:rsidR="005D4BBA">
        <w:rPr>
          <w:rFonts w:eastAsia="Times New Roman"/>
          <w:color w:val="000000"/>
        </w:rPr>
        <w:t>20</w:t>
      </w:r>
      <w:r w:rsidR="002E4260" w:rsidRPr="002E4260">
        <w:rPr>
          <w:rFonts w:eastAsia="Times New Roman"/>
          <w:color w:val="000000"/>
        </w:rPr>
        <w:t>17</w:t>
      </w:r>
    </w:p>
    <w:p w14:paraId="32B873F9" w14:textId="365D30B9"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Harry Ransom Center Research Fellowship in the Humanities, U of Texas </w:t>
      </w:r>
    </w:p>
    <w:p w14:paraId="6945E5FB" w14:textId="2899DD1B"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985DD8" w:rsidRPr="002E4260">
        <w:rPr>
          <w:rFonts w:eastAsia="Times New Roman"/>
          <w:color w:val="000000"/>
        </w:rPr>
        <w:t>at Austin,</w:t>
      </w:r>
      <w:r w:rsidR="00985DD8">
        <w:rPr>
          <w:rFonts w:eastAsia="Times New Roman"/>
          <w:color w:val="000000"/>
        </w:rPr>
        <w:t xml:space="preserve"> </w:t>
      </w:r>
      <w:r w:rsidR="002E4260" w:rsidRPr="002E4260">
        <w:rPr>
          <w:rFonts w:eastAsia="Times New Roman"/>
          <w:color w:val="000000"/>
        </w:rPr>
        <w:t>$3,000</w:t>
      </w:r>
      <w:r>
        <w:rPr>
          <w:rFonts w:eastAsia="Times New Roman"/>
          <w:color w:val="000000"/>
        </w:rPr>
        <w:tab/>
      </w:r>
      <w:r w:rsidR="002E4260" w:rsidRPr="002E4260">
        <w:rPr>
          <w:rFonts w:eastAsia="Times New Roman"/>
          <w:color w:val="000000"/>
        </w:rPr>
        <w:t>Sp</w:t>
      </w:r>
      <w:r>
        <w:rPr>
          <w:rFonts w:eastAsia="Times New Roman"/>
          <w:color w:val="000000"/>
        </w:rPr>
        <w:t>ring</w:t>
      </w:r>
      <w:r w:rsidR="002E4260" w:rsidRPr="002E4260">
        <w:rPr>
          <w:rFonts w:eastAsia="Times New Roman"/>
          <w:color w:val="000000"/>
        </w:rPr>
        <w:t xml:space="preserve"> 2016</w:t>
      </w:r>
    </w:p>
    <w:p w14:paraId="3994B5CF"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proofErr w:type="spellStart"/>
      <w:r w:rsidRPr="002E4260">
        <w:rPr>
          <w:rFonts w:eastAsia="Times New Roman"/>
          <w:color w:val="000000"/>
        </w:rPr>
        <w:t>Metanexus</w:t>
      </w:r>
      <w:proofErr w:type="spellEnd"/>
      <w:r w:rsidRPr="002E4260">
        <w:rPr>
          <w:rFonts w:eastAsia="Times New Roman"/>
          <w:color w:val="000000"/>
        </w:rPr>
        <w:t xml:space="preserve"> Institute Local Societies Institute, Purdue Society for Science and Religion</w:t>
      </w:r>
    </w:p>
    <w:p w14:paraId="6362F9FB" w14:textId="31C40A89" w:rsidR="00A0684B" w:rsidRDefault="00985DD8"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Dialogue $5,000/yr., 3 yrs. Primary Investigator Thomas Ryba, Purdue Philosophy</w:t>
      </w:r>
      <w:r w:rsidR="00A0684B">
        <w:rPr>
          <w:rFonts w:eastAsia="Times New Roman"/>
          <w:color w:val="000000"/>
        </w:rPr>
        <w:tab/>
      </w:r>
      <w:r w:rsidR="00A0684B" w:rsidRPr="002E4260">
        <w:rPr>
          <w:rFonts w:eastAsia="Times New Roman"/>
          <w:color w:val="000000"/>
        </w:rPr>
        <w:t>2009–12</w:t>
      </w:r>
    </w:p>
    <w:p w14:paraId="08AF0378" w14:textId="50B240CF"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Newberry Library Audrey Lumsden-Kouvel Fellowship, $4,000</w:t>
      </w:r>
      <w:r w:rsidR="00A0684B">
        <w:rPr>
          <w:rFonts w:eastAsia="Times New Roman"/>
          <w:color w:val="000000"/>
        </w:rPr>
        <w:tab/>
      </w:r>
      <w:r w:rsidRPr="002E4260">
        <w:rPr>
          <w:rFonts w:eastAsia="Times New Roman"/>
          <w:color w:val="000000"/>
        </w:rPr>
        <w:t>2008</w:t>
      </w:r>
    </w:p>
    <w:p w14:paraId="3D24D907"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International Education of Students Institute (IESI) – Buenos Aires, Argentina, travel,</w:t>
      </w:r>
    </w:p>
    <w:p w14:paraId="49A6B17E" w14:textId="370D57DF"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accommodations, and costs of 9-day seminar</w:t>
      </w:r>
      <w:r>
        <w:rPr>
          <w:rFonts w:eastAsia="Times New Roman"/>
          <w:color w:val="000000"/>
        </w:rPr>
        <w:tab/>
        <w:t xml:space="preserve">Summer </w:t>
      </w:r>
      <w:r w:rsidR="002E4260" w:rsidRPr="002E4260">
        <w:rPr>
          <w:rFonts w:eastAsia="Times New Roman"/>
          <w:color w:val="000000"/>
        </w:rPr>
        <w:t>2007</w:t>
      </w:r>
    </w:p>
    <w:p w14:paraId="1AF40159"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National Hispanic Scholarship 1984–85</w:t>
      </w:r>
    </w:p>
    <w:p w14:paraId="533611F9" w14:textId="77777777" w:rsidR="00A0684B" w:rsidRPr="00A0684B" w:rsidRDefault="00A0684B" w:rsidP="006C636C">
      <w:pPr>
        <w:widowControl w:val="0"/>
        <w:suppressLineNumbers/>
        <w:tabs>
          <w:tab w:val="right" w:pos="9270"/>
        </w:tabs>
        <w:suppressAutoHyphens/>
        <w:adjustRightInd w:val="0"/>
        <w:snapToGrid w:val="0"/>
        <w:ind w:left="450" w:hanging="450"/>
        <w:contextualSpacing/>
        <w:rPr>
          <w:rFonts w:eastAsia="Times New Roman"/>
          <w:b/>
          <w:bCs/>
          <w:color w:val="000000"/>
          <w:sz w:val="12"/>
          <w:szCs w:val="12"/>
        </w:rPr>
      </w:pPr>
    </w:p>
    <w:p w14:paraId="1DE46D41" w14:textId="15F0D55D"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b/>
          <w:bCs/>
          <w:color w:val="000000"/>
        </w:rPr>
        <w:t>Campus – university, college, department level</w:t>
      </w:r>
    </w:p>
    <w:p w14:paraId="319FBE32" w14:textId="6142C0AA" w:rsidR="00B51A14" w:rsidRDefault="00B51A14" w:rsidP="006C636C">
      <w:pPr>
        <w:widowControl w:val="0"/>
        <w:suppressLineNumbers/>
        <w:tabs>
          <w:tab w:val="right" w:pos="9270"/>
        </w:tabs>
        <w:suppressAutoHyphens/>
        <w:adjustRightInd w:val="0"/>
        <w:snapToGrid w:val="0"/>
        <w:ind w:left="450" w:hanging="450"/>
        <w:contextualSpacing/>
        <w:rPr>
          <w:rFonts w:eastAsia="Times New Roman"/>
          <w:i/>
          <w:iCs/>
          <w:color w:val="000000"/>
        </w:rPr>
      </w:pPr>
      <w:r w:rsidRPr="002E4260">
        <w:rPr>
          <w:rFonts w:eastAsia="Times New Roman"/>
          <w:color w:val="000000"/>
        </w:rPr>
        <w:t>Purdue University Book Initiative,</w:t>
      </w:r>
      <w:r>
        <w:rPr>
          <w:rFonts w:eastAsia="Times New Roman"/>
          <w:color w:val="000000"/>
        </w:rPr>
        <w:t xml:space="preserve"> </w:t>
      </w:r>
      <w:r>
        <w:rPr>
          <w:rFonts w:eastAsia="Times New Roman"/>
          <w:i/>
          <w:iCs/>
          <w:color w:val="000000"/>
        </w:rPr>
        <w:t>Conveying the Renaissance: A Tribute to Charles</w:t>
      </w:r>
    </w:p>
    <w:p w14:paraId="5BE52C14" w14:textId="7373BF15" w:rsidR="00B51A14" w:rsidRPr="00B51A14" w:rsidRDefault="00B51A1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i/>
          <w:iCs/>
          <w:color w:val="000000"/>
        </w:rPr>
        <w:tab/>
        <w:t>S. Ross</w:t>
      </w:r>
      <w:r>
        <w:rPr>
          <w:rFonts w:eastAsia="Times New Roman"/>
          <w:color w:val="000000"/>
        </w:rPr>
        <w:t xml:space="preserve">, $5,000 signing funding July 2025; $15,000 upon manuscript </w:t>
      </w:r>
      <w:r w:rsidR="00C92003">
        <w:rPr>
          <w:rFonts w:eastAsia="Times New Roman"/>
          <w:color w:val="000000"/>
        </w:rPr>
        <w:t>production</w:t>
      </w:r>
      <w:r>
        <w:rPr>
          <w:rFonts w:eastAsia="Times New Roman"/>
          <w:color w:val="000000"/>
        </w:rPr>
        <w:tab/>
        <w:t xml:space="preserve"> 2025</w:t>
      </w:r>
    </w:p>
    <w:p w14:paraId="1E1B4796" w14:textId="77777777" w:rsidR="00B51A14" w:rsidRDefault="002E4260" w:rsidP="006C636C">
      <w:pPr>
        <w:widowControl w:val="0"/>
        <w:suppressLineNumbers/>
        <w:tabs>
          <w:tab w:val="right" w:pos="9270"/>
        </w:tabs>
        <w:suppressAutoHyphens/>
        <w:adjustRightInd w:val="0"/>
        <w:snapToGrid w:val="0"/>
        <w:ind w:left="450" w:hanging="450"/>
        <w:contextualSpacing/>
        <w:rPr>
          <w:rFonts w:eastAsia="Times New Roman"/>
          <w:i/>
          <w:iCs/>
          <w:color w:val="000000"/>
        </w:rPr>
      </w:pPr>
      <w:r w:rsidRPr="002E4260">
        <w:rPr>
          <w:rFonts w:eastAsia="Times New Roman"/>
          <w:color w:val="000000"/>
        </w:rPr>
        <w:t xml:space="preserve">Purdue University Book Initiative, </w:t>
      </w:r>
      <w:r w:rsidRPr="002E4260">
        <w:rPr>
          <w:rFonts w:eastAsia="Times New Roman"/>
          <w:i/>
          <w:iCs/>
          <w:color w:val="000000"/>
        </w:rPr>
        <w:t xml:space="preserve">Milton and the Network of Disability, </w:t>
      </w:r>
    </w:p>
    <w:p w14:paraId="3928AB00" w14:textId="7C9786F6" w:rsidR="002E4260" w:rsidRPr="002E4260" w:rsidRDefault="00B51A1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i/>
          <w:iCs/>
          <w:color w:val="000000"/>
        </w:rPr>
        <w:tab/>
      </w:r>
      <w:r w:rsidR="002E4260" w:rsidRPr="002E4260">
        <w:rPr>
          <w:rFonts w:eastAsia="Times New Roman"/>
          <w:i/>
          <w:iCs/>
          <w:color w:val="000000"/>
        </w:rPr>
        <w:t>Embodiment,</w:t>
      </w:r>
      <w:r w:rsidR="00A0684B">
        <w:rPr>
          <w:rFonts w:eastAsia="Times New Roman"/>
          <w:color w:val="000000"/>
        </w:rPr>
        <w:t xml:space="preserve"> </w:t>
      </w:r>
      <w:r w:rsidR="002E4260" w:rsidRPr="002E4260">
        <w:rPr>
          <w:rFonts w:eastAsia="Times New Roman"/>
          <w:i/>
          <w:iCs/>
          <w:color w:val="000000"/>
        </w:rPr>
        <w:t>and Care</w:t>
      </w:r>
      <w:r w:rsidR="002E4260" w:rsidRPr="002E4260">
        <w:rPr>
          <w:rFonts w:eastAsia="Times New Roman"/>
          <w:color w:val="000000"/>
        </w:rPr>
        <w:t>, $20,000</w:t>
      </w:r>
      <w:r w:rsidR="00A0684B">
        <w:rPr>
          <w:rFonts w:eastAsia="Times New Roman"/>
          <w:color w:val="000000"/>
        </w:rPr>
        <w:tab/>
      </w:r>
      <w:r w:rsidR="00B46418">
        <w:rPr>
          <w:rFonts w:eastAsia="Times New Roman"/>
          <w:color w:val="000000"/>
        </w:rPr>
        <w:t>(</w:t>
      </w:r>
      <w:r>
        <w:rPr>
          <w:rFonts w:eastAsia="Times New Roman"/>
          <w:color w:val="000000"/>
        </w:rPr>
        <w:t>completed)</w:t>
      </w:r>
      <w:r w:rsidR="00B46418">
        <w:rPr>
          <w:rFonts w:eastAsia="Times New Roman"/>
          <w:color w:val="000000"/>
        </w:rPr>
        <w:t xml:space="preserve"> </w:t>
      </w:r>
      <w:r w:rsidR="002E4260" w:rsidRPr="002E4260">
        <w:rPr>
          <w:rFonts w:eastAsia="Times New Roman"/>
          <w:color w:val="000000"/>
        </w:rPr>
        <w:t>202</w:t>
      </w:r>
      <w:r w:rsidR="007C55DF">
        <w:rPr>
          <w:rFonts w:eastAsia="Times New Roman"/>
          <w:color w:val="000000"/>
        </w:rPr>
        <w:t>5</w:t>
      </w:r>
    </w:p>
    <w:p w14:paraId="6834E714" w14:textId="1E497AB9"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University Book Initiative, </w:t>
      </w:r>
      <w:r w:rsidRPr="002E4260">
        <w:rPr>
          <w:rFonts w:eastAsia="Times New Roman"/>
          <w:i/>
          <w:iCs/>
          <w:color w:val="000000"/>
        </w:rPr>
        <w:t>Global Bunyan and Visual Art</w:t>
      </w:r>
      <w:r w:rsidRPr="002E4260">
        <w:rPr>
          <w:rFonts w:eastAsia="Times New Roman"/>
          <w:color w:val="000000"/>
        </w:rPr>
        <w:t>, $20,000</w:t>
      </w:r>
      <w:r w:rsidR="00A0684B">
        <w:rPr>
          <w:rFonts w:eastAsia="Times New Roman"/>
          <w:color w:val="000000"/>
        </w:rPr>
        <w:tab/>
      </w:r>
      <w:r w:rsidR="00B46418">
        <w:rPr>
          <w:rFonts w:eastAsia="Times New Roman"/>
          <w:color w:val="000000"/>
        </w:rPr>
        <w:t xml:space="preserve"> (completed) </w:t>
      </w:r>
      <w:r w:rsidRPr="002E4260">
        <w:rPr>
          <w:rFonts w:eastAsia="Times New Roman"/>
          <w:color w:val="000000"/>
        </w:rPr>
        <w:t>202</w:t>
      </w:r>
      <w:r w:rsidR="007C55DF">
        <w:rPr>
          <w:rFonts w:eastAsia="Times New Roman"/>
          <w:color w:val="000000"/>
        </w:rPr>
        <w:t>5</w:t>
      </w:r>
    </w:p>
    <w:p w14:paraId="0A2550FF" w14:textId="77777777" w:rsidR="007C55DF" w:rsidRDefault="007C55DF"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College of Liberal Arts and English Department Subvention Award, </w:t>
      </w:r>
    </w:p>
    <w:p w14:paraId="54A0F8B0" w14:textId="77777777" w:rsidR="007C55DF" w:rsidRPr="00B51A14" w:rsidRDefault="007C55DF" w:rsidP="006C636C">
      <w:pPr>
        <w:widowControl w:val="0"/>
        <w:suppressLineNumbers/>
        <w:tabs>
          <w:tab w:val="right" w:pos="9270"/>
        </w:tabs>
        <w:suppressAutoHyphens/>
        <w:adjustRightInd w:val="0"/>
        <w:snapToGrid w:val="0"/>
        <w:ind w:left="450" w:hanging="450"/>
        <w:contextualSpacing/>
        <w:rPr>
          <w:rFonts w:eastAsia="Times New Roman"/>
          <w:i/>
          <w:iCs/>
          <w:color w:val="000000"/>
        </w:rPr>
      </w:pPr>
      <w:r>
        <w:rPr>
          <w:rFonts w:eastAsia="Times New Roman"/>
          <w:color w:val="000000"/>
        </w:rPr>
        <w:tab/>
      </w:r>
      <w:r w:rsidRPr="002E4260">
        <w:rPr>
          <w:rFonts w:eastAsia="Times New Roman"/>
          <w:color w:val="000000"/>
        </w:rPr>
        <w:t>“</w:t>
      </w:r>
      <w:r w:rsidRPr="002E4260">
        <w:rPr>
          <w:rFonts w:eastAsia="Times New Roman"/>
          <w:i/>
          <w:iCs/>
          <w:color w:val="000000"/>
        </w:rPr>
        <w:t>Milton and the Network of Disability, Embodiment,</w:t>
      </w:r>
      <w:r>
        <w:rPr>
          <w:rFonts w:eastAsia="Times New Roman"/>
          <w:color w:val="000000"/>
        </w:rPr>
        <w:t xml:space="preserve"> </w:t>
      </w:r>
      <w:r w:rsidRPr="002E4260">
        <w:rPr>
          <w:rFonts w:eastAsia="Times New Roman"/>
          <w:i/>
          <w:iCs/>
          <w:color w:val="000000"/>
        </w:rPr>
        <w:t>and Care</w:t>
      </w:r>
      <w:r>
        <w:rPr>
          <w:rFonts w:eastAsia="Times New Roman"/>
          <w:color w:val="000000"/>
        </w:rPr>
        <w:t>,”</w:t>
      </w:r>
      <w:r w:rsidRPr="002E4260">
        <w:rPr>
          <w:rFonts w:eastAsia="Times New Roman"/>
          <w:color w:val="000000"/>
        </w:rPr>
        <w:t xml:space="preserve"> $1,000</w:t>
      </w:r>
      <w:r>
        <w:rPr>
          <w:rFonts w:eastAsia="Times New Roman"/>
          <w:color w:val="000000"/>
        </w:rPr>
        <w:tab/>
      </w:r>
      <w:r w:rsidRPr="002E4260">
        <w:rPr>
          <w:rFonts w:eastAsia="Times New Roman"/>
          <w:color w:val="000000"/>
        </w:rPr>
        <w:t>202</w:t>
      </w:r>
      <w:r>
        <w:rPr>
          <w:rFonts w:eastAsia="Times New Roman"/>
          <w:color w:val="000000"/>
        </w:rPr>
        <w:t>4</w:t>
      </w:r>
    </w:p>
    <w:p w14:paraId="5942EE17" w14:textId="77777777" w:rsidR="00B51A14"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College of Liberal Arts and English Department Subvention Award, </w:t>
      </w:r>
    </w:p>
    <w:p w14:paraId="075BA099" w14:textId="6498EFCB" w:rsidR="002E4260" w:rsidRPr="002E4260" w:rsidRDefault="00B51A1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lastRenderedPageBreak/>
        <w:tab/>
      </w:r>
      <w:r w:rsidR="002E4260" w:rsidRPr="002E4260">
        <w:rPr>
          <w:rFonts w:eastAsia="Times New Roman"/>
          <w:color w:val="000000"/>
        </w:rPr>
        <w:t>“</w:t>
      </w:r>
      <w:r w:rsidR="002E4260" w:rsidRPr="00B51A14">
        <w:rPr>
          <w:rFonts w:eastAsia="Times New Roman"/>
          <w:i/>
          <w:iCs/>
          <w:color w:val="000000"/>
        </w:rPr>
        <w:t>Milton</w:t>
      </w:r>
      <w:r w:rsidRPr="00B51A14">
        <w:rPr>
          <w:rFonts w:eastAsia="Times New Roman"/>
          <w:i/>
          <w:iCs/>
          <w:color w:val="000000"/>
        </w:rPr>
        <w:t xml:space="preserve"> </w:t>
      </w:r>
      <w:r w:rsidR="002E4260" w:rsidRPr="00B51A14">
        <w:rPr>
          <w:rFonts w:eastAsia="Times New Roman"/>
          <w:i/>
          <w:iCs/>
          <w:color w:val="000000"/>
        </w:rPr>
        <w:t>Across Borders and Media</w:t>
      </w:r>
      <w:r w:rsidR="002E4260" w:rsidRPr="002E4260">
        <w:rPr>
          <w:rFonts w:eastAsia="Times New Roman"/>
          <w:color w:val="000000"/>
        </w:rPr>
        <w:t>,” $1,000</w:t>
      </w:r>
      <w:r w:rsidR="00A0684B">
        <w:rPr>
          <w:rFonts w:eastAsia="Times New Roman"/>
          <w:color w:val="000000"/>
        </w:rPr>
        <w:tab/>
      </w:r>
      <w:r w:rsidR="002E4260" w:rsidRPr="002E4260">
        <w:rPr>
          <w:rFonts w:eastAsia="Times New Roman"/>
          <w:color w:val="000000"/>
        </w:rPr>
        <w:t>2023</w:t>
      </w:r>
    </w:p>
    <w:p w14:paraId="612CCFBE"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College of Liberal Arts ASPIRE Award, travel and expenses for the</w:t>
      </w:r>
    </w:p>
    <w:p w14:paraId="0F2A94C7" w14:textId="6A492537"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Jan. 2023 MLA Annual Convention in San Francisco, $1,500</w:t>
      </w:r>
      <w:r>
        <w:rPr>
          <w:rFonts w:eastAsia="Times New Roman"/>
          <w:color w:val="000000"/>
        </w:rPr>
        <w:tab/>
      </w:r>
      <w:r w:rsidR="002E4260" w:rsidRPr="002E4260">
        <w:rPr>
          <w:rFonts w:eastAsia="Times New Roman"/>
          <w:color w:val="000000"/>
        </w:rPr>
        <w:t>2023</w:t>
      </w:r>
    </w:p>
    <w:p w14:paraId="6F9A4738"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College of Liberal Arts Enhancing the Humanities Grant, “Global Milton2,”</w:t>
      </w:r>
    </w:p>
    <w:p w14:paraId="0CAB20A4" w14:textId="13259C01"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$31,900; Dalí Museum, St. Petersburg, FL, and research on Gustave Doré,</w:t>
      </w:r>
    </w:p>
    <w:p w14:paraId="1C0FD945" w14:textId="72332B9B"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Strasbourg, France</w:t>
      </w:r>
      <w:r>
        <w:rPr>
          <w:rFonts w:eastAsia="Times New Roman"/>
          <w:color w:val="000000"/>
        </w:rPr>
        <w:tab/>
      </w:r>
      <w:r w:rsidR="002E4260" w:rsidRPr="002E4260">
        <w:rPr>
          <w:rFonts w:eastAsia="Times New Roman"/>
          <w:color w:val="000000"/>
        </w:rPr>
        <w:t>2019</w:t>
      </w:r>
    </w:p>
    <w:p w14:paraId="270EED8E"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191919"/>
        </w:rPr>
      </w:pPr>
      <w:r w:rsidRPr="002E4260">
        <w:rPr>
          <w:rFonts w:eastAsia="Times New Roman"/>
          <w:color w:val="191919"/>
        </w:rPr>
        <w:t>Purdue Office of the Vice Provost Transformation Plan Award for</w:t>
      </w:r>
    </w:p>
    <w:p w14:paraId="02BC30FD" w14:textId="0B850C2B" w:rsidR="002E4260" w:rsidRPr="002E4260" w:rsidRDefault="00A0684B" w:rsidP="006C636C">
      <w:pPr>
        <w:widowControl w:val="0"/>
        <w:suppressLineNumbers/>
        <w:tabs>
          <w:tab w:val="right" w:pos="9270"/>
        </w:tabs>
        <w:suppressAutoHyphens/>
        <w:adjustRightInd w:val="0"/>
        <w:snapToGrid w:val="0"/>
        <w:ind w:left="450" w:hanging="450"/>
        <w:contextualSpacing/>
        <w:rPr>
          <w:rFonts w:eastAsia="Times New Roman"/>
          <w:color w:val="191919"/>
        </w:rPr>
      </w:pPr>
      <w:r>
        <w:rPr>
          <w:rFonts w:eastAsia="Times New Roman"/>
          <w:color w:val="191919"/>
        </w:rPr>
        <w:tab/>
      </w:r>
      <w:r w:rsidR="002E4260" w:rsidRPr="002E4260">
        <w:rPr>
          <w:rFonts w:eastAsia="Times New Roman"/>
          <w:color w:val="191919"/>
        </w:rPr>
        <w:t>“Faculty Retention and Success-Faculty Liaisons,” $500</w:t>
      </w:r>
      <w:r>
        <w:rPr>
          <w:rFonts w:eastAsia="Times New Roman"/>
          <w:color w:val="191919"/>
        </w:rPr>
        <w:tab/>
      </w:r>
      <w:r w:rsidR="002E4260" w:rsidRPr="002E4260">
        <w:rPr>
          <w:rFonts w:eastAsia="Times New Roman"/>
          <w:color w:val="191919"/>
        </w:rPr>
        <w:t>2019</w:t>
      </w:r>
    </w:p>
    <w:p w14:paraId="08B00991" w14:textId="273DFA77" w:rsidR="002E4260" w:rsidRPr="002E4260" w:rsidRDefault="002E4260" w:rsidP="006C636C">
      <w:pPr>
        <w:widowControl w:val="0"/>
        <w:suppressLineNumbers/>
        <w:tabs>
          <w:tab w:val="right" w:pos="9270"/>
        </w:tabs>
        <w:suppressAutoHyphens/>
        <w:adjustRightInd w:val="0"/>
        <w:snapToGrid w:val="0"/>
        <w:ind w:left="720" w:hanging="720"/>
        <w:contextualSpacing/>
        <w:rPr>
          <w:rFonts w:eastAsia="Times New Roman"/>
          <w:color w:val="000000"/>
        </w:rPr>
      </w:pPr>
      <w:r w:rsidRPr="002E4260">
        <w:rPr>
          <w:rFonts w:eastAsia="Times New Roman"/>
          <w:color w:val="000000"/>
        </w:rPr>
        <w:t>Purdue Office of the Vice President for Research and English Department</w:t>
      </w:r>
      <w:r w:rsidR="006C6224">
        <w:rPr>
          <w:rFonts w:eastAsia="Times New Roman"/>
          <w:color w:val="000000"/>
        </w:rPr>
        <w:t xml:space="preserve"> </w:t>
      </w:r>
      <w:r w:rsidR="006C6224" w:rsidRPr="002E4260">
        <w:rPr>
          <w:rFonts w:eastAsia="Times New Roman"/>
          <w:color w:val="000000"/>
        </w:rPr>
        <w:t>Subvention</w:t>
      </w:r>
    </w:p>
    <w:p w14:paraId="646BC73C" w14:textId="1A75E0B2" w:rsidR="002E4260" w:rsidRPr="002E4260" w:rsidRDefault="006C622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Award for </w:t>
      </w:r>
      <w:r w:rsidR="002E4260" w:rsidRPr="002E4260">
        <w:rPr>
          <w:rFonts w:eastAsia="Times New Roman"/>
          <w:i/>
          <w:iCs/>
          <w:color w:val="000000"/>
        </w:rPr>
        <w:t>Milton in Translation</w:t>
      </w:r>
      <w:r w:rsidR="002E4260" w:rsidRPr="002E4260">
        <w:rPr>
          <w:rFonts w:eastAsia="Times New Roman"/>
          <w:color w:val="000000"/>
        </w:rPr>
        <w:t xml:space="preserve"> and </w:t>
      </w:r>
      <w:r w:rsidR="002E4260" w:rsidRPr="002E4260">
        <w:rPr>
          <w:rFonts w:eastAsia="Times New Roman"/>
          <w:i/>
          <w:iCs/>
          <w:color w:val="000000"/>
        </w:rPr>
        <w:t>Milton among Spaniards</w:t>
      </w:r>
      <w:r w:rsidR="002E4260" w:rsidRPr="002E4260">
        <w:rPr>
          <w:rFonts w:eastAsia="Times New Roman"/>
          <w:color w:val="000000"/>
        </w:rPr>
        <w:t>, $2,750</w:t>
      </w:r>
      <w:r>
        <w:rPr>
          <w:rFonts w:eastAsia="Times New Roman"/>
          <w:color w:val="000000"/>
        </w:rPr>
        <w:tab/>
      </w:r>
      <w:r w:rsidR="002E4260" w:rsidRPr="002E4260">
        <w:rPr>
          <w:rFonts w:eastAsia="Times New Roman"/>
          <w:color w:val="000000"/>
        </w:rPr>
        <w:t>2017–19</w:t>
      </w:r>
    </w:p>
    <w:p w14:paraId="5F8101AF" w14:textId="77777777" w:rsidR="006C6224"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College of Liberal Arts Aspire Research Enhancement Grant, “Milton</w:t>
      </w:r>
      <w:r w:rsidR="006C6224">
        <w:rPr>
          <w:rFonts w:eastAsia="Times New Roman"/>
          <w:color w:val="000000"/>
        </w:rPr>
        <w:t xml:space="preserve"> </w:t>
      </w:r>
      <w:r w:rsidRPr="002E4260">
        <w:rPr>
          <w:rFonts w:eastAsia="Times New Roman"/>
          <w:color w:val="000000"/>
        </w:rPr>
        <w:t xml:space="preserve">in </w:t>
      </w:r>
    </w:p>
    <w:p w14:paraId="13E9F87B" w14:textId="2D37CB23" w:rsidR="002E4260" w:rsidRPr="002E4260" w:rsidRDefault="006C622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Further Translation,” $2,290</w:t>
      </w:r>
      <w:r>
        <w:rPr>
          <w:rFonts w:eastAsia="Times New Roman"/>
          <w:color w:val="000000"/>
        </w:rPr>
        <w:tab/>
      </w:r>
      <w:r w:rsidR="002E4260" w:rsidRPr="002E4260">
        <w:rPr>
          <w:rFonts w:eastAsia="Times New Roman"/>
          <w:color w:val="000000"/>
        </w:rPr>
        <w:t>2017</w:t>
      </w:r>
    </w:p>
    <w:p w14:paraId="11EE44F4"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Research Foundation International Conference Travel Grant, $1,000</w:t>
      </w:r>
    </w:p>
    <w:p w14:paraId="7CD7F5F1" w14:textId="5B9D36F2" w:rsidR="002E4260" w:rsidRPr="002E4260" w:rsidRDefault="006C622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(+$400 College of Liberal Arts supplement) </w:t>
      </w:r>
      <w:r>
        <w:rPr>
          <w:rFonts w:eastAsia="Times New Roman"/>
          <w:color w:val="000000"/>
        </w:rPr>
        <w:tab/>
      </w:r>
      <w:r w:rsidR="002E4260" w:rsidRPr="002E4260">
        <w:rPr>
          <w:rFonts w:eastAsia="Times New Roman"/>
          <w:color w:val="000000"/>
        </w:rPr>
        <w:t>2005, 2008, 2012, 2015</w:t>
      </w:r>
    </w:p>
    <w:p w14:paraId="04030C53" w14:textId="0FFB93FC"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Office of the Provost Morrill Award, Outstanding Career Achievement nominee</w:t>
      </w:r>
      <w:r w:rsidR="006C6224">
        <w:rPr>
          <w:rFonts w:eastAsia="Times New Roman"/>
          <w:color w:val="000000"/>
        </w:rPr>
        <w:tab/>
      </w:r>
      <w:r w:rsidRPr="002E4260">
        <w:rPr>
          <w:rFonts w:eastAsia="Times New Roman"/>
          <w:color w:val="000000"/>
        </w:rPr>
        <w:t>2015</w:t>
      </w:r>
    </w:p>
    <w:p w14:paraId="03FC83AE"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Office of the Vice Provost for Research subvention grant for </w:t>
      </w:r>
      <w:r w:rsidRPr="002E4260">
        <w:rPr>
          <w:rFonts w:eastAsia="Times New Roman"/>
          <w:i/>
          <w:iCs/>
          <w:color w:val="000000"/>
        </w:rPr>
        <w:t>The King James</w:t>
      </w:r>
    </w:p>
    <w:p w14:paraId="09544E2E" w14:textId="1290F078" w:rsidR="002E4260" w:rsidRPr="002E4260" w:rsidRDefault="006C622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i/>
          <w:iCs/>
          <w:color w:val="000000"/>
        </w:rPr>
        <w:tab/>
      </w:r>
      <w:r w:rsidR="002E4260" w:rsidRPr="002E4260">
        <w:rPr>
          <w:rFonts w:eastAsia="Times New Roman"/>
          <w:i/>
          <w:iCs/>
          <w:color w:val="000000"/>
        </w:rPr>
        <w:t>Bible, across Borders and Centuries</w:t>
      </w:r>
      <w:r w:rsidR="002E4260" w:rsidRPr="002E4260">
        <w:rPr>
          <w:rFonts w:eastAsia="Times New Roman"/>
          <w:color w:val="000000"/>
        </w:rPr>
        <w:t>, $2,133</w:t>
      </w:r>
      <w:r>
        <w:rPr>
          <w:rFonts w:eastAsia="Times New Roman"/>
          <w:color w:val="000000"/>
        </w:rPr>
        <w:tab/>
      </w:r>
      <w:r w:rsidR="002E4260" w:rsidRPr="002E4260">
        <w:rPr>
          <w:rFonts w:eastAsia="Times New Roman"/>
          <w:color w:val="000000"/>
        </w:rPr>
        <w:t>2014</w:t>
      </w:r>
    </w:p>
    <w:p w14:paraId="0247F562"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English Department Research and Creative Endeavor Incentive Grants for</w:t>
      </w:r>
    </w:p>
    <w:p w14:paraId="1D9D6CB2" w14:textId="041772F6" w:rsidR="002E4260" w:rsidRPr="002E4260" w:rsidRDefault="006C6224"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a subvention, </w:t>
      </w:r>
      <w:r w:rsidR="002E4260" w:rsidRPr="002E4260">
        <w:rPr>
          <w:rFonts w:eastAsia="Times New Roman"/>
          <w:i/>
          <w:iCs/>
          <w:color w:val="000000"/>
        </w:rPr>
        <w:t>The King James Bible across Borders and Centuries</w:t>
      </w:r>
      <w:r w:rsidR="002E4260" w:rsidRPr="002E4260">
        <w:rPr>
          <w:rFonts w:eastAsia="Times New Roman"/>
          <w:color w:val="000000"/>
        </w:rPr>
        <w:t xml:space="preserve">, $1,067 </w:t>
      </w:r>
      <w:r>
        <w:rPr>
          <w:rFonts w:eastAsia="Times New Roman"/>
          <w:color w:val="000000"/>
        </w:rPr>
        <w:tab/>
        <w:t>2</w:t>
      </w:r>
      <w:r w:rsidR="002E4260" w:rsidRPr="002E4260">
        <w:rPr>
          <w:rFonts w:eastAsia="Times New Roman"/>
          <w:color w:val="000000"/>
        </w:rPr>
        <w:t>014</w:t>
      </w:r>
    </w:p>
    <w:p w14:paraId="3B5FB611"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Office of the Provost and CLA, “6th Sino-American Symposium: Literature,</w:t>
      </w:r>
    </w:p>
    <w:p w14:paraId="61D88D01" w14:textId="6E8C891C" w:rsidR="002E4260" w:rsidRPr="002E4260" w:rsidRDefault="0035597C"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Religion, and Society,” $7,000</w:t>
      </w:r>
      <w:r>
        <w:rPr>
          <w:rFonts w:eastAsia="Times New Roman"/>
          <w:color w:val="000000"/>
        </w:rPr>
        <w:tab/>
      </w:r>
      <w:r w:rsidR="002E4260" w:rsidRPr="002E4260">
        <w:rPr>
          <w:rFonts w:eastAsia="Times New Roman"/>
          <w:color w:val="000000"/>
        </w:rPr>
        <w:t>2013</w:t>
      </w:r>
    </w:p>
    <w:p w14:paraId="4BA64F9B"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International Programs Strategic Partnership, Tsinghua U, Beijing, China</w:t>
      </w:r>
    </w:p>
    <w:p w14:paraId="3E9CB994" w14:textId="5F4057B4" w:rsidR="0035597C"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 Focused Award for “6th Sino-American Symposium,” $10,000 </w:t>
      </w:r>
      <w:r w:rsidR="0035597C">
        <w:rPr>
          <w:rFonts w:eastAsia="Times New Roman"/>
          <w:color w:val="000000"/>
        </w:rPr>
        <w:tab/>
      </w:r>
      <w:r w:rsidR="0035597C" w:rsidRPr="002E4260">
        <w:rPr>
          <w:rFonts w:eastAsia="Times New Roman"/>
          <w:color w:val="000000"/>
        </w:rPr>
        <w:t>2013</w:t>
      </w:r>
    </w:p>
    <w:p w14:paraId="0DF73E94" w14:textId="42718F0C" w:rsidR="0035597C"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Planning Meetings and Public Lecture of Wang Ning, Tsinghua U, $1,200</w:t>
      </w:r>
      <w:r w:rsidR="0035597C">
        <w:rPr>
          <w:rFonts w:eastAsia="Times New Roman"/>
          <w:color w:val="000000"/>
        </w:rPr>
        <w:tab/>
        <w:t>2012</w:t>
      </w:r>
    </w:p>
    <w:p w14:paraId="5648D5A2" w14:textId="3B77F14C" w:rsidR="0035597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Office of Engagement, Technical Assistance Program, “Subaru at 25,” $1,300</w:t>
      </w:r>
      <w:r w:rsidR="0035597C">
        <w:rPr>
          <w:rFonts w:eastAsia="Times New Roman"/>
          <w:color w:val="000000"/>
        </w:rPr>
        <w:tab/>
        <w:t>2012</w:t>
      </w:r>
      <w:r w:rsidRPr="002E4260">
        <w:rPr>
          <w:rFonts w:eastAsia="Times New Roman"/>
          <w:color w:val="000000"/>
        </w:rPr>
        <w:t xml:space="preserve"> </w:t>
      </w:r>
    </w:p>
    <w:p w14:paraId="1AF659BA" w14:textId="3DB4375F" w:rsidR="0035597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International Programs Tsinghua U - Exploratory Award, $2,800 </w:t>
      </w:r>
      <w:r w:rsidR="0035597C">
        <w:rPr>
          <w:rFonts w:eastAsia="Times New Roman"/>
          <w:color w:val="000000"/>
        </w:rPr>
        <w:tab/>
        <w:t>2011</w:t>
      </w:r>
    </w:p>
    <w:p w14:paraId="4648CAE5" w14:textId="6D2587DE"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CLA Research and Discovery Grant, $1,000</w:t>
      </w:r>
      <w:r w:rsidR="0035597C">
        <w:rPr>
          <w:rFonts w:eastAsia="Times New Roman"/>
          <w:color w:val="000000"/>
        </w:rPr>
        <w:tab/>
        <w:t>2007</w:t>
      </w:r>
    </w:p>
    <w:p w14:paraId="750FB665"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Libraries Scholars Grant Program</w:t>
      </w:r>
    </w:p>
    <w:p w14:paraId="76D532E1" w14:textId="03B4B391" w:rsidR="002E4260" w:rsidRPr="002E4260"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Steinbeck Collections in California, $1,640 - Spanish libraries, $3,500</w:t>
      </w:r>
      <w:r>
        <w:rPr>
          <w:rFonts w:eastAsia="Times New Roman"/>
          <w:color w:val="000000"/>
        </w:rPr>
        <w:tab/>
      </w:r>
      <w:r w:rsidR="002E4260" w:rsidRPr="002E4260">
        <w:rPr>
          <w:rFonts w:eastAsia="Times New Roman"/>
          <w:color w:val="000000"/>
        </w:rPr>
        <w:t>2005</w:t>
      </w:r>
    </w:p>
    <w:p w14:paraId="7362CEA5" w14:textId="7DFA1AED" w:rsidR="00AD7E9F"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Purdue CLA Participating IESI Seminar Grant, $700 </w:t>
      </w:r>
      <w:r w:rsidR="00AD7E9F">
        <w:rPr>
          <w:rFonts w:eastAsia="Times New Roman"/>
          <w:color w:val="000000"/>
        </w:rPr>
        <w:tab/>
        <w:t>2007</w:t>
      </w:r>
    </w:p>
    <w:p w14:paraId="6C0DDB0B" w14:textId="22374CDD"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CLA Center for Humanistic Studies Fellowship, Fall salary + $500 stipend</w:t>
      </w:r>
      <w:r w:rsidR="00AD7E9F">
        <w:rPr>
          <w:rFonts w:eastAsia="Times New Roman"/>
          <w:color w:val="000000"/>
        </w:rPr>
        <w:tab/>
      </w:r>
      <w:r w:rsidRPr="002E4260">
        <w:rPr>
          <w:rFonts w:eastAsia="Times New Roman"/>
          <w:color w:val="000000"/>
        </w:rPr>
        <w:t>2007</w:t>
      </w:r>
    </w:p>
    <w:p w14:paraId="0F76646B" w14:textId="77777777"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Purdue CLA Dean’s Research Incentive Grant</w:t>
      </w:r>
    </w:p>
    <w:p w14:paraId="19F235DA" w14:textId="77B30D49" w:rsidR="00AD7E9F"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 Dalí’s Milton in Florida, </w:t>
      </w:r>
      <w:r w:rsidR="002E4260" w:rsidRPr="002E4260">
        <w:rPr>
          <w:rFonts w:eastAsia="Times New Roman"/>
          <w:i/>
          <w:iCs/>
          <w:color w:val="000000"/>
        </w:rPr>
        <w:t>Milton among Spaniards</w:t>
      </w:r>
      <w:r w:rsidR="002E4260" w:rsidRPr="002E4260">
        <w:rPr>
          <w:rFonts w:eastAsia="Times New Roman"/>
          <w:color w:val="000000"/>
        </w:rPr>
        <w:t xml:space="preserve">, $950 </w:t>
      </w:r>
      <w:r>
        <w:rPr>
          <w:rFonts w:eastAsia="Times New Roman"/>
          <w:color w:val="000000"/>
        </w:rPr>
        <w:tab/>
        <w:t>2007</w:t>
      </w:r>
    </w:p>
    <w:p w14:paraId="389DF42F" w14:textId="60609C36" w:rsidR="00AD7E9F"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 The Stanford Steinbeck Collection, </w:t>
      </w:r>
      <w:r w:rsidR="002E4260" w:rsidRPr="002E4260">
        <w:rPr>
          <w:rFonts w:eastAsia="Times New Roman"/>
          <w:i/>
          <w:iCs/>
          <w:color w:val="000000"/>
        </w:rPr>
        <w:t>Milton in Hispanoamerica</w:t>
      </w:r>
      <w:r w:rsidR="002E4260" w:rsidRPr="002E4260">
        <w:rPr>
          <w:rFonts w:eastAsia="Times New Roman"/>
          <w:color w:val="000000"/>
        </w:rPr>
        <w:t xml:space="preserve">, $1,000 </w:t>
      </w:r>
      <w:r>
        <w:rPr>
          <w:rFonts w:eastAsia="Times New Roman"/>
          <w:color w:val="000000"/>
        </w:rPr>
        <w:tab/>
        <w:t>2007</w:t>
      </w:r>
    </w:p>
    <w:p w14:paraId="3C8EADFB" w14:textId="0CC5A2F4" w:rsidR="00AD7E9F"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xml:space="preserve">- Libraries, museums, and other institutions in Spain, </w:t>
      </w:r>
      <w:r w:rsidR="002E4260" w:rsidRPr="002E4260">
        <w:rPr>
          <w:rFonts w:eastAsia="Times New Roman"/>
          <w:i/>
          <w:iCs/>
          <w:color w:val="000000"/>
        </w:rPr>
        <w:t>Milton among Spaniards</w:t>
      </w:r>
      <w:r w:rsidR="002E4260" w:rsidRPr="002E4260">
        <w:rPr>
          <w:rFonts w:eastAsia="Times New Roman"/>
          <w:color w:val="000000"/>
        </w:rPr>
        <w:t xml:space="preserve">, $1,000 </w:t>
      </w:r>
      <w:r>
        <w:rPr>
          <w:rFonts w:eastAsia="Times New Roman"/>
          <w:color w:val="000000"/>
        </w:rPr>
        <w:tab/>
        <w:t>2005</w:t>
      </w:r>
    </w:p>
    <w:p w14:paraId="57E79E93" w14:textId="567E6766" w:rsidR="00AD7E9F" w:rsidRDefault="00AD7E9F" w:rsidP="006C636C">
      <w:pPr>
        <w:widowControl w:val="0"/>
        <w:suppressLineNumbers/>
        <w:tabs>
          <w:tab w:val="right" w:pos="9270"/>
        </w:tabs>
        <w:suppressAutoHyphens/>
        <w:adjustRightInd w:val="0"/>
        <w:snapToGrid w:val="0"/>
        <w:ind w:left="450" w:hanging="450"/>
        <w:contextualSpacing/>
        <w:rPr>
          <w:rFonts w:eastAsia="Times New Roman"/>
          <w:color w:val="000000"/>
        </w:rPr>
      </w:pPr>
      <w:r>
        <w:rPr>
          <w:rFonts w:eastAsia="Times New Roman"/>
          <w:color w:val="000000"/>
        </w:rPr>
        <w:tab/>
      </w:r>
      <w:r w:rsidR="002E4260" w:rsidRPr="002E4260">
        <w:rPr>
          <w:rFonts w:eastAsia="Times New Roman"/>
          <w:color w:val="000000"/>
        </w:rPr>
        <w:t>- Laptop for special collections use, $750</w:t>
      </w:r>
      <w:r w:rsidR="003D71FC">
        <w:rPr>
          <w:rFonts w:eastAsia="Times New Roman"/>
          <w:color w:val="000000"/>
        </w:rPr>
        <w:tab/>
        <w:t>2003</w:t>
      </w:r>
    </w:p>
    <w:p w14:paraId="66859A13" w14:textId="4F60FA41" w:rsidR="003D71F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Stanford U, PhD </w:t>
      </w:r>
      <w:r w:rsidRPr="002E4260">
        <w:rPr>
          <w:rFonts w:eastAsia="Times New Roman"/>
          <w:i/>
          <w:iCs/>
          <w:color w:val="000000"/>
        </w:rPr>
        <w:t>summa cum laude</w:t>
      </w:r>
      <w:r w:rsidR="002A3152">
        <w:rPr>
          <w:rFonts w:eastAsia="Times New Roman"/>
          <w:color w:val="000000"/>
        </w:rPr>
        <w:tab/>
        <w:t>2000</w:t>
      </w:r>
    </w:p>
    <w:p w14:paraId="4FD1D14D" w14:textId="04794735" w:rsidR="003D71F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Stanford U Deans of Religious Life Service and Spirituality Fellowship, $1,750</w:t>
      </w:r>
      <w:r w:rsidR="002A3152">
        <w:rPr>
          <w:rFonts w:eastAsia="Times New Roman"/>
          <w:color w:val="000000"/>
        </w:rPr>
        <w:tab/>
        <w:t>1999</w:t>
      </w:r>
    </w:p>
    <w:p w14:paraId="1564DA7C" w14:textId="3F1878A2" w:rsidR="003D71F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Stanford U Mellon Fellowship (tuition, fees, stipend) </w:t>
      </w:r>
      <w:r w:rsidR="002A3152">
        <w:rPr>
          <w:rFonts w:eastAsia="Times New Roman"/>
          <w:color w:val="000000"/>
        </w:rPr>
        <w:tab/>
        <w:t>1995–99</w:t>
      </w:r>
    </w:p>
    <w:p w14:paraId="03ADBD11" w14:textId="6E69C525" w:rsidR="003D71F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UC Berkeley, MA </w:t>
      </w:r>
      <w:r w:rsidRPr="002E4260">
        <w:rPr>
          <w:rFonts w:eastAsia="Times New Roman"/>
          <w:i/>
          <w:iCs/>
          <w:color w:val="000000"/>
        </w:rPr>
        <w:t>summa cum laude</w:t>
      </w:r>
      <w:r w:rsidR="002A3152">
        <w:rPr>
          <w:rFonts w:eastAsia="Times New Roman"/>
          <w:color w:val="000000"/>
        </w:rPr>
        <w:tab/>
        <w:t>1988</w:t>
      </w:r>
    </w:p>
    <w:p w14:paraId="5FD66B00" w14:textId="70B67D81" w:rsidR="003D71FC"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 xml:space="preserve">UC Berkeley, BA </w:t>
      </w:r>
      <w:r w:rsidRPr="002E4260">
        <w:rPr>
          <w:rFonts w:eastAsia="Times New Roman"/>
          <w:i/>
          <w:iCs/>
          <w:color w:val="000000"/>
        </w:rPr>
        <w:t>cum laude</w:t>
      </w:r>
      <w:r w:rsidRPr="002E4260">
        <w:rPr>
          <w:rFonts w:eastAsia="Times New Roman"/>
          <w:color w:val="000000"/>
        </w:rPr>
        <w:t xml:space="preserve"> </w:t>
      </w:r>
      <w:r w:rsidR="002A3152">
        <w:rPr>
          <w:rFonts w:eastAsia="Times New Roman"/>
          <w:color w:val="000000"/>
        </w:rPr>
        <w:tab/>
        <w:t>1987</w:t>
      </w:r>
    </w:p>
    <w:p w14:paraId="4BF70F99" w14:textId="3BE6E76A" w:rsidR="002E4260" w:rsidRPr="002E4260" w:rsidRDefault="002E4260" w:rsidP="006C636C">
      <w:pPr>
        <w:widowControl w:val="0"/>
        <w:suppressLineNumbers/>
        <w:tabs>
          <w:tab w:val="right" w:pos="9270"/>
        </w:tabs>
        <w:suppressAutoHyphens/>
        <w:adjustRightInd w:val="0"/>
        <w:snapToGrid w:val="0"/>
        <w:ind w:left="450" w:hanging="450"/>
        <w:contextualSpacing/>
        <w:rPr>
          <w:rFonts w:eastAsia="Times New Roman"/>
          <w:color w:val="000000"/>
        </w:rPr>
      </w:pPr>
      <w:r w:rsidRPr="002E4260">
        <w:rPr>
          <w:rFonts w:eastAsia="Times New Roman"/>
          <w:color w:val="000000"/>
        </w:rPr>
        <w:t>UC Berkeley, Graduate Minority Fellowship, $6,777</w:t>
      </w:r>
      <w:r w:rsidR="002A3152">
        <w:rPr>
          <w:rFonts w:eastAsia="Times New Roman"/>
          <w:color w:val="000000"/>
        </w:rPr>
        <w:tab/>
        <w:t>1984</w:t>
      </w:r>
    </w:p>
    <w:p w14:paraId="091AD212" w14:textId="77777777" w:rsidR="003D71FC" w:rsidRPr="003D71FC" w:rsidRDefault="003D71FC" w:rsidP="006C636C">
      <w:pPr>
        <w:widowControl w:val="0"/>
        <w:suppressLineNumbers/>
        <w:suppressAutoHyphens/>
        <w:adjustRightInd w:val="0"/>
        <w:snapToGrid w:val="0"/>
        <w:contextualSpacing/>
        <w:rPr>
          <w:rFonts w:eastAsia="Times New Roman"/>
          <w:color w:val="000000"/>
          <w:sz w:val="12"/>
          <w:szCs w:val="12"/>
        </w:rPr>
      </w:pPr>
    </w:p>
    <w:p w14:paraId="43EC23C0" w14:textId="29F52272" w:rsidR="00960BB2" w:rsidRPr="00960BB2" w:rsidRDefault="00960BB2" w:rsidP="006C636C">
      <w:pPr>
        <w:widowControl w:val="0"/>
        <w:suppressLineNumbers/>
        <w:suppressAutoHyphens/>
        <w:adjustRightInd w:val="0"/>
        <w:snapToGrid w:val="0"/>
        <w:contextualSpacing/>
        <w:rPr>
          <w:rFonts w:eastAsia="Times New Roman"/>
          <w:b/>
          <w:bCs/>
          <w:color w:val="000000"/>
        </w:rPr>
      </w:pPr>
      <w:r w:rsidRPr="00960BB2">
        <w:rPr>
          <w:rFonts w:eastAsia="Times New Roman"/>
          <w:b/>
          <w:bCs/>
          <w:color w:val="000000"/>
        </w:rPr>
        <w:t>Applications for current year – 2025–26 submissions</w:t>
      </w:r>
    </w:p>
    <w:p w14:paraId="5D7C2141" w14:textId="0859C64B" w:rsidR="00D928F9" w:rsidRDefault="00D928F9" w:rsidP="00D928F9">
      <w:pPr>
        <w:widowControl w:val="0"/>
        <w:suppressLineNumbers/>
        <w:suppressAutoHyphens/>
        <w:adjustRightInd w:val="0"/>
        <w:snapToGrid w:val="0"/>
        <w:ind w:left="720" w:hanging="720"/>
        <w:contextualSpacing/>
        <w:rPr>
          <w:color w:val="212121"/>
        </w:rPr>
      </w:pPr>
      <w:r w:rsidRPr="001903F2">
        <w:rPr>
          <w:color w:val="212121"/>
        </w:rPr>
        <w:t xml:space="preserve">“Project: Milton among </w:t>
      </w:r>
      <w:proofErr w:type="spellStart"/>
      <w:r w:rsidRPr="001903F2">
        <w:rPr>
          <w:color w:val="212121"/>
        </w:rPr>
        <w:t>Hispanoamerican</w:t>
      </w:r>
      <w:proofErr w:type="spellEnd"/>
      <w:r w:rsidRPr="001903F2">
        <w:rPr>
          <w:color w:val="212121"/>
        </w:rPr>
        <w:t xml:space="preserve"> and Latinx Authors.”</w:t>
      </w:r>
      <w:r>
        <w:rPr>
          <w:color w:val="212121"/>
        </w:rPr>
        <w:t xml:space="preserve"> Folger Library Fellowship, submitted Dec. 2025 (notification Mar. 2026)</w:t>
      </w:r>
    </w:p>
    <w:p w14:paraId="70A88255" w14:textId="03A88E82" w:rsidR="00C92003" w:rsidRDefault="00C92003" w:rsidP="006C636C">
      <w:pPr>
        <w:widowControl w:val="0"/>
        <w:suppressLineNumbers/>
        <w:suppressAutoHyphens/>
        <w:adjustRightInd w:val="0"/>
        <w:snapToGrid w:val="0"/>
        <w:ind w:left="720" w:hanging="720"/>
        <w:contextualSpacing/>
        <w:rPr>
          <w:color w:val="212121"/>
        </w:rPr>
      </w:pPr>
      <w:r w:rsidRPr="001903F2">
        <w:rPr>
          <w:color w:val="212121"/>
        </w:rPr>
        <w:t xml:space="preserve">“Project: Milton among </w:t>
      </w:r>
      <w:proofErr w:type="spellStart"/>
      <w:r w:rsidRPr="001903F2">
        <w:rPr>
          <w:color w:val="212121"/>
        </w:rPr>
        <w:t>Hispanoamerican</w:t>
      </w:r>
      <w:proofErr w:type="spellEnd"/>
      <w:r w:rsidRPr="001903F2">
        <w:rPr>
          <w:color w:val="212121"/>
        </w:rPr>
        <w:t xml:space="preserve"> and Latinx Authors.”</w:t>
      </w:r>
      <w:r>
        <w:rPr>
          <w:color w:val="212121"/>
        </w:rPr>
        <w:t xml:space="preserve"> Huntington </w:t>
      </w:r>
      <w:r w:rsidR="00D928F9">
        <w:rPr>
          <w:color w:val="212121"/>
        </w:rPr>
        <w:t xml:space="preserve">Library </w:t>
      </w:r>
      <w:r>
        <w:rPr>
          <w:color w:val="212121"/>
        </w:rPr>
        <w:t xml:space="preserve">Fellowship, </w:t>
      </w:r>
      <w:r>
        <w:rPr>
          <w:color w:val="212121"/>
        </w:rPr>
        <w:lastRenderedPageBreak/>
        <w:t>submitted Nov. 2025 (notification Mar. 2026)</w:t>
      </w:r>
    </w:p>
    <w:p w14:paraId="41228BAB" w14:textId="3A768A68" w:rsidR="00960BB2" w:rsidRPr="001903F2" w:rsidRDefault="001903F2" w:rsidP="006C636C">
      <w:pPr>
        <w:widowControl w:val="0"/>
        <w:suppressLineNumbers/>
        <w:suppressAutoHyphens/>
        <w:adjustRightInd w:val="0"/>
        <w:snapToGrid w:val="0"/>
        <w:ind w:left="720" w:hanging="720"/>
        <w:contextualSpacing/>
        <w:rPr>
          <w:color w:val="212121"/>
        </w:rPr>
      </w:pPr>
      <w:r w:rsidRPr="001903F2">
        <w:rPr>
          <w:color w:val="212121"/>
        </w:rPr>
        <w:t xml:space="preserve">“Project: Milton among </w:t>
      </w:r>
      <w:proofErr w:type="spellStart"/>
      <w:r w:rsidRPr="001903F2">
        <w:rPr>
          <w:color w:val="212121"/>
        </w:rPr>
        <w:t>Hispanoamerican</w:t>
      </w:r>
      <w:proofErr w:type="spellEnd"/>
      <w:r w:rsidRPr="001903F2">
        <w:rPr>
          <w:color w:val="212121"/>
        </w:rPr>
        <w:t xml:space="preserve"> and Latinx Authors.” </w:t>
      </w:r>
      <w:r w:rsidR="00960BB2" w:rsidRPr="001903F2">
        <w:rPr>
          <w:color w:val="212121"/>
        </w:rPr>
        <w:t xml:space="preserve">Laurance S. Rockefeller Visiting Fellow, Princeton University, submitted Oct. 2025 (notification </w:t>
      </w:r>
      <w:r w:rsidR="000C7466">
        <w:rPr>
          <w:color w:val="212121"/>
        </w:rPr>
        <w:t>Apr</w:t>
      </w:r>
      <w:r w:rsidR="0037378A">
        <w:rPr>
          <w:color w:val="212121"/>
        </w:rPr>
        <w:t>.</w:t>
      </w:r>
      <w:r w:rsidR="003A274B" w:rsidRPr="001903F2">
        <w:rPr>
          <w:color w:val="212121"/>
        </w:rPr>
        <w:t xml:space="preserve"> 2026</w:t>
      </w:r>
      <w:r w:rsidR="00960BB2" w:rsidRPr="001903F2">
        <w:rPr>
          <w:color w:val="212121"/>
        </w:rPr>
        <w:t>)</w:t>
      </w:r>
    </w:p>
    <w:p w14:paraId="412BC7BA" w14:textId="6D2DAE5D" w:rsidR="001903F2" w:rsidRDefault="001903F2" w:rsidP="006C636C">
      <w:pPr>
        <w:widowControl w:val="0"/>
        <w:suppressLineNumbers/>
        <w:suppressAutoHyphens/>
        <w:adjustRightInd w:val="0"/>
        <w:snapToGrid w:val="0"/>
        <w:ind w:left="720" w:hanging="720"/>
        <w:contextualSpacing/>
        <w:rPr>
          <w:color w:val="212121"/>
        </w:rPr>
      </w:pPr>
      <w:r w:rsidRPr="001903F2">
        <w:rPr>
          <w:color w:val="212121"/>
        </w:rPr>
        <w:t xml:space="preserve">“Project: Milton among </w:t>
      </w:r>
      <w:proofErr w:type="spellStart"/>
      <w:r w:rsidRPr="001903F2">
        <w:rPr>
          <w:color w:val="212121"/>
        </w:rPr>
        <w:t>Hispanoamerican</w:t>
      </w:r>
      <w:proofErr w:type="spellEnd"/>
      <w:r w:rsidRPr="001903F2">
        <w:rPr>
          <w:color w:val="212121"/>
        </w:rPr>
        <w:t xml:space="preserve"> and Latinx Authors.” </w:t>
      </w:r>
      <w:r w:rsidR="00960BB2" w:rsidRPr="001903F2">
        <w:rPr>
          <w:color w:val="212121"/>
        </w:rPr>
        <w:t>Guggenheim Fellowship, John Simon Guggenheim Memorial Foundation, submitted Sept. 2025</w:t>
      </w:r>
      <w:r w:rsidR="003A274B">
        <w:rPr>
          <w:color w:val="212121"/>
        </w:rPr>
        <w:t xml:space="preserve"> (notification Mar</w:t>
      </w:r>
      <w:r w:rsidR="00985DD8">
        <w:rPr>
          <w:color w:val="212121"/>
        </w:rPr>
        <w:t>.</w:t>
      </w:r>
      <w:r w:rsidR="003A274B">
        <w:rPr>
          <w:color w:val="212121"/>
        </w:rPr>
        <w:t xml:space="preserve"> 2026)</w:t>
      </w:r>
    </w:p>
    <w:p w14:paraId="6F00A62E" w14:textId="77777777" w:rsidR="00960BB2" w:rsidRPr="003A274B" w:rsidRDefault="00960BB2" w:rsidP="006C636C">
      <w:pPr>
        <w:widowControl w:val="0"/>
        <w:suppressLineNumbers/>
        <w:suppressAutoHyphens/>
        <w:adjustRightInd w:val="0"/>
        <w:snapToGrid w:val="0"/>
        <w:contextualSpacing/>
        <w:rPr>
          <w:rFonts w:eastAsia="Times New Roman"/>
          <w:b/>
          <w:bCs/>
          <w:color w:val="000000"/>
          <w:sz w:val="12"/>
          <w:szCs w:val="12"/>
        </w:rPr>
      </w:pPr>
    </w:p>
    <w:p w14:paraId="666738FD" w14:textId="55C6E37B" w:rsidR="002E4260" w:rsidRPr="002E4260" w:rsidRDefault="002E4260" w:rsidP="006C636C">
      <w:pPr>
        <w:widowControl w:val="0"/>
        <w:suppressLineNumbers/>
        <w:suppressAutoHyphens/>
        <w:adjustRightInd w:val="0"/>
        <w:snapToGrid w:val="0"/>
        <w:contextualSpacing/>
        <w:rPr>
          <w:rFonts w:eastAsia="Times New Roman"/>
          <w:color w:val="000000"/>
        </w:rPr>
      </w:pPr>
      <w:r w:rsidRPr="002E4260">
        <w:rPr>
          <w:rFonts w:eastAsia="Times New Roman"/>
          <w:b/>
          <w:bCs/>
          <w:color w:val="000000"/>
        </w:rPr>
        <w:t>PRESENTATIONS</w:t>
      </w:r>
    </w:p>
    <w:p w14:paraId="21022BB6" w14:textId="77777777" w:rsidR="002E4260" w:rsidRPr="002E4260" w:rsidRDefault="002E4260" w:rsidP="006C636C">
      <w:pPr>
        <w:widowControl w:val="0"/>
        <w:suppressLineNumbers/>
        <w:suppressAutoHyphens/>
        <w:adjustRightInd w:val="0"/>
        <w:snapToGrid w:val="0"/>
        <w:ind w:left="720" w:hanging="720"/>
        <w:contextualSpacing/>
        <w:rPr>
          <w:rFonts w:eastAsia="Times New Roman"/>
          <w:color w:val="000000"/>
        </w:rPr>
      </w:pPr>
      <w:r w:rsidRPr="002E4260">
        <w:rPr>
          <w:rFonts w:eastAsia="Times New Roman"/>
          <w:b/>
          <w:bCs/>
          <w:color w:val="000000"/>
        </w:rPr>
        <w:t xml:space="preserve">Invited Keynote or Panelist – Int’l. and </w:t>
      </w:r>
      <w:proofErr w:type="spellStart"/>
      <w:r w:rsidRPr="002E4260">
        <w:rPr>
          <w:rFonts w:eastAsia="Times New Roman"/>
          <w:b/>
          <w:bCs/>
          <w:color w:val="000000"/>
        </w:rPr>
        <w:t>nat’l</w:t>
      </w:r>
      <w:proofErr w:type="spellEnd"/>
      <w:r w:rsidRPr="002E4260">
        <w:rPr>
          <w:rFonts w:eastAsia="Times New Roman"/>
          <w:b/>
          <w:bCs/>
          <w:color w:val="000000"/>
        </w:rPr>
        <w:t>, academic conferences and symposiums</w:t>
      </w:r>
    </w:p>
    <w:p w14:paraId="03CF3157" w14:textId="0ADF649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555075">
        <w:rPr>
          <w:rFonts w:eastAsia="Times New Roman"/>
          <w:color w:val="000000"/>
        </w:rPr>
        <w:t>“Teaching Individually and Globally in and with Bunyan.”</w:t>
      </w:r>
      <w:r w:rsidR="007C55DF" w:rsidRPr="00555075">
        <w:rPr>
          <w:rFonts w:eastAsia="Times New Roman"/>
          <w:color w:val="000000"/>
        </w:rPr>
        <w:t xml:space="preserve"> Keynote,</w:t>
      </w:r>
      <w:r w:rsidRPr="00555075">
        <w:rPr>
          <w:rFonts w:eastAsia="Times New Roman"/>
          <w:color w:val="000000"/>
        </w:rPr>
        <w:t xml:space="preserve"> </w:t>
      </w:r>
      <w:hyperlink r:id="rId112" w:history="1">
        <w:r w:rsidRPr="00555075">
          <w:rPr>
            <w:rStyle w:val="Hyperlink"/>
            <w:rFonts w:eastAsia="Times New Roman"/>
          </w:rPr>
          <w:t>11th Triennial Conference of the</w:t>
        </w:r>
        <w:r w:rsidR="002A3152" w:rsidRPr="00555075">
          <w:rPr>
            <w:rStyle w:val="Hyperlink"/>
            <w:rFonts w:eastAsia="Times New Roman"/>
          </w:rPr>
          <w:t xml:space="preserve"> </w:t>
        </w:r>
        <w:r w:rsidRPr="00555075">
          <w:rPr>
            <w:rStyle w:val="Hyperlink"/>
            <w:rFonts w:eastAsia="Times New Roman"/>
          </w:rPr>
          <w:t>Int</w:t>
        </w:r>
        <w:r w:rsidR="00C03654" w:rsidRPr="00555075">
          <w:rPr>
            <w:rStyle w:val="Hyperlink"/>
            <w:rFonts w:eastAsia="Times New Roman"/>
          </w:rPr>
          <w:t>ernational</w:t>
        </w:r>
        <w:r w:rsidRPr="00555075">
          <w:rPr>
            <w:rStyle w:val="Hyperlink"/>
            <w:rFonts w:eastAsia="Times New Roman"/>
          </w:rPr>
          <w:t xml:space="preserve"> John Bunyan Society</w:t>
        </w:r>
      </w:hyperlink>
      <w:r w:rsidR="007C55DF" w:rsidRPr="00555075">
        <w:rPr>
          <w:rFonts w:eastAsia="Times New Roman"/>
          <w:color w:val="000000"/>
        </w:rPr>
        <w:t>,</w:t>
      </w:r>
      <w:r w:rsidRPr="00555075">
        <w:rPr>
          <w:rFonts w:eastAsia="Times New Roman"/>
          <w:color w:val="000000"/>
        </w:rPr>
        <w:t xml:space="preserve"> Prince Edward Island, Canada, June 2025.</w:t>
      </w:r>
    </w:p>
    <w:p w14:paraId="480A680B" w14:textId="2DA91B3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“John Milton on the Hispanophone Stage.”</w:t>
      </w:r>
      <w:r w:rsidR="00B61088">
        <w:rPr>
          <w:rFonts w:eastAsia="Times New Roman"/>
          <w:color w:val="000000"/>
        </w:rPr>
        <w:t xml:space="preserve"> </w:t>
      </w:r>
      <w:r w:rsidR="007C55DF">
        <w:rPr>
          <w:rFonts w:eastAsia="Times New Roman"/>
          <w:color w:val="000000"/>
        </w:rPr>
        <w:t xml:space="preserve">Sole speaker, </w:t>
      </w:r>
      <w:r w:rsidRPr="002E4260">
        <w:rPr>
          <w:rFonts w:eastAsia="Times New Roman"/>
          <w:color w:val="000000"/>
        </w:rPr>
        <w:t xml:space="preserve">Harvard </w:t>
      </w:r>
      <w:hyperlink r:id="rId113" w:history="1">
        <w:r w:rsidRPr="002E4260">
          <w:rPr>
            <w:rStyle w:val="Hyperlink"/>
            <w:rFonts w:eastAsia="Times New Roman"/>
          </w:rPr>
          <w:t>Mahindra Humanities Center</w:t>
        </w:r>
      </w:hyperlink>
      <w:r w:rsidRPr="002E4260">
        <w:rPr>
          <w:rFonts w:eastAsia="Times New Roman"/>
          <w:color w:val="000000"/>
        </w:rPr>
        <w:t xml:space="preserve"> Renaissance</w:t>
      </w:r>
      <w:r w:rsidR="002A3152">
        <w:rPr>
          <w:rFonts w:eastAsia="Times New Roman"/>
          <w:color w:val="000000"/>
        </w:rPr>
        <w:t xml:space="preserve"> </w:t>
      </w:r>
      <w:r w:rsidRPr="002E4260">
        <w:rPr>
          <w:rFonts w:eastAsia="Times New Roman"/>
          <w:color w:val="000000"/>
        </w:rPr>
        <w:t>Studies Seminar, virtual, Oct. 2024.</w:t>
      </w:r>
    </w:p>
    <w:p w14:paraId="6E979EE4" w14:textId="3B8C0F3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“Reflection Roundtable.” </w:t>
      </w:r>
      <w:hyperlink r:id="rId114" w:history="1">
        <w:r w:rsidRPr="002E4260">
          <w:rPr>
            <w:rStyle w:val="Hyperlink"/>
            <w:rFonts w:eastAsia="Times New Roman"/>
          </w:rPr>
          <w:t>Processing the Pandemic III: Hope</w:t>
        </w:r>
      </w:hyperlink>
      <w:r w:rsidRPr="002E4260">
        <w:rPr>
          <w:rFonts w:eastAsia="Times New Roman"/>
          <w:color w:val="000000"/>
        </w:rPr>
        <w:t xml:space="preserve"> Symposium, Newberry Library</w:t>
      </w:r>
      <w:r w:rsidR="002A3152">
        <w:rPr>
          <w:rFonts w:eastAsia="Times New Roman"/>
          <w:color w:val="000000"/>
        </w:rPr>
        <w:t xml:space="preserve"> </w:t>
      </w:r>
      <w:r w:rsidRPr="002E4260">
        <w:rPr>
          <w:rFonts w:eastAsia="Times New Roman"/>
          <w:color w:val="000000"/>
        </w:rPr>
        <w:t>(USA) and Warwick U (UK), hybrid virtual and in-person at Warwick,</w:t>
      </w:r>
      <w:r w:rsidR="007C55DF">
        <w:rPr>
          <w:rFonts w:eastAsia="Times New Roman"/>
          <w:color w:val="000000"/>
        </w:rPr>
        <w:t xml:space="preserve"> Panelist,</w:t>
      </w:r>
      <w:r w:rsidRPr="002E4260">
        <w:rPr>
          <w:rFonts w:eastAsia="Times New Roman"/>
          <w:color w:val="000000"/>
        </w:rPr>
        <w:t xml:space="preserve"> Apr. 2023.</w:t>
      </w:r>
    </w:p>
    <w:p w14:paraId="2CD764C9" w14:textId="5F4D542C"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“Races and Choices in Milton’s Poetry and Milton Studies.”</w:t>
      </w:r>
      <w:r w:rsidR="00B61088">
        <w:rPr>
          <w:rFonts w:eastAsia="Times New Roman"/>
          <w:color w:val="000000"/>
        </w:rPr>
        <w:t xml:space="preserve"> </w:t>
      </w:r>
      <w:r w:rsidR="007C55DF">
        <w:rPr>
          <w:rFonts w:eastAsia="Times New Roman"/>
          <w:color w:val="000000"/>
        </w:rPr>
        <w:t xml:space="preserve">Keynote Panelist, </w:t>
      </w:r>
      <w:r w:rsidRPr="00CC5E42">
        <w:rPr>
          <w:rFonts w:eastAsia="Times New Roman"/>
        </w:rPr>
        <w:t>Geraghty Colloquium</w:t>
      </w:r>
      <w:r w:rsidR="00B61088">
        <w:rPr>
          <w:rFonts w:eastAsia="Times New Roman"/>
          <w:color w:val="000000"/>
        </w:rPr>
        <w:t xml:space="preserve"> </w:t>
      </w:r>
      <w:r w:rsidRPr="002E4260">
        <w:rPr>
          <w:rFonts w:eastAsia="Times New Roman"/>
          <w:color w:val="000000"/>
        </w:rPr>
        <w:t>“Milton and Difference: Race, Gender, and Power</w:t>
      </w:r>
      <w:r w:rsidR="007C55DF">
        <w:rPr>
          <w:rFonts w:eastAsia="Times New Roman"/>
          <w:color w:val="000000"/>
        </w:rPr>
        <w:t>,</w:t>
      </w:r>
      <w:r w:rsidRPr="002E4260">
        <w:rPr>
          <w:rFonts w:eastAsia="Times New Roman"/>
          <w:color w:val="000000"/>
        </w:rPr>
        <w:t>” Conference on</w:t>
      </w:r>
      <w:r w:rsidR="002A3152">
        <w:rPr>
          <w:rFonts w:eastAsia="Times New Roman"/>
          <w:color w:val="000000"/>
        </w:rPr>
        <w:t xml:space="preserve"> </w:t>
      </w:r>
      <w:r w:rsidRPr="002E4260">
        <w:rPr>
          <w:rFonts w:eastAsia="Times New Roman"/>
          <w:color w:val="000000"/>
        </w:rPr>
        <w:t>John Milton and SLU 9th Annual Symposium in Medieval and Renaissance Studies,</w:t>
      </w:r>
      <w:r w:rsidR="007C55DF">
        <w:rPr>
          <w:rFonts w:eastAsia="Times New Roman"/>
          <w:color w:val="000000"/>
        </w:rPr>
        <w:t xml:space="preserve"> </w:t>
      </w:r>
      <w:r w:rsidRPr="002E4260">
        <w:rPr>
          <w:rFonts w:eastAsia="Times New Roman"/>
          <w:color w:val="000000"/>
        </w:rPr>
        <w:t>St.</w:t>
      </w:r>
      <w:r w:rsidR="002A3152">
        <w:rPr>
          <w:rFonts w:eastAsia="Times New Roman"/>
          <w:color w:val="000000"/>
        </w:rPr>
        <w:t xml:space="preserve"> </w:t>
      </w:r>
      <w:r w:rsidRPr="002E4260">
        <w:rPr>
          <w:rFonts w:eastAsia="Times New Roman"/>
          <w:color w:val="000000"/>
        </w:rPr>
        <w:t>Louis U, 2022.</w:t>
      </w:r>
    </w:p>
    <w:p w14:paraId="30D9021A" w14:textId="01852D41"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“Milton’s, Octavio Paz’s, and Our Pastoral Elegies.”</w:t>
      </w:r>
      <w:r w:rsidR="007C55DF">
        <w:rPr>
          <w:rFonts w:eastAsia="Times New Roman"/>
          <w:color w:val="000000"/>
        </w:rPr>
        <w:t xml:space="preserve"> Keynote,</w:t>
      </w:r>
      <w:r w:rsidRPr="002E4260">
        <w:rPr>
          <w:rFonts w:eastAsia="Times New Roman"/>
          <w:color w:val="000000"/>
        </w:rPr>
        <w:t xml:space="preserve"> </w:t>
      </w:r>
      <w:hyperlink r:id="rId115" w:history="1">
        <w:r w:rsidRPr="002E4260">
          <w:rPr>
            <w:rStyle w:val="Hyperlink"/>
            <w:rFonts w:eastAsia="Times New Roman"/>
          </w:rPr>
          <w:t>Canada Milton Seminar XVI</w:t>
        </w:r>
      </w:hyperlink>
      <w:r w:rsidRPr="002E4260">
        <w:rPr>
          <w:rFonts w:eastAsia="Times New Roman"/>
          <w:color w:val="000000"/>
        </w:rPr>
        <w:t>, U of Toronto,</w:t>
      </w:r>
      <w:r w:rsidR="002A3152">
        <w:rPr>
          <w:rFonts w:eastAsia="Times New Roman"/>
          <w:color w:val="000000"/>
        </w:rPr>
        <w:t xml:space="preserve"> </w:t>
      </w:r>
      <w:r w:rsidRPr="002E4260">
        <w:rPr>
          <w:rFonts w:eastAsia="Times New Roman"/>
          <w:color w:val="000000"/>
        </w:rPr>
        <w:t>Canada, 2022.</w:t>
      </w:r>
    </w:p>
    <w:p w14:paraId="10327CA9" w14:textId="28A0E87E"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across Borders.” </w:t>
      </w:r>
      <w:r w:rsidR="007C55DF">
        <w:rPr>
          <w:rFonts w:eastAsia="Times New Roman"/>
          <w:color w:val="000000"/>
        </w:rPr>
        <w:t xml:space="preserve">Sole speaker, </w:t>
      </w:r>
      <w:r w:rsidRPr="002E4260">
        <w:rPr>
          <w:rFonts w:eastAsia="Times New Roman"/>
          <w:color w:val="000000"/>
        </w:rPr>
        <w:t>Milton Cottage, Chalfont St. Giles, England, 2022.</w:t>
      </w:r>
    </w:p>
    <w:p w14:paraId="7BE5115E" w14:textId="625EF16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in Hispanoamerica.”</w:t>
      </w:r>
      <w:r w:rsidR="007C55DF">
        <w:rPr>
          <w:rFonts w:eastAsia="Times New Roman"/>
          <w:color w:val="000000"/>
        </w:rPr>
        <w:t xml:space="preserve"> 1 of 2 Keynotes,</w:t>
      </w:r>
      <w:r w:rsidRPr="002E4260">
        <w:rPr>
          <w:rFonts w:eastAsia="Times New Roman"/>
          <w:color w:val="000000"/>
        </w:rPr>
        <w:t xml:space="preserve"> </w:t>
      </w:r>
      <w:hyperlink r:id="rId116" w:history="1">
        <w:r w:rsidRPr="0037378A">
          <w:rPr>
            <w:rStyle w:val="Hyperlink"/>
            <w:rFonts w:eastAsia="Times New Roman"/>
          </w:rPr>
          <w:t>British Milton Seminar</w:t>
        </w:r>
      </w:hyperlink>
      <w:r w:rsidRPr="002E4260">
        <w:rPr>
          <w:rFonts w:eastAsia="Times New Roman"/>
          <w:color w:val="000000"/>
        </w:rPr>
        <w:t>, virtual, 2021.</w:t>
      </w:r>
    </w:p>
    <w:p w14:paraId="0D7FBB27" w14:textId="26885941" w:rsidR="002E4260" w:rsidRPr="002E4260" w:rsidRDefault="002E4260" w:rsidP="006C636C">
      <w:pPr>
        <w:widowControl w:val="0"/>
        <w:suppressLineNumbers/>
        <w:suppressAutoHyphens/>
        <w:adjustRightInd w:val="0"/>
        <w:snapToGrid w:val="0"/>
        <w:ind w:left="360" w:hanging="360"/>
        <w:contextualSpacing/>
        <w:rPr>
          <w:rFonts w:eastAsia="Times New Roman"/>
          <w:color w:val="0000FF"/>
          <w:u w:val="single"/>
        </w:rPr>
      </w:pPr>
      <w:r w:rsidRPr="002E4260">
        <w:rPr>
          <w:rFonts w:eastAsia="Times New Roman"/>
          <w:color w:val="000000"/>
        </w:rPr>
        <w:t xml:space="preserve">“An Introduction to </w:t>
      </w:r>
      <w:r w:rsidRPr="002E4260">
        <w:rPr>
          <w:rFonts w:eastAsia="Times New Roman"/>
          <w:i/>
          <w:iCs/>
          <w:color w:val="000000"/>
        </w:rPr>
        <w:t>Global Milton and Visual Art</w:t>
      </w:r>
      <w:r w:rsidRPr="002E4260">
        <w:rPr>
          <w:rFonts w:eastAsia="Times New Roman"/>
          <w:color w:val="000000"/>
        </w:rPr>
        <w:t xml:space="preserve">,” </w:t>
      </w:r>
      <w:r w:rsidR="007C55DF">
        <w:rPr>
          <w:rFonts w:eastAsia="Times New Roman"/>
          <w:color w:val="000000"/>
        </w:rPr>
        <w:t>C</w:t>
      </w:r>
      <w:r w:rsidRPr="002E4260">
        <w:rPr>
          <w:rFonts w:eastAsia="Times New Roman"/>
          <w:color w:val="000000"/>
        </w:rPr>
        <w:t>o-</w:t>
      </w:r>
      <w:r w:rsidR="007C55DF">
        <w:rPr>
          <w:rFonts w:eastAsia="Times New Roman"/>
          <w:color w:val="000000"/>
        </w:rPr>
        <w:t>P</w:t>
      </w:r>
      <w:r w:rsidRPr="002E4260">
        <w:rPr>
          <w:rFonts w:eastAsia="Times New Roman"/>
          <w:color w:val="000000"/>
        </w:rPr>
        <w:t>resent</w:t>
      </w:r>
      <w:r w:rsidR="007C55DF">
        <w:rPr>
          <w:rFonts w:eastAsia="Times New Roman"/>
          <w:color w:val="000000"/>
        </w:rPr>
        <w:t>er</w:t>
      </w:r>
      <w:r w:rsidRPr="002E4260">
        <w:rPr>
          <w:rFonts w:eastAsia="Times New Roman"/>
          <w:color w:val="000000"/>
        </w:rPr>
        <w:t xml:space="preserve"> with Mario Murgia. </w:t>
      </w:r>
      <w:r w:rsidRPr="00CC5E42">
        <w:rPr>
          <w:rFonts w:eastAsia="Times New Roman"/>
        </w:rPr>
        <w:t>Newberry</w:t>
      </w:r>
      <w:r w:rsidR="002A3152" w:rsidRPr="00CC5E42">
        <w:rPr>
          <w:rFonts w:eastAsia="Times New Roman"/>
        </w:rPr>
        <w:t xml:space="preserve"> </w:t>
      </w:r>
      <w:r w:rsidRPr="00CC5E42">
        <w:rPr>
          <w:rFonts w:eastAsia="Times New Roman"/>
        </w:rPr>
        <w:t>Library Milton Seminar</w:t>
      </w:r>
      <w:r w:rsidRPr="002E4260">
        <w:rPr>
          <w:rFonts w:eastAsia="Times New Roman"/>
          <w:color w:val="000000"/>
        </w:rPr>
        <w:t>, Chicago, IL, 2019.</w:t>
      </w:r>
    </w:p>
    <w:p w14:paraId="1FBF9C61" w14:textId="56F0AA9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“Latin American Nobel Prize Laureates and Europe.” </w:t>
      </w:r>
      <w:r w:rsidR="007C55DF">
        <w:rPr>
          <w:rFonts w:eastAsia="Times New Roman"/>
          <w:color w:val="000000"/>
        </w:rPr>
        <w:t xml:space="preserve">Invited speaker, </w:t>
      </w:r>
      <w:r w:rsidRPr="002E4260">
        <w:rPr>
          <w:rFonts w:eastAsia="Times New Roman"/>
          <w:color w:val="000000"/>
        </w:rPr>
        <w:t>Seminar in Nobel Prizes and Europe(s),</w:t>
      </w:r>
      <w:r w:rsidR="002A3152">
        <w:rPr>
          <w:rFonts w:eastAsia="Times New Roman"/>
          <w:color w:val="000000"/>
        </w:rPr>
        <w:t xml:space="preserve"> </w:t>
      </w:r>
      <w:r w:rsidRPr="002E4260">
        <w:rPr>
          <w:rFonts w:eastAsia="Times New Roman"/>
          <w:color w:val="000000"/>
        </w:rPr>
        <w:t>Mulhouse, France, 2019.</w:t>
      </w:r>
    </w:p>
    <w:p w14:paraId="48C5ECCE" w14:textId="2D84D6A1"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“Translation and Diversity.” </w:t>
      </w:r>
      <w:r w:rsidR="00140198">
        <w:rPr>
          <w:rFonts w:eastAsia="Times New Roman"/>
          <w:color w:val="000000"/>
        </w:rPr>
        <w:t xml:space="preserve">Invited speaker, </w:t>
      </w:r>
      <w:r w:rsidRPr="002E4260">
        <w:rPr>
          <w:rFonts w:eastAsia="Times New Roman"/>
          <w:i/>
          <w:iCs/>
          <w:color w:val="000000"/>
        </w:rPr>
        <w:t>Milton in Translation</w:t>
      </w:r>
      <w:r w:rsidRPr="002E4260">
        <w:rPr>
          <w:rFonts w:eastAsia="Times New Roman"/>
          <w:color w:val="000000"/>
        </w:rPr>
        <w:t xml:space="preserve"> book launch, Birmingham City U, England,</w:t>
      </w:r>
      <w:r w:rsidR="002A3152">
        <w:rPr>
          <w:rFonts w:eastAsia="Times New Roman"/>
          <w:color w:val="000000"/>
        </w:rPr>
        <w:t xml:space="preserve"> </w:t>
      </w:r>
      <w:r w:rsidRPr="002E4260">
        <w:rPr>
          <w:rFonts w:eastAsia="Times New Roman"/>
          <w:color w:val="000000"/>
        </w:rPr>
        <w:t>2017.</w:t>
      </w:r>
    </w:p>
    <w:p w14:paraId="4D9926EB" w14:textId="24AC9EF4"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t>
      </w:r>
      <w:r w:rsidRPr="002E4260">
        <w:rPr>
          <w:rFonts w:eastAsia="Times New Roman"/>
          <w:i/>
          <w:iCs/>
          <w:color w:val="000000"/>
        </w:rPr>
        <w:t xml:space="preserve">Milton </w:t>
      </w:r>
      <w:proofErr w:type="spellStart"/>
      <w:r w:rsidRPr="002E4260">
        <w:rPr>
          <w:rFonts w:eastAsia="Times New Roman"/>
          <w:i/>
          <w:iCs/>
          <w:color w:val="000000"/>
        </w:rPr>
        <w:t>como</w:t>
      </w:r>
      <w:proofErr w:type="spellEnd"/>
      <w:r w:rsidRPr="002E4260">
        <w:rPr>
          <w:rFonts w:eastAsia="Times New Roman"/>
          <w:i/>
          <w:iCs/>
          <w:color w:val="000000"/>
        </w:rPr>
        <w:t xml:space="preserve">/y la literature </w:t>
      </w:r>
      <w:proofErr w:type="spellStart"/>
      <w:r w:rsidRPr="002E4260">
        <w:rPr>
          <w:rFonts w:eastAsia="Times New Roman"/>
          <w:i/>
          <w:iCs/>
          <w:color w:val="000000"/>
        </w:rPr>
        <w:t>mundial</w:t>
      </w:r>
      <w:proofErr w:type="spellEnd"/>
      <w:r w:rsidRPr="002E4260">
        <w:rPr>
          <w:rFonts w:eastAsia="Times New Roman"/>
          <w:color w:val="000000"/>
        </w:rPr>
        <w:t xml:space="preserve">” [Spanish]. </w:t>
      </w:r>
      <w:r w:rsidR="00140198">
        <w:rPr>
          <w:rFonts w:eastAsia="Times New Roman"/>
          <w:color w:val="000000"/>
        </w:rPr>
        <w:t xml:space="preserve">Invited speaker, </w:t>
      </w:r>
      <w:r w:rsidRPr="002E4260">
        <w:rPr>
          <w:rFonts w:eastAsia="Times New Roman"/>
          <w:color w:val="000000"/>
        </w:rPr>
        <w:t xml:space="preserve">Universidad Nacional </w:t>
      </w:r>
      <w:proofErr w:type="spellStart"/>
      <w:r w:rsidRPr="002E4260">
        <w:rPr>
          <w:rFonts w:eastAsia="Times New Roman"/>
          <w:color w:val="000000"/>
        </w:rPr>
        <w:t>Autónoma</w:t>
      </w:r>
      <w:proofErr w:type="spellEnd"/>
      <w:r w:rsidRPr="002E4260">
        <w:rPr>
          <w:rFonts w:eastAsia="Times New Roman"/>
          <w:color w:val="000000"/>
        </w:rPr>
        <w:t xml:space="preserve"> de México,</w:t>
      </w:r>
      <w:r w:rsidR="006B5FCB">
        <w:rPr>
          <w:rFonts w:eastAsia="Times New Roman"/>
          <w:color w:val="000000"/>
        </w:rPr>
        <w:t xml:space="preserve"> </w:t>
      </w:r>
      <w:r w:rsidRPr="002E4260">
        <w:rPr>
          <w:rFonts w:eastAsia="Times New Roman"/>
          <w:color w:val="000000"/>
        </w:rPr>
        <w:t>Mexico City, 2017.</w:t>
      </w:r>
    </w:p>
    <w:p w14:paraId="744D0415" w14:textId="23F3F64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“Theory and Theology in Chinese Literary Studies Seminar</w:t>
      </w:r>
      <w:r w:rsidR="00140198">
        <w:rPr>
          <w:rFonts w:eastAsia="Times New Roman"/>
          <w:color w:val="000000"/>
        </w:rPr>
        <w:t>.</w:t>
      </w:r>
      <w:r w:rsidRPr="002E4260">
        <w:rPr>
          <w:rFonts w:eastAsia="Times New Roman"/>
          <w:color w:val="000000"/>
        </w:rPr>
        <w:t xml:space="preserve">” </w:t>
      </w:r>
      <w:r w:rsidR="00140198">
        <w:rPr>
          <w:rFonts w:eastAsia="Times New Roman"/>
          <w:color w:val="000000"/>
        </w:rPr>
        <w:t>I</w:t>
      </w:r>
      <w:r w:rsidRPr="002E4260">
        <w:rPr>
          <w:rFonts w:eastAsia="Times New Roman"/>
          <w:color w:val="000000"/>
        </w:rPr>
        <w:t>nvited respondent. Yale U, CT,</w:t>
      </w:r>
      <w:r w:rsidR="006B5FCB">
        <w:rPr>
          <w:rFonts w:eastAsia="Times New Roman"/>
          <w:color w:val="000000"/>
        </w:rPr>
        <w:t xml:space="preserve"> </w:t>
      </w:r>
      <w:r w:rsidRPr="002E4260">
        <w:rPr>
          <w:rFonts w:eastAsia="Times New Roman"/>
          <w:color w:val="000000"/>
        </w:rPr>
        <w:t>2016.</w:t>
      </w:r>
    </w:p>
    <w:p w14:paraId="7C8A226B" w14:textId="3DA992F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“China in Renaissance British Literature</w:t>
      </w:r>
      <w:r w:rsidR="00140198">
        <w:rPr>
          <w:rFonts w:eastAsia="Times New Roman"/>
          <w:color w:val="000000"/>
        </w:rPr>
        <w:t>.</w:t>
      </w:r>
      <w:r w:rsidRPr="002E4260">
        <w:rPr>
          <w:rFonts w:eastAsia="Times New Roman"/>
          <w:color w:val="000000"/>
        </w:rPr>
        <w:t xml:space="preserve">” </w:t>
      </w:r>
      <w:r w:rsidR="00140198">
        <w:rPr>
          <w:rFonts w:eastAsia="Times New Roman"/>
          <w:color w:val="000000"/>
        </w:rPr>
        <w:t>S</w:t>
      </w:r>
      <w:r w:rsidRPr="002E4260">
        <w:rPr>
          <w:rFonts w:eastAsia="Times New Roman"/>
          <w:color w:val="000000"/>
        </w:rPr>
        <w:t xml:space="preserve">peaker, </w:t>
      </w:r>
      <w:r w:rsidR="00140198">
        <w:rPr>
          <w:rFonts w:eastAsia="Times New Roman"/>
          <w:color w:val="000000"/>
        </w:rPr>
        <w:t>M</w:t>
      </w:r>
      <w:r w:rsidRPr="002E4260">
        <w:rPr>
          <w:rFonts w:eastAsia="Times New Roman"/>
          <w:color w:val="000000"/>
        </w:rPr>
        <w:t xml:space="preserve">oderator, and main </w:t>
      </w:r>
      <w:r w:rsidR="00140198">
        <w:rPr>
          <w:rFonts w:eastAsia="Times New Roman"/>
          <w:color w:val="000000"/>
        </w:rPr>
        <w:t>S</w:t>
      </w:r>
      <w:r w:rsidRPr="002E4260">
        <w:rPr>
          <w:rFonts w:eastAsia="Times New Roman"/>
          <w:color w:val="000000"/>
        </w:rPr>
        <w:t xml:space="preserve">ymposium </w:t>
      </w:r>
      <w:r w:rsidR="00140198">
        <w:rPr>
          <w:rFonts w:eastAsia="Times New Roman"/>
          <w:color w:val="000000"/>
        </w:rPr>
        <w:t>O</w:t>
      </w:r>
      <w:r w:rsidRPr="002E4260">
        <w:rPr>
          <w:rFonts w:eastAsia="Times New Roman"/>
          <w:color w:val="000000"/>
        </w:rPr>
        <w:t>rganizer.</w:t>
      </w:r>
      <w:r w:rsidR="006B5FCB">
        <w:rPr>
          <w:rFonts w:eastAsia="Times New Roman"/>
          <w:color w:val="000000"/>
        </w:rPr>
        <w:t xml:space="preserve"> </w:t>
      </w:r>
      <w:r w:rsidRPr="002E4260">
        <w:rPr>
          <w:rFonts w:eastAsia="Times New Roman"/>
          <w:color w:val="000000"/>
        </w:rPr>
        <w:t>6th Sino-American Symposium, Purdue U, IN, 2013.</w:t>
      </w:r>
    </w:p>
    <w:p w14:paraId="63CE951A" w14:textId="4A55B13C"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the Bible</w:t>
      </w:r>
      <w:r w:rsidR="00140198">
        <w:rPr>
          <w:rFonts w:eastAsia="Times New Roman"/>
          <w:color w:val="000000"/>
        </w:rPr>
        <w:t>.</w:t>
      </w:r>
      <w:r w:rsidRPr="002E4260">
        <w:rPr>
          <w:rFonts w:eastAsia="Times New Roman"/>
          <w:color w:val="000000"/>
        </w:rPr>
        <w:t xml:space="preserve">” </w:t>
      </w:r>
      <w:r w:rsidR="00140198">
        <w:rPr>
          <w:rFonts w:eastAsia="Times New Roman"/>
          <w:color w:val="000000"/>
        </w:rPr>
        <w:t>I</w:t>
      </w:r>
      <w:r w:rsidRPr="002E4260">
        <w:rPr>
          <w:rFonts w:eastAsia="Times New Roman"/>
          <w:color w:val="000000"/>
        </w:rPr>
        <w:t xml:space="preserve">nvited </w:t>
      </w:r>
      <w:r w:rsidR="00140198">
        <w:rPr>
          <w:rFonts w:eastAsia="Times New Roman"/>
          <w:color w:val="000000"/>
        </w:rPr>
        <w:t>P</w:t>
      </w:r>
      <w:r w:rsidRPr="002E4260">
        <w:rPr>
          <w:rFonts w:eastAsia="Times New Roman"/>
          <w:color w:val="000000"/>
        </w:rPr>
        <w:t xml:space="preserve">anel </w:t>
      </w:r>
      <w:r w:rsidR="00140198">
        <w:rPr>
          <w:rFonts w:eastAsia="Times New Roman"/>
          <w:color w:val="000000"/>
        </w:rPr>
        <w:t>M</w:t>
      </w:r>
      <w:r w:rsidRPr="002E4260">
        <w:rPr>
          <w:rFonts w:eastAsia="Times New Roman"/>
          <w:color w:val="000000"/>
        </w:rPr>
        <w:t xml:space="preserve">oderator and </w:t>
      </w:r>
      <w:r w:rsidR="00140198">
        <w:rPr>
          <w:rFonts w:eastAsia="Times New Roman"/>
          <w:color w:val="000000"/>
        </w:rPr>
        <w:t>S</w:t>
      </w:r>
      <w:r w:rsidRPr="002E4260">
        <w:rPr>
          <w:rFonts w:eastAsia="Times New Roman"/>
          <w:color w:val="000000"/>
        </w:rPr>
        <w:t>peaker. “The King James Bible and its</w:t>
      </w:r>
      <w:r w:rsidR="006B5FCB">
        <w:rPr>
          <w:rFonts w:eastAsia="Times New Roman"/>
          <w:color w:val="000000"/>
        </w:rPr>
        <w:t xml:space="preserve"> </w:t>
      </w:r>
      <w:r w:rsidRPr="002E4260">
        <w:rPr>
          <w:rFonts w:eastAsia="Times New Roman"/>
          <w:color w:val="000000"/>
        </w:rPr>
        <w:t>Cultural Afterlife Conference,” The Ohio State U, OH, 2011.</w:t>
      </w:r>
    </w:p>
    <w:p w14:paraId="5589CD7D" w14:textId="20C23CE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“Premeditated Verse: Oral Readings of </w:t>
      </w:r>
      <w:r w:rsidRPr="002E4260">
        <w:rPr>
          <w:rFonts w:eastAsia="Times New Roman"/>
          <w:i/>
          <w:iCs/>
          <w:color w:val="000000"/>
        </w:rPr>
        <w:t>Paradise Lost</w:t>
      </w:r>
      <w:r w:rsidR="00140198">
        <w:rPr>
          <w:rFonts w:eastAsia="Times New Roman"/>
          <w:color w:val="000000"/>
        </w:rPr>
        <w:t>.</w:t>
      </w:r>
      <w:r w:rsidRPr="002E4260">
        <w:rPr>
          <w:rFonts w:eastAsia="Times New Roman"/>
          <w:color w:val="000000"/>
        </w:rPr>
        <w:t xml:space="preserve">” </w:t>
      </w:r>
      <w:r w:rsidR="00140198">
        <w:rPr>
          <w:rFonts w:eastAsia="Times New Roman"/>
          <w:color w:val="000000"/>
        </w:rPr>
        <w:t>P</w:t>
      </w:r>
      <w:r w:rsidRPr="002E4260">
        <w:rPr>
          <w:rFonts w:eastAsia="Times New Roman"/>
          <w:color w:val="000000"/>
        </w:rPr>
        <w:t xml:space="preserve">lenary </w:t>
      </w:r>
      <w:r w:rsidR="00140198">
        <w:rPr>
          <w:rFonts w:eastAsia="Times New Roman"/>
          <w:color w:val="000000"/>
        </w:rPr>
        <w:t>Speaker</w:t>
      </w:r>
      <w:r w:rsidRPr="002E4260">
        <w:rPr>
          <w:rFonts w:eastAsia="Times New Roman"/>
          <w:color w:val="000000"/>
        </w:rPr>
        <w:t xml:space="preserve"> and main </w:t>
      </w:r>
      <w:r w:rsidR="00140198">
        <w:rPr>
          <w:rFonts w:eastAsia="Times New Roman"/>
          <w:color w:val="000000"/>
        </w:rPr>
        <w:t>O</w:t>
      </w:r>
      <w:r w:rsidRPr="002E4260">
        <w:rPr>
          <w:rFonts w:eastAsia="Times New Roman"/>
          <w:color w:val="000000"/>
        </w:rPr>
        <w:t>rganizer,</w:t>
      </w:r>
      <w:r w:rsidR="00140198">
        <w:rPr>
          <w:rFonts w:eastAsia="Times New Roman"/>
          <w:color w:val="000000"/>
        </w:rPr>
        <w:t xml:space="preserve"> </w:t>
      </w:r>
      <w:r w:rsidRPr="002E4260">
        <w:rPr>
          <w:rFonts w:eastAsia="Times New Roman"/>
          <w:color w:val="000000"/>
        </w:rPr>
        <w:t>“Milton @ 400 and at Stanford, A Symposium in Honor of J. Martin Evans,” Stanford U,</w:t>
      </w:r>
      <w:r w:rsidR="006B5FCB">
        <w:rPr>
          <w:rFonts w:eastAsia="Times New Roman"/>
          <w:color w:val="000000"/>
        </w:rPr>
        <w:t xml:space="preserve"> </w:t>
      </w:r>
      <w:r w:rsidRPr="002E4260">
        <w:rPr>
          <w:rFonts w:eastAsia="Times New Roman"/>
          <w:color w:val="000000"/>
        </w:rPr>
        <w:t>2008.</w:t>
      </w:r>
    </w:p>
    <w:p w14:paraId="027CCDC8" w14:textId="7E8C215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“Mr. John Milton, Englishman, and his Spanish, International, and Global Reception</w:t>
      </w:r>
      <w:r w:rsidR="00140198">
        <w:rPr>
          <w:rFonts w:eastAsia="Times New Roman"/>
          <w:color w:val="000000"/>
        </w:rPr>
        <w:t>.</w:t>
      </w:r>
      <w:r w:rsidRPr="002E4260">
        <w:rPr>
          <w:rFonts w:eastAsia="Times New Roman"/>
          <w:color w:val="000000"/>
        </w:rPr>
        <w:t>” Plenary</w:t>
      </w:r>
      <w:r w:rsidR="006B5FCB">
        <w:rPr>
          <w:rFonts w:eastAsia="Times New Roman"/>
          <w:color w:val="000000"/>
        </w:rPr>
        <w:t xml:space="preserve"> </w:t>
      </w:r>
      <w:r w:rsidRPr="002E4260">
        <w:rPr>
          <w:rFonts w:eastAsia="Times New Roman"/>
          <w:color w:val="000000"/>
        </w:rPr>
        <w:t>speaker</w:t>
      </w:r>
      <w:r w:rsidR="00140198">
        <w:rPr>
          <w:rFonts w:eastAsia="Times New Roman"/>
          <w:color w:val="000000"/>
        </w:rPr>
        <w:t>,</w:t>
      </w:r>
      <w:r w:rsidRPr="002E4260">
        <w:rPr>
          <w:rFonts w:eastAsia="Times New Roman"/>
          <w:color w:val="000000"/>
        </w:rPr>
        <w:t xml:space="preserve"> International Milton Conference, </w:t>
      </w:r>
      <w:r w:rsidRPr="002E4260">
        <w:rPr>
          <w:rFonts w:eastAsia="Times New Roman"/>
          <w:color w:val="312B29"/>
        </w:rPr>
        <w:t>Károli Gáspár U, Budapest, Hungary,</w:t>
      </w:r>
      <w:r w:rsidRPr="002E4260">
        <w:rPr>
          <w:rFonts w:eastAsia="Times New Roman"/>
          <w:color w:val="000000"/>
        </w:rPr>
        <w:t xml:space="preserve"> 2008.</w:t>
      </w:r>
    </w:p>
    <w:p w14:paraId="5A678FE7" w14:textId="4730DD7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“The Poetic and Political Legacy of Walter Raleigh to William Carlos Williams.” </w:t>
      </w:r>
      <w:r w:rsidR="00140198">
        <w:rPr>
          <w:rFonts w:eastAsia="Times New Roman"/>
          <w:color w:val="000000"/>
        </w:rPr>
        <w:t>Invited speaker, R</w:t>
      </w:r>
      <w:r w:rsidRPr="002E4260">
        <w:rPr>
          <w:rFonts w:eastAsia="Times New Roman"/>
          <w:color w:val="000000"/>
        </w:rPr>
        <w:t>aleigh and</w:t>
      </w:r>
      <w:r w:rsidR="006B5FCB">
        <w:rPr>
          <w:rFonts w:eastAsia="Times New Roman"/>
          <w:color w:val="000000"/>
        </w:rPr>
        <w:t xml:space="preserve"> </w:t>
      </w:r>
      <w:r w:rsidRPr="002E4260">
        <w:rPr>
          <w:rFonts w:eastAsia="Times New Roman"/>
          <w:color w:val="000000"/>
        </w:rPr>
        <w:t xml:space="preserve">the Atlantic World </w:t>
      </w:r>
      <w:proofErr w:type="spellStart"/>
      <w:r w:rsidRPr="002E4260">
        <w:rPr>
          <w:rFonts w:eastAsia="Times New Roman"/>
          <w:color w:val="000000"/>
        </w:rPr>
        <w:t>Conference</w:t>
      </w:r>
      <w:proofErr w:type="gramStart"/>
      <w:r w:rsidRPr="002E4260">
        <w:rPr>
          <w:rFonts w:eastAsia="Times New Roman"/>
          <w:color w:val="000000"/>
        </w:rPr>
        <w:t>,”Greenville</w:t>
      </w:r>
      <w:proofErr w:type="spellEnd"/>
      <w:proofErr w:type="gramEnd"/>
      <w:r w:rsidRPr="002E4260">
        <w:rPr>
          <w:rFonts w:eastAsia="Times New Roman"/>
          <w:color w:val="000000"/>
        </w:rPr>
        <w:t>, NC, 2008.</w:t>
      </w:r>
    </w:p>
    <w:p w14:paraId="52087829" w14:textId="5DE9CAA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t>
      </w:r>
      <w:r w:rsidRPr="002E4260">
        <w:rPr>
          <w:rFonts w:eastAsia="Times New Roman"/>
          <w:i/>
          <w:iCs/>
          <w:color w:val="000000"/>
        </w:rPr>
        <w:t>Juan Milton, El Inglés</w:t>
      </w:r>
      <w:r w:rsidRPr="002E4260">
        <w:rPr>
          <w:rFonts w:eastAsia="Times New Roman"/>
          <w:color w:val="000000"/>
        </w:rPr>
        <w:t xml:space="preserve">.” </w:t>
      </w:r>
      <w:r w:rsidR="00140198">
        <w:rPr>
          <w:rFonts w:eastAsia="Times New Roman"/>
          <w:color w:val="000000"/>
        </w:rPr>
        <w:t xml:space="preserve">Sole speaker, </w:t>
      </w:r>
      <w:r w:rsidRPr="002E4260">
        <w:rPr>
          <w:rFonts w:eastAsia="Times New Roman"/>
          <w:color w:val="000000"/>
        </w:rPr>
        <w:t>Newberry Library Milton Seminar, Chicago, IL, 2007.</w:t>
      </w:r>
    </w:p>
    <w:p w14:paraId="7371C26F" w14:textId="4DB2E39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“New World Responses to Major European Writers at the Beginnings of the 20th Century.”</w:t>
      </w:r>
      <w:r w:rsidR="006B5FCB">
        <w:rPr>
          <w:rFonts w:eastAsia="Times New Roman"/>
          <w:color w:val="000000"/>
        </w:rPr>
        <w:t xml:space="preserve"> </w:t>
      </w:r>
      <w:r w:rsidR="00140198">
        <w:rPr>
          <w:rFonts w:eastAsia="Times New Roman"/>
          <w:color w:val="000000"/>
        </w:rPr>
        <w:t xml:space="preserve">Invited speaker, </w:t>
      </w:r>
      <w:r w:rsidRPr="002E4260">
        <w:rPr>
          <w:rFonts w:eastAsia="Times New Roman"/>
          <w:color w:val="000000"/>
        </w:rPr>
        <w:t>Institute for the International Education of Students; Buenos Aires, Argentina, 2007.</w:t>
      </w:r>
    </w:p>
    <w:p w14:paraId="6E3D03F3" w14:textId="75E393F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“Science, Rhetoric, and Political Freedom.” </w:t>
      </w:r>
      <w:r w:rsidR="00140198">
        <w:rPr>
          <w:rFonts w:eastAsia="Times New Roman"/>
          <w:color w:val="000000"/>
        </w:rPr>
        <w:t xml:space="preserve">Invited speaker, </w:t>
      </w:r>
      <w:r w:rsidRPr="002E4260">
        <w:rPr>
          <w:rFonts w:eastAsia="Times New Roman"/>
          <w:color w:val="000000"/>
        </w:rPr>
        <w:t xml:space="preserve">The Liberty Fund Colloquium, </w:t>
      </w:r>
      <w:r w:rsidRPr="002E4260">
        <w:rPr>
          <w:rFonts w:eastAsia="Times New Roman"/>
          <w:color w:val="000000"/>
        </w:rPr>
        <w:lastRenderedPageBreak/>
        <w:t>Pasadena, CA, 2007.</w:t>
      </w:r>
    </w:p>
    <w:p w14:paraId="2363D1AE" w14:textId="7707476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as Patron and Liberty.” </w:t>
      </w:r>
      <w:r w:rsidR="00140198">
        <w:rPr>
          <w:rFonts w:eastAsia="Times New Roman"/>
          <w:color w:val="000000"/>
        </w:rPr>
        <w:t xml:space="preserve">Invited speaker, </w:t>
      </w:r>
      <w:r w:rsidRPr="002E4260">
        <w:rPr>
          <w:rFonts w:eastAsia="Times New Roman"/>
          <w:color w:val="000000"/>
        </w:rPr>
        <w:t>The Liberty Fund Colloquium, Four Seasons Hotel/Georgia</w:t>
      </w:r>
      <w:r w:rsidR="006B5FCB">
        <w:rPr>
          <w:rFonts w:eastAsia="Times New Roman"/>
          <w:color w:val="000000"/>
        </w:rPr>
        <w:t xml:space="preserve"> </w:t>
      </w:r>
      <w:r w:rsidRPr="002E4260">
        <w:rPr>
          <w:rFonts w:eastAsia="Times New Roman"/>
          <w:color w:val="000000"/>
        </w:rPr>
        <w:t>State U, GA, 2006.</w:t>
      </w:r>
    </w:p>
    <w:p w14:paraId="2691B2FA" w14:textId="73F813C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Catechism, and Scientific Method.” </w:t>
      </w:r>
      <w:r w:rsidR="00140198">
        <w:rPr>
          <w:rFonts w:eastAsia="Times New Roman"/>
          <w:color w:val="000000"/>
        </w:rPr>
        <w:t xml:space="preserve">Invited speaker, </w:t>
      </w:r>
      <w:r w:rsidRPr="002E4260">
        <w:rPr>
          <w:rFonts w:eastAsia="Times New Roman"/>
          <w:color w:val="000000"/>
        </w:rPr>
        <w:t>Early Modern Studies Group, Sydney, Australia,</w:t>
      </w:r>
      <w:r w:rsidR="006B5FCB">
        <w:rPr>
          <w:rFonts w:eastAsia="Times New Roman"/>
          <w:color w:val="000000"/>
        </w:rPr>
        <w:t xml:space="preserve"> </w:t>
      </w:r>
      <w:r w:rsidRPr="002E4260">
        <w:rPr>
          <w:rFonts w:eastAsia="Times New Roman"/>
          <w:color w:val="000000"/>
        </w:rPr>
        <w:t>2002.</w:t>
      </w:r>
    </w:p>
    <w:p w14:paraId="198C690C" w14:textId="7797C31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“Mathematicians Wandering in Milton's Garden.” </w:t>
      </w:r>
      <w:r w:rsidR="00140198">
        <w:rPr>
          <w:rFonts w:eastAsia="Times New Roman"/>
          <w:color w:val="000000"/>
        </w:rPr>
        <w:t xml:space="preserve">Sole speaker, </w:t>
      </w:r>
      <w:r w:rsidRPr="002E4260">
        <w:rPr>
          <w:rFonts w:eastAsia="Times New Roman"/>
          <w:color w:val="000000"/>
        </w:rPr>
        <w:t>English Department Visiting Speaker Series,</w:t>
      </w:r>
      <w:r w:rsidR="006B5FCB">
        <w:rPr>
          <w:rFonts w:eastAsia="Times New Roman"/>
          <w:color w:val="000000"/>
        </w:rPr>
        <w:t xml:space="preserve"> </w:t>
      </w:r>
      <w:r w:rsidRPr="002E4260">
        <w:rPr>
          <w:rFonts w:eastAsia="Times New Roman"/>
          <w:color w:val="000000"/>
        </w:rPr>
        <w:t>U of Georgia at Athens, GA, 2001.</w:t>
      </w:r>
    </w:p>
    <w:p w14:paraId="2903B204" w14:textId="77777777" w:rsidR="006B5FCB" w:rsidRPr="006B5FCB" w:rsidRDefault="006B5FCB" w:rsidP="006C636C">
      <w:pPr>
        <w:widowControl w:val="0"/>
        <w:suppressLineNumbers/>
        <w:suppressAutoHyphens/>
        <w:adjustRightInd w:val="0"/>
        <w:snapToGrid w:val="0"/>
        <w:ind w:left="360" w:hanging="360"/>
        <w:contextualSpacing/>
        <w:rPr>
          <w:rFonts w:eastAsia="Times New Roman"/>
          <w:b/>
          <w:bCs/>
          <w:color w:val="000000"/>
          <w:sz w:val="12"/>
          <w:szCs w:val="12"/>
        </w:rPr>
      </w:pPr>
    </w:p>
    <w:p w14:paraId="3AA6A1C4" w14:textId="6FBCE07D" w:rsidR="002E4260" w:rsidRPr="003A274B" w:rsidRDefault="002E4260" w:rsidP="006C636C">
      <w:pPr>
        <w:widowControl w:val="0"/>
        <w:suppressLineNumbers/>
        <w:suppressAutoHyphens/>
        <w:adjustRightInd w:val="0"/>
        <w:snapToGrid w:val="0"/>
        <w:contextualSpacing/>
        <w:rPr>
          <w:rFonts w:eastAsia="Times New Roman"/>
          <w:b/>
          <w:bCs/>
          <w:color w:val="000000"/>
        </w:rPr>
      </w:pPr>
      <w:r w:rsidRPr="002E4260">
        <w:rPr>
          <w:rFonts w:eastAsia="Times New Roman"/>
          <w:b/>
          <w:bCs/>
          <w:color w:val="000000"/>
        </w:rPr>
        <w:t>Invited Speaker</w:t>
      </w:r>
      <w:r w:rsidR="006454E3">
        <w:rPr>
          <w:rFonts w:eastAsia="Times New Roman"/>
          <w:b/>
          <w:bCs/>
          <w:color w:val="000000"/>
        </w:rPr>
        <w:t xml:space="preserve"> </w:t>
      </w:r>
      <w:r w:rsidRPr="002E4260">
        <w:rPr>
          <w:rFonts w:eastAsia="Times New Roman"/>
          <w:b/>
          <w:bCs/>
          <w:color w:val="000000"/>
        </w:rPr>
        <w:t>– Regional or specialized academic conferences and symposiums</w:t>
      </w:r>
    </w:p>
    <w:p w14:paraId="6AC10161" w14:textId="76B0E93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and Ecumenism in the Hispanophone World.” </w:t>
      </w:r>
      <w:r w:rsidR="00140198">
        <w:rPr>
          <w:rFonts w:eastAsia="Times New Roman"/>
          <w:color w:val="000000"/>
        </w:rPr>
        <w:t xml:space="preserve">Sole speaker, </w:t>
      </w:r>
      <w:r w:rsidRPr="002E4260">
        <w:rPr>
          <w:rFonts w:eastAsia="Times New Roman"/>
          <w:color w:val="000000"/>
        </w:rPr>
        <w:t>Medieval &amp; Renaissance Research</w:t>
      </w:r>
      <w:r w:rsidR="00EB1C52">
        <w:rPr>
          <w:rFonts w:eastAsia="Times New Roman"/>
          <w:color w:val="000000"/>
        </w:rPr>
        <w:t xml:space="preserve"> </w:t>
      </w:r>
      <w:r w:rsidRPr="002E4260">
        <w:rPr>
          <w:rFonts w:eastAsia="Times New Roman"/>
          <w:color w:val="000000"/>
        </w:rPr>
        <w:t>Seminar, Baylor U, Waco, TX, 2020.</w:t>
      </w:r>
    </w:p>
    <w:p w14:paraId="14B07D48" w14:textId="5F4ABB3F"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on the International and Spanish Stage.” </w:t>
      </w:r>
      <w:r w:rsidR="00140198">
        <w:rPr>
          <w:rFonts w:eastAsia="Times New Roman"/>
          <w:color w:val="000000"/>
        </w:rPr>
        <w:t xml:space="preserve">Sole speaker, </w:t>
      </w:r>
      <w:r w:rsidRPr="002E4260">
        <w:rPr>
          <w:rFonts w:eastAsia="Times New Roman"/>
          <w:color w:val="000000"/>
        </w:rPr>
        <w:t>U of California at San Diego Literature Dept.,</w:t>
      </w:r>
      <w:r w:rsidR="00EB1C52">
        <w:rPr>
          <w:rFonts w:eastAsia="Times New Roman"/>
          <w:color w:val="000000"/>
        </w:rPr>
        <w:t xml:space="preserve"> </w:t>
      </w:r>
      <w:r w:rsidRPr="002E4260">
        <w:rPr>
          <w:rFonts w:eastAsia="Times New Roman"/>
          <w:color w:val="000000"/>
        </w:rPr>
        <w:t>2013.</w:t>
      </w:r>
    </w:p>
    <w:p w14:paraId="40E23AD0" w14:textId="37C951E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“The Cultural Roots of Food Production and Distribution.” </w:t>
      </w:r>
      <w:r w:rsidR="00140198">
        <w:rPr>
          <w:rFonts w:eastAsia="Times New Roman"/>
          <w:color w:val="000000"/>
        </w:rPr>
        <w:t xml:space="preserve">Invited speaker, </w:t>
      </w:r>
      <w:r w:rsidRPr="002E4260">
        <w:rPr>
          <w:rFonts w:eastAsia="Times New Roman"/>
          <w:color w:val="000000"/>
        </w:rPr>
        <w:t>Borlaug Summer Institute Program</w:t>
      </w:r>
      <w:r w:rsidR="00EB1C52">
        <w:rPr>
          <w:rFonts w:eastAsia="Times New Roman"/>
          <w:color w:val="000000"/>
        </w:rPr>
        <w:t xml:space="preserve"> </w:t>
      </w:r>
      <w:r w:rsidRPr="002E4260">
        <w:rPr>
          <w:rFonts w:eastAsia="Times New Roman"/>
          <w:color w:val="000000"/>
        </w:rPr>
        <w:t>on Global Food Security, Purdue U, IN, 2012.</w:t>
      </w:r>
    </w:p>
    <w:p w14:paraId="3D72314D" w14:textId="3AA3B89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“A Spanish-Catholic Milton.” </w:t>
      </w:r>
      <w:r w:rsidR="00140198">
        <w:rPr>
          <w:rFonts w:eastAsia="Times New Roman"/>
          <w:color w:val="000000"/>
        </w:rPr>
        <w:t xml:space="preserve">Sole speaker, </w:t>
      </w:r>
      <w:r w:rsidRPr="002E4260">
        <w:rPr>
          <w:rFonts w:eastAsia="Times New Roman"/>
          <w:color w:val="000000"/>
        </w:rPr>
        <w:t>English Department Colloquium, U of Texas at El Paso, TX,</w:t>
      </w:r>
      <w:r w:rsidR="00EB1C52">
        <w:rPr>
          <w:rFonts w:eastAsia="Times New Roman"/>
          <w:color w:val="000000"/>
        </w:rPr>
        <w:t xml:space="preserve"> </w:t>
      </w:r>
      <w:r w:rsidRPr="002E4260">
        <w:rPr>
          <w:rFonts w:eastAsia="Times New Roman"/>
          <w:color w:val="000000"/>
        </w:rPr>
        <w:t>2012.</w:t>
      </w:r>
    </w:p>
    <w:p w14:paraId="2B4AC75C" w14:textId="0A0B924E"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“Sustainability in Relation to Rational and Irrational Religious Structures.” </w:t>
      </w:r>
      <w:r w:rsidR="00140198">
        <w:rPr>
          <w:rFonts w:eastAsia="Times New Roman"/>
          <w:color w:val="000000"/>
        </w:rPr>
        <w:t xml:space="preserve">Invited speaker, </w:t>
      </w:r>
      <w:r w:rsidRPr="002E4260">
        <w:rPr>
          <w:rFonts w:eastAsia="Times New Roman"/>
          <w:color w:val="000000"/>
        </w:rPr>
        <w:t>Suresh Rao’s</w:t>
      </w:r>
      <w:r w:rsidR="00EB1C52">
        <w:rPr>
          <w:rFonts w:eastAsia="Times New Roman"/>
          <w:color w:val="000000"/>
        </w:rPr>
        <w:t xml:space="preserve"> </w:t>
      </w:r>
      <w:r w:rsidRPr="002E4260">
        <w:rPr>
          <w:rFonts w:eastAsia="Times New Roman"/>
          <w:color w:val="000000"/>
        </w:rPr>
        <w:t>Ecological Sciences and Engineering Colloquium, Purdue U, IN, 2010.Angelica Duran 11</w:t>
      </w:r>
    </w:p>
    <w:p w14:paraId="2C212FBC" w14:textId="77777777" w:rsidR="00EB1C52" w:rsidRPr="00EB1C52" w:rsidRDefault="00EB1C52" w:rsidP="006C636C">
      <w:pPr>
        <w:widowControl w:val="0"/>
        <w:suppressLineNumbers/>
        <w:suppressAutoHyphens/>
        <w:adjustRightInd w:val="0"/>
        <w:snapToGrid w:val="0"/>
        <w:ind w:left="360" w:hanging="360"/>
        <w:contextualSpacing/>
        <w:rPr>
          <w:rFonts w:eastAsia="Times New Roman"/>
          <w:b/>
          <w:bCs/>
          <w:color w:val="000000"/>
          <w:sz w:val="12"/>
          <w:szCs w:val="12"/>
        </w:rPr>
      </w:pPr>
    </w:p>
    <w:p w14:paraId="6ECEE245" w14:textId="68DAC76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b/>
          <w:bCs/>
          <w:color w:val="000000"/>
        </w:rPr>
        <w:t xml:space="preserve">Speaker– Int’l. and </w:t>
      </w:r>
      <w:proofErr w:type="spellStart"/>
      <w:r w:rsidRPr="002E4260">
        <w:rPr>
          <w:rFonts w:eastAsia="Times New Roman"/>
          <w:b/>
          <w:bCs/>
          <w:color w:val="000000"/>
        </w:rPr>
        <w:t>nat’l</w:t>
      </w:r>
      <w:proofErr w:type="spellEnd"/>
      <w:r w:rsidRPr="002E4260">
        <w:rPr>
          <w:rFonts w:eastAsia="Times New Roman"/>
          <w:b/>
          <w:bCs/>
          <w:color w:val="000000"/>
        </w:rPr>
        <w:t>., academic conferences and symposiums</w:t>
      </w:r>
    </w:p>
    <w:p w14:paraId="119CA913" w14:textId="62B4E6DC" w:rsidR="00B61088" w:rsidRPr="00555075" w:rsidRDefault="00B61088" w:rsidP="006C636C">
      <w:pPr>
        <w:widowControl w:val="0"/>
        <w:suppressLineNumbers/>
        <w:suppressAutoHyphens/>
        <w:adjustRightInd w:val="0"/>
        <w:snapToGrid w:val="0"/>
        <w:ind w:left="360" w:hanging="360"/>
        <w:contextualSpacing/>
        <w:rPr>
          <w:rFonts w:eastAsia="Times New Roman"/>
          <w:color w:val="000000"/>
        </w:rPr>
      </w:pPr>
      <w:r w:rsidRPr="00555075">
        <w:t xml:space="preserve">“The Multilingual, International Foundation of the Canonization of </w:t>
      </w:r>
      <w:r w:rsidRPr="00555075">
        <w:rPr>
          <w:i/>
          <w:iCs/>
        </w:rPr>
        <w:t>The Pilgrim’s Progress</w:t>
      </w:r>
      <w:r w:rsidRPr="00555075">
        <w:t>.” Dialogues of Nonconformity across the British Atlantic World, 1500–1800, Conference, University of Birmingham, UK, September 2025</w:t>
      </w:r>
    </w:p>
    <w:p w14:paraId="432FE7F9" w14:textId="3B2A3B7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555075">
        <w:rPr>
          <w:rFonts w:eastAsia="Times New Roman"/>
          <w:color w:val="000000"/>
        </w:rPr>
        <w:t>“Doré’s Collaborative and Unfinished Illustrations of Shakespeare</w:t>
      </w:r>
      <w:r w:rsidR="00807DE2" w:rsidRPr="00555075">
        <w:rPr>
          <w:rFonts w:eastAsia="Times New Roman"/>
          <w:color w:val="000000"/>
        </w:rPr>
        <w:t>.</w:t>
      </w:r>
      <w:r w:rsidRPr="00555075">
        <w:rPr>
          <w:rFonts w:eastAsia="Times New Roman"/>
          <w:color w:val="000000"/>
        </w:rPr>
        <w:t>” 71st Renaissance Society of</w:t>
      </w:r>
      <w:r w:rsidR="00EB1C52" w:rsidRPr="00555075">
        <w:rPr>
          <w:rFonts w:eastAsia="Times New Roman"/>
          <w:color w:val="000000"/>
        </w:rPr>
        <w:t xml:space="preserve"> </w:t>
      </w:r>
      <w:r w:rsidRPr="00555075">
        <w:rPr>
          <w:rFonts w:eastAsia="Times New Roman"/>
          <w:color w:val="000000"/>
        </w:rPr>
        <w:t>America Conference, Boston, MA, March 2025.</w:t>
      </w:r>
    </w:p>
    <w:p w14:paraId="667B2D5B" w14:textId="2F86896C"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“Reading Ariosto with(in) Milton with(in) Borges</w:t>
      </w:r>
      <w:r w:rsidR="00807DE2">
        <w:rPr>
          <w:rFonts w:eastAsia="Times New Roman"/>
          <w:color w:val="000000"/>
        </w:rPr>
        <w:t>.</w:t>
      </w:r>
      <w:r w:rsidRPr="002E4260">
        <w:rPr>
          <w:rFonts w:eastAsia="Times New Roman"/>
          <w:color w:val="000000"/>
        </w:rPr>
        <w:t>” co-organizer and speaker. 70th Renaissance</w:t>
      </w:r>
      <w:r w:rsidR="00EB1C52">
        <w:rPr>
          <w:rFonts w:eastAsia="Times New Roman"/>
          <w:color w:val="000000"/>
        </w:rPr>
        <w:t xml:space="preserve"> </w:t>
      </w:r>
      <w:r w:rsidRPr="002E4260">
        <w:rPr>
          <w:rFonts w:eastAsia="Times New Roman"/>
          <w:color w:val="000000"/>
        </w:rPr>
        <w:t>Society of America Conference, Chicago, IL, March 2024.</w:t>
      </w:r>
    </w:p>
    <w:p w14:paraId="5F75A413" w14:textId="19F2D78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“Global Bunyan and Visual Art</w:t>
      </w:r>
      <w:r w:rsidR="00807DE2">
        <w:rPr>
          <w:rFonts w:eastAsia="Times New Roman"/>
          <w:color w:val="000000"/>
        </w:rPr>
        <w:t>.</w:t>
      </w:r>
      <w:r w:rsidRPr="002E4260">
        <w:rPr>
          <w:rFonts w:eastAsia="Times New Roman"/>
          <w:color w:val="000000"/>
        </w:rPr>
        <w:t>” respondent and co-organizer. 70th Renaissance Society of</w:t>
      </w:r>
      <w:r w:rsidR="00EB1C52">
        <w:rPr>
          <w:rFonts w:eastAsia="Times New Roman"/>
          <w:color w:val="000000"/>
        </w:rPr>
        <w:t xml:space="preserve"> </w:t>
      </w:r>
      <w:r w:rsidRPr="002E4260">
        <w:rPr>
          <w:rFonts w:eastAsia="Times New Roman"/>
          <w:color w:val="000000"/>
        </w:rPr>
        <w:t>America Conference, Chicago, IL, March 2024.</w:t>
      </w:r>
    </w:p>
    <w:p w14:paraId="6F7284E8" w14:textId="4CA1289F"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“Milton’s Global Presence: Milton’s </w:t>
      </w:r>
      <w:r w:rsidRPr="002E4260">
        <w:rPr>
          <w:rFonts w:eastAsia="Times New Roman"/>
          <w:i/>
          <w:iCs/>
          <w:color w:val="000000"/>
        </w:rPr>
        <w:t>Paradise Lost</w:t>
      </w:r>
      <w:r w:rsidRPr="002E4260">
        <w:rPr>
          <w:rFonts w:eastAsia="Times New Roman"/>
          <w:color w:val="000000"/>
        </w:rPr>
        <w:t xml:space="preserve"> on the Modern Mexican Public Stage.” Int’l.</w:t>
      </w:r>
      <w:r w:rsidR="00EB1C52">
        <w:rPr>
          <w:rFonts w:eastAsia="Times New Roman"/>
          <w:color w:val="000000"/>
        </w:rPr>
        <w:t xml:space="preserve"> </w:t>
      </w:r>
      <w:r w:rsidRPr="002E4260">
        <w:rPr>
          <w:rFonts w:eastAsia="Times New Roman"/>
          <w:color w:val="000000"/>
        </w:rPr>
        <w:t>Milton Symposium XIII, Toronto, Canada, 2023.</w:t>
      </w:r>
    </w:p>
    <w:p w14:paraId="185CFC56" w14:textId="2D8B8EB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Critical Disability Studies Roundtable.” Int’l. Milton Symposium XIII, Toronto,</w:t>
      </w:r>
      <w:r w:rsidR="00EB1C52">
        <w:rPr>
          <w:rFonts w:eastAsia="Times New Roman"/>
          <w:color w:val="000000"/>
        </w:rPr>
        <w:t xml:space="preserve"> </w:t>
      </w:r>
      <w:r w:rsidRPr="002E4260">
        <w:rPr>
          <w:rFonts w:eastAsia="Times New Roman"/>
          <w:color w:val="000000"/>
        </w:rPr>
        <w:t>Canada, 2023.</w:t>
      </w:r>
    </w:p>
    <w:p w14:paraId="42493946"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Race Roundtable.” Int’l. Milton Symposium XIII, Toronto, Canada, 2023.</w:t>
      </w:r>
    </w:p>
    <w:p w14:paraId="07F52870" w14:textId="32C3BD59"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“The Pedagogical Adaptability of Milton’s Brief Epic </w:t>
      </w:r>
      <w:r w:rsidRPr="002E4260">
        <w:rPr>
          <w:rFonts w:eastAsia="Times New Roman"/>
          <w:i/>
          <w:iCs/>
          <w:color w:val="000000"/>
        </w:rPr>
        <w:t>Paradise Regained</w:t>
      </w:r>
      <w:r w:rsidRPr="002E4260">
        <w:rPr>
          <w:rFonts w:eastAsia="Times New Roman"/>
          <w:color w:val="000000"/>
        </w:rPr>
        <w:t>.” 69th Renaissance</w:t>
      </w:r>
      <w:r w:rsidR="00EB1C52">
        <w:rPr>
          <w:rFonts w:eastAsia="Times New Roman"/>
          <w:color w:val="000000"/>
        </w:rPr>
        <w:t xml:space="preserve"> </w:t>
      </w:r>
      <w:r w:rsidRPr="002E4260">
        <w:rPr>
          <w:rFonts w:eastAsia="Times New Roman"/>
          <w:color w:val="000000"/>
        </w:rPr>
        <w:t>Society of America Conference, San Juan, Puerto Rico, April 2023.</w:t>
      </w:r>
    </w:p>
    <w:p w14:paraId="691EE8FB" w14:textId="7FC1F3C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“Pastoral-</w:t>
      </w:r>
      <w:r w:rsidR="00807DE2">
        <w:rPr>
          <w:rFonts w:eastAsia="Times New Roman"/>
          <w:color w:val="000000"/>
        </w:rPr>
        <w:t>E</w:t>
      </w:r>
      <w:r w:rsidRPr="002E4260">
        <w:rPr>
          <w:rFonts w:eastAsia="Times New Roman"/>
          <w:color w:val="000000"/>
        </w:rPr>
        <w:t xml:space="preserve">legiac Prosthesis in Milton’s </w:t>
      </w:r>
      <w:r w:rsidRPr="002E4260">
        <w:rPr>
          <w:rFonts w:eastAsia="Times New Roman"/>
          <w:i/>
          <w:iCs/>
          <w:color w:val="000000"/>
        </w:rPr>
        <w:t>Lycidas</w:t>
      </w:r>
      <w:r w:rsidRPr="002E4260">
        <w:rPr>
          <w:rFonts w:eastAsia="Times New Roman"/>
          <w:color w:val="000000"/>
        </w:rPr>
        <w:t xml:space="preserve"> and Paz’s ‘Kostas </w:t>
      </w:r>
      <w:r w:rsidRPr="002E4260">
        <w:rPr>
          <w:rFonts w:eastAsia="Times New Roman"/>
          <w:color w:val="262626"/>
        </w:rPr>
        <w:t>Papaioannou</w:t>
      </w:r>
      <w:r w:rsidRPr="002E4260">
        <w:rPr>
          <w:rFonts w:eastAsia="Times New Roman"/>
          <w:color w:val="000000"/>
        </w:rPr>
        <w:t>’.” MLA</w:t>
      </w:r>
      <w:r w:rsidR="00EB1C52">
        <w:rPr>
          <w:rFonts w:eastAsia="Times New Roman"/>
          <w:color w:val="000000"/>
        </w:rPr>
        <w:t xml:space="preserve"> </w:t>
      </w:r>
      <w:r w:rsidRPr="002E4260">
        <w:rPr>
          <w:rFonts w:eastAsia="Times New Roman"/>
          <w:color w:val="000000"/>
        </w:rPr>
        <w:t>Convention, San Francisco, CA, 2023.</w:t>
      </w:r>
    </w:p>
    <w:p w14:paraId="722ADAB4" w14:textId="0946C51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“Milton’s Early, Modern English Protestant </w:t>
      </w:r>
      <w:r w:rsidRPr="002E4260">
        <w:rPr>
          <w:rFonts w:eastAsia="Times New Roman"/>
          <w:i/>
          <w:iCs/>
          <w:color w:val="000000"/>
        </w:rPr>
        <w:t>Paradise Lost</w:t>
      </w:r>
      <w:r w:rsidRPr="002E4260">
        <w:rPr>
          <w:rFonts w:eastAsia="Times New Roman"/>
          <w:color w:val="000000"/>
        </w:rPr>
        <w:t xml:space="preserve"> on the Modern Mexican Public</w:t>
      </w:r>
      <w:r w:rsidR="00EB1C52">
        <w:rPr>
          <w:rFonts w:eastAsia="Times New Roman"/>
          <w:color w:val="000000"/>
        </w:rPr>
        <w:t xml:space="preserve"> </w:t>
      </w:r>
      <w:r w:rsidRPr="002E4260">
        <w:rPr>
          <w:rFonts w:eastAsia="Times New Roman"/>
          <w:color w:val="000000"/>
        </w:rPr>
        <w:t>Stage.” MLA Convention, San Francisco, CA, 2023.</w:t>
      </w:r>
    </w:p>
    <w:p w14:paraId="52870B5D" w14:textId="659084C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“Roundtable: The Early Modern Exchange.” Renaissance Society of America Virtual Meeting,</w:t>
      </w:r>
      <w:r w:rsidR="00EB1C52">
        <w:rPr>
          <w:rFonts w:eastAsia="Times New Roman"/>
          <w:color w:val="000000"/>
        </w:rPr>
        <w:t xml:space="preserve"> </w:t>
      </w:r>
      <w:r w:rsidRPr="002E4260">
        <w:rPr>
          <w:rFonts w:eastAsia="Times New Roman"/>
          <w:color w:val="000000"/>
        </w:rPr>
        <w:t>2022.</w:t>
      </w:r>
    </w:p>
    <w:p w14:paraId="238020EB" w14:textId="3DF4B19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“The Impassioned Artistic Heritage of Milton’s </w:t>
      </w:r>
      <w:r w:rsidRPr="002E4260">
        <w:rPr>
          <w:rFonts w:eastAsia="Times New Roman"/>
          <w:i/>
          <w:iCs/>
          <w:color w:val="000000"/>
        </w:rPr>
        <w:t>Lycidas</w:t>
      </w:r>
      <w:r w:rsidRPr="002E4260">
        <w:rPr>
          <w:rFonts w:eastAsia="Times New Roman"/>
          <w:color w:val="000000"/>
        </w:rPr>
        <w:t xml:space="preserve"> in the 20th–21st Centuries.” Processing</w:t>
      </w:r>
      <w:r w:rsidR="00EB1C52">
        <w:rPr>
          <w:rFonts w:eastAsia="Times New Roman"/>
          <w:color w:val="000000"/>
        </w:rPr>
        <w:t xml:space="preserve"> </w:t>
      </w:r>
      <w:r w:rsidRPr="002E4260">
        <w:rPr>
          <w:rFonts w:eastAsia="Times New Roman"/>
          <w:color w:val="000000"/>
        </w:rPr>
        <w:t>the Pandemic I: Loss Symposium, Newberry Library, hybrid Chicago, IL, and virtual, 2022.</w:t>
      </w:r>
    </w:p>
    <w:p w14:paraId="714AE454" w14:textId="66C9759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“Worldmaking with </w:t>
      </w:r>
      <w:r w:rsidRPr="002E4260">
        <w:rPr>
          <w:rFonts w:eastAsia="Times New Roman"/>
          <w:i/>
          <w:iCs/>
          <w:color w:val="000000"/>
        </w:rPr>
        <w:t>Paradise Lost</w:t>
      </w:r>
      <w:r w:rsidRPr="002E4260">
        <w:rPr>
          <w:rFonts w:eastAsia="Times New Roman"/>
          <w:color w:val="000000"/>
        </w:rPr>
        <w:t>.” Renaissance Society of America Conference, Dublin,</w:t>
      </w:r>
      <w:r w:rsidR="00EB1C52">
        <w:rPr>
          <w:rFonts w:eastAsia="Times New Roman"/>
          <w:color w:val="000000"/>
        </w:rPr>
        <w:t xml:space="preserve"> </w:t>
      </w:r>
      <w:r w:rsidRPr="002E4260">
        <w:rPr>
          <w:rFonts w:eastAsia="Times New Roman"/>
          <w:color w:val="000000"/>
        </w:rPr>
        <w:lastRenderedPageBreak/>
        <w:t>Ireland, 2022.</w:t>
      </w:r>
    </w:p>
    <w:p w14:paraId="156C598C" w14:textId="08CCDDA6"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“Digital </w:t>
      </w:r>
      <w:r w:rsidRPr="002E4260">
        <w:rPr>
          <w:rFonts w:eastAsia="Times New Roman"/>
          <w:i/>
          <w:iCs/>
          <w:color w:val="000000"/>
        </w:rPr>
        <w:t>Lycidas</w:t>
      </w:r>
      <w:r w:rsidRPr="002E4260">
        <w:rPr>
          <w:rFonts w:eastAsia="Times New Roman"/>
          <w:color w:val="000000"/>
        </w:rPr>
        <w:t xml:space="preserve"> and Access</w:t>
      </w:r>
      <w:r w:rsidR="00807DE2">
        <w:rPr>
          <w:rFonts w:eastAsia="Times New Roman"/>
          <w:color w:val="000000"/>
        </w:rPr>
        <w:t>.</w:t>
      </w:r>
      <w:r w:rsidRPr="002E4260">
        <w:rPr>
          <w:rFonts w:eastAsia="Times New Roman"/>
          <w:color w:val="000000"/>
        </w:rPr>
        <w:t xml:space="preserve">” </w:t>
      </w:r>
      <w:r w:rsidR="00807DE2">
        <w:rPr>
          <w:rFonts w:eastAsia="Times New Roman"/>
          <w:color w:val="000000"/>
        </w:rPr>
        <w:t>R</w:t>
      </w:r>
      <w:r w:rsidRPr="002E4260">
        <w:rPr>
          <w:rFonts w:eastAsia="Times New Roman"/>
          <w:color w:val="000000"/>
        </w:rPr>
        <w:t>oundtable, Renaissance Society of America Conference, Dublin,</w:t>
      </w:r>
      <w:r w:rsidR="00EB1C52">
        <w:rPr>
          <w:rFonts w:eastAsia="Times New Roman"/>
          <w:color w:val="000000"/>
        </w:rPr>
        <w:t xml:space="preserve"> </w:t>
      </w:r>
      <w:r w:rsidRPr="002E4260">
        <w:rPr>
          <w:rFonts w:eastAsia="Times New Roman"/>
          <w:color w:val="000000"/>
        </w:rPr>
        <w:t>Ireland, 2022.</w:t>
      </w:r>
    </w:p>
    <w:p w14:paraId="2FC80B32" w14:textId="1812C5E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Globalization: The Arts</w:t>
      </w:r>
      <w:r w:rsidR="00807DE2">
        <w:rPr>
          <w:rFonts w:eastAsia="Times New Roman"/>
          <w:color w:val="000000"/>
        </w:rPr>
        <w:t>.</w:t>
      </w:r>
      <w:r w:rsidRPr="002E4260">
        <w:rPr>
          <w:rFonts w:eastAsia="Times New Roman"/>
          <w:color w:val="000000"/>
        </w:rPr>
        <w:t>” Respondent. Renaissance Society of America Conference,</w:t>
      </w:r>
      <w:r w:rsidR="00EB1C52">
        <w:rPr>
          <w:rFonts w:eastAsia="Times New Roman"/>
          <w:color w:val="000000"/>
        </w:rPr>
        <w:t xml:space="preserve"> </w:t>
      </w:r>
      <w:r w:rsidRPr="002E4260">
        <w:rPr>
          <w:rFonts w:eastAsia="Times New Roman"/>
          <w:color w:val="000000"/>
        </w:rPr>
        <w:t>virtual, 2021.</w:t>
      </w:r>
    </w:p>
    <w:p w14:paraId="5E9C9F73" w14:textId="0DB5CB0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Globalization: Variations on/</w:t>
      </w:r>
      <w:proofErr w:type="spellStart"/>
      <w:r w:rsidRPr="002E4260">
        <w:rPr>
          <w:rFonts w:eastAsia="Times New Roman"/>
          <w:color w:val="000000"/>
        </w:rPr>
        <w:t>of</w:t>
      </w:r>
      <w:proofErr w:type="spellEnd"/>
      <w:r w:rsidRPr="002E4260">
        <w:rPr>
          <w:rFonts w:eastAsia="Times New Roman"/>
          <w:color w:val="000000"/>
        </w:rPr>
        <w:t xml:space="preserve"> Reading</w:t>
      </w:r>
      <w:r w:rsidR="00807DE2">
        <w:rPr>
          <w:rFonts w:eastAsia="Times New Roman"/>
          <w:color w:val="000000"/>
        </w:rPr>
        <w:t>.</w:t>
      </w:r>
      <w:r w:rsidRPr="002E4260">
        <w:rPr>
          <w:rFonts w:eastAsia="Times New Roman"/>
          <w:color w:val="000000"/>
        </w:rPr>
        <w:t>” Chair</w:t>
      </w:r>
      <w:r w:rsidR="00807DE2">
        <w:rPr>
          <w:rFonts w:eastAsia="Times New Roman"/>
          <w:color w:val="000000"/>
        </w:rPr>
        <w:t>,</w:t>
      </w:r>
      <w:r w:rsidRPr="002E4260">
        <w:rPr>
          <w:rFonts w:eastAsia="Times New Roman"/>
          <w:color w:val="000000"/>
        </w:rPr>
        <w:t xml:space="preserve"> Renaissance Society of America</w:t>
      </w:r>
      <w:r w:rsidR="00EB1C52">
        <w:rPr>
          <w:rFonts w:eastAsia="Times New Roman"/>
          <w:color w:val="000000"/>
        </w:rPr>
        <w:t xml:space="preserve"> </w:t>
      </w:r>
      <w:r w:rsidRPr="002E4260">
        <w:rPr>
          <w:rFonts w:eastAsia="Times New Roman"/>
          <w:color w:val="000000"/>
        </w:rPr>
        <w:t>Conference, virtual, 2021.</w:t>
      </w:r>
    </w:p>
    <w:p w14:paraId="7946A327" w14:textId="43AE8CA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Visualized for Children, </w:t>
      </w:r>
      <w:r w:rsidRPr="00807DE2">
        <w:rPr>
          <w:rFonts w:eastAsia="Times New Roman"/>
          <w:i/>
          <w:iCs/>
          <w:color w:val="000000"/>
        </w:rPr>
        <w:t>ca</w:t>
      </w:r>
      <w:r w:rsidRPr="002E4260">
        <w:rPr>
          <w:rFonts w:eastAsia="Times New Roman"/>
          <w:color w:val="000000"/>
        </w:rPr>
        <w:t>. 1900–2021.” Renaissance Society of America Conference,</w:t>
      </w:r>
      <w:r w:rsidR="00EB1C52">
        <w:rPr>
          <w:rFonts w:eastAsia="Times New Roman"/>
          <w:color w:val="000000"/>
        </w:rPr>
        <w:t xml:space="preserve"> </w:t>
      </w:r>
      <w:r w:rsidRPr="002E4260">
        <w:rPr>
          <w:rFonts w:eastAsia="Times New Roman"/>
          <w:color w:val="000000"/>
        </w:rPr>
        <w:t>virtual, 2021.</w:t>
      </w:r>
    </w:p>
    <w:p w14:paraId="35A025FD" w14:textId="03F6479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“Latin American Translations of </w:t>
      </w:r>
      <w:r w:rsidRPr="002E4260">
        <w:rPr>
          <w:rFonts w:eastAsia="Times New Roman"/>
          <w:i/>
          <w:iCs/>
          <w:color w:val="000000"/>
        </w:rPr>
        <w:t>Paradise Lost</w:t>
      </w:r>
      <w:r w:rsidRPr="002E4260">
        <w:rPr>
          <w:rFonts w:eastAsia="Times New Roman"/>
          <w:color w:val="000000"/>
        </w:rPr>
        <w:t>.” Int</w:t>
      </w:r>
      <w:r w:rsidR="00807DE2">
        <w:rPr>
          <w:rFonts w:eastAsia="Times New Roman"/>
          <w:color w:val="000000"/>
        </w:rPr>
        <w:t>ernational</w:t>
      </w:r>
      <w:r w:rsidRPr="002E4260">
        <w:rPr>
          <w:rFonts w:eastAsia="Times New Roman"/>
          <w:color w:val="000000"/>
        </w:rPr>
        <w:t xml:space="preserve"> Association of University Professors of</w:t>
      </w:r>
      <w:r w:rsidR="00EB1C52">
        <w:rPr>
          <w:rFonts w:eastAsia="Times New Roman"/>
          <w:color w:val="000000"/>
        </w:rPr>
        <w:t xml:space="preserve"> </w:t>
      </w:r>
      <w:r w:rsidRPr="002E4260">
        <w:rPr>
          <w:rFonts w:eastAsia="Times New Roman"/>
          <w:color w:val="000000"/>
        </w:rPr>
        <w:t xml:space="preserve">English Triennial Conference, </w:t>
      </w:r>
      <w:proofErr w:type="spellStart"/>
      <w:r w:rsidRPr="002E4260">
        <w:rPr>
          <w:rFonts w:eastAsia="Times New Roman"/>
          <w:color w:val="000000"/>
        </w:rPr>
        <w:t>Poznań</w:t>
      </w:r>
      <w:proofErr w:type="spellEnd"/>
      <w:r w:rsidRPr="002E4260">
        <w:rPr>
          <w:rFonts w:eastAsia="Times New Roman"/>
          <w:color w:val="000000"/>
        </w:rPr>
        <w:t>, Poland, livestream</w:t>
      </w:r>
      <w:r w:rsidRPr="002E4260">
        <w:rPr>
          <w:rFonts w:eastAsia="Times New Roman"/>
          <w:b/>
          <w:bCs/>
          <w:color w:val="000000"/>
        </w:rPr>
        <w:t xml:space="preserve">, </w:t>
      </w:r>
      <w:r w:rsidRPr="002E4260">
        <w:rPr>
          <w:rFonts w:eastAsia="Times New Roman"/>
          <w:color w:val="000000"/>
        </w:rPr>
        <w:t>2019.</w:t>
      </w:r>
    </w:p>
    <w:p w14:paraId="74C030C2" w14:textId="2B71007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“Tracing Doré’s </w:t>
      </w:r>
      <w:proofErr w:type="gramStart"/>
      <w:r w:rsidRPr="002E4260">
        <w:rPr>
          <w:rFonts w:eastAsia="Times New Roman"/>
          <w:color w:val="000000"/>
        </w:rPr>
        <w:t>French-British</w:t>
      </w:r>
      <w:proofErr w:type="gramEnd"/>
      <w:r w:rsidRPr="002E4260">
        <w:rPr>
          <w:rFonts w:eastAsia="Times New Roman"/>
          <w:color w:val="000000"/>
        </w:rPr>
        <w:t>-U.S. and Eventually Global Illustrations with a Close Reading of</w:t>
      </w:r>
      <w:r w:rsidR="00EB1C52">
        <w:rPr>
          <w:rFonts w:eastAsia="Times New Roman"/>
          <w:color w:val="000000"/>
        </w:rPr>
        <w:t xml:space="preserve"> </w:t>
      </w:r>
      <w:r w:rsidRPr="002E4260">
        <w:rPr>
          <w:rFonts w:eastAsia="Times New Roman"/>
          <w:color w:val="000000"/>
        </w:rPr>
        <w:t xml:space="preserve">a Groovy </w:t>
      </w:r>
      <w:r w:rsidRPr="002E4260">
        <w:rPr>
          <w:rFonts w:eastAsia="Times New Roman"/>
          <w:i/>
          <w:iCs/>
          <w:color w:val="000000"/>
        </w:rPr>
        <w:t xml:space="preserve">Paraíso </w:t>
      </w:r>
      <w:proofErr w:type="spellStart"/>
      <w:r w:rsidRPr="002E4260">
        <w:rPr>
          <w:rFonts w:eastAsia="Times New Roman"/>
          <w:i/>
          <w:iCs/>
          <w:color w:val="000000"/>
        </w:rPr>
        <w:t>perdido</w:t>
      </w:r>
      <w:proofErr w:type="spellEnd"/>
      <w:r w:rsidRPr="002E4260">
        <w:rPr>
          <w:rFonts w:eastAsia="Times New Roman"/>
          <w:color w:val="000000"/>
        </w:rPr>
        <w:t>.” Int</w:t>
      </w:r>
      <w:r w:rsidR="00807DE2">
        <w:rPr>
          <w:rFonts w:eastAsia="Times New Roman"/>
          <w:color w:val="000000"/>
        </w:rPr>
        <w:t>ernational</w:t>
      </w:r>
      <w:r w:rsidRPr="002E4260">
        <w:rPr>
          <w:rFonts w:eastAsia="Times New Roman"/>
          <w:color w:val="000000"/>
        </w:rPr>
        <w:t xml:space="preserve"> Milton Symposium XII, Strasbourg, France, 2019.</w:t>
      </w:r>
    </w:p>
    <w:p w14:paraId="14CA91E6" w14:textId="7C5A597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“Disability Studies and Biblical Representations in Milton’s Masterworks.” MLA Convention,</w:t>
      </w:r>
      <w:r w:rsidR="00EB1C52">
        <w:rPr>
          <w:rFonts w:eastAsia="Times New Roman"/>
          <w:color w:val="000000"/>
        </w:rPr>
        <w:t xml:space="preserve"> </w:t>
      </w:r>
      <w:r w:rsidRPr="002E4260">
        <w:rPr>
          <w:rFonts w:eastAsia="Times New Roman"/>
          <w:color w:val="000000"/>
        </w:rPr>
        <w:t>Chicago, IL, 2019.</w:t>
      </w:r>
    </w:p>
    <w:p w14:paraId="0966AB32" w14:textId="64CB810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“They Persisted: A Roundtable on the Legacies of Diane McColley, Julia Walker, and Barbara</w:t>
      </w:r>
      <w:r w:rsidR="00EB1C52">
        <w:rPr>
          <w:rFonts w:eastAsia="Times New Roman"/>
          <w:color w:val="000000"/>
        </w:rPr>
        <w:t xml:space="preserve"> </w:t>
      </w:r>
      <w:r w:rsidRPr="002E4260">
        <w:rPr>
          <w:rFonts w:eastAsia="Times New Roman"/>
          <w:color w:val="000000"/>
        </w:rPr>
        <w:t>Lewalski.” MLA Convention, Chicago, IL, 2019.</w:t>
      </w:r>
    </w:p>
    <w:p w14:paraId="142BD489" w14:textId="2331F39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“English Authors’ Works in Spanish American Clerical Libraries.” Reading the Ministry</w:t>
      </w:r>
      <w:r w:rsidR="00EB1C52">
        <w:rPr>
          <w:rFonts w:eastAsia="Times New Roman"/>
          <w:color w:val="000000"/>
        </w:rPr>
        <w:t xml:space="preserve"> </w:t>
      </w:r>
      <w:r w:rsidRPr="002E4260">
        <w:rPr>
          <w:rFonts w:eastAsia="Times New Roman"/>
          <w:color w:val="000000"/>
        </w:rPr>
        <w:t>Symposium co-sponsored by the Chicago Newberry Library and U of Aberdeen, Scotland,</w:t>
      </w:r>
      <w:r w:rsidR="00EB1C52">
        <w:rPr>
          <w:rFonts w:eastAsia="Times New Roman"/>
          <w:color w:val="000000"/>
        </w:rPr>
        <w:t xml:space="preserve"> </w:t>
      </w:r>
      <w:r w:rsidRPr="002E4260">
        <w:rPr>
          <w:rFonts w:eastAsia="Times New Roman"/>
          <w:color w:val="000000"/>
        </w:rPr>
        <w:t>livestream, 2018.</w:t>
      </w:r>
    </w:p>
    <w:p w14:paraId="44C0CF93" w14:textId="0F5A8F83" w:rsidR="002E4260" w:rsidRPr="002E4260" w:rsidRDefault="002E4260" w:rsidP="006C636C">
      <w:pPr>
        <w:widowControl w:val="0"/>
        <w:suppressLineNumbers/>
        <w:suppressAutoHyphens/>
        <w:adjustRightInd w:val="0"/>
        <w:snapToGrid w:val="0"/>
        <w:ind w:left="360" w:hanging="360"/>
        <w:contextualSpacing/>
        <w:rPr>
          <w:rFonts w:eastAsia="Times New Roman"/>
          <w:color w:val="131313"/>
        </w:rPr>
      </w:pPr>
      <w:r w:rsidRPr="002E4260">
        <w:rPr>
          <w:rFonts w:eastAsia="Times New Roman"/>
          <w:color w:val="131313"/>
        </w:rPr>
        <w:t>“Response to Re-envisioning Milton’s Blindness</w:t>
      </w:r>
      <w:r w:rsidR="00807DE2">
        <w:rPr>
          <w:rFonts w:eastAsia="Times New Roman"/>
          <w:color w:val="131313"/>
        </w:rPr>
        <w:t>.</w:t>
      </w:r>
      <w:r w:rsidRPr="002E4260">
        <w:rPr>
          <w:rFonts w:eastAsia="Times New Roman"/>
          <w:color w:val="131313"/>
        </w:rPr>
        <w:t>” Respondent. Renaissance Society of America</w:t>
      </w:r>
      <w:r w:rsidR="00EB1C52">
        <w:rPr>
          <w:rFonts w:eastAsia="Times New Roman"/>
          <w:color w:val="131313"/>
        </w:rPr>
        <w:t xml:space="preserve"> </w:t>
      </w:r>
      <w:r w:rsidRPr="002E4260">
        <w:rPr>
          <w:rFonts w:eastAsia="Times New Roman"/>
          <w:color w:val="000000"/>
        </w:rPr>
        <w:t>Conference</w:t>
      </w:r>
      <w:r w:rsidRPr="002E4260">
        <w:rPr>
          <w:rFonts w:eastAsia="Times New Roman"/>
          <w:color w:val="131313"/>
        </w:rPr>
        <w:t>, New Orleans, LO, 2018.</w:t>
      </w:r>
    </w:p>
    <w:p w14:paraId="67CAF24C" w14:textId="5D27E533" w:rsidR="002E4260" w:rsidRPr="002E4260" w:rsidRDefault="002E4260" w:rsidP="006C636C">
      <w:pPr>
        <w:widowControl w:val="0"/>
        <w:suppressLineNumbers/>
        <w:suppressAutoHyphens/>
        <w:adjustRightInd w:val="0"/>
        <w:snapToGrid w:val="0"/>
        <w:ind w:left="360" w:hanging="360"/>
        <w:contextualSpacing/>
        <w:rPr>
          <w:rFonts w:eastAsia="Times New Roman"/>
          <w:color w:val="131313"/>
        </w:rPr>
      </w:pPr>
      <w:r w:rsidRPr="002E4260">
        <w:rPr>
          <w:rFonts w:eastAsia="Times New Roman"/>
          <w:color w:val="131313"/>
        </w:rPr>
        <w:t xml:space="preserve">“The Immediate and Recent Reception of </w:t>
      </w:r>
      <w:r w:rsidRPr="002E4260">
        <w:rPr>
          <w:rFonts w:eastAsia="Times New Roman"/>
          <w:i/>
          <w:iCs/>
          <w:color w:val="131313"/>
        </w:rPr>
        <w:t>Surprised by Sin</w:t>
      </w:r>
      <w:r w:rsidR="00807DE2">
        <w:rPr>
          <w:rFonts w:eastAsia="Times New Roman"/>
          <w:color w:val="131313"/>
        </w:rPr>
        <w:t>.</w:t>
      </w:r>
      <w:r w:rsidRPr="002E4260">
        <w:rPr>
          <w:rFonts w:eastAsia="Times New Roman"/>
          <w:color w:val="131313"/>
        </w:rPr>
        <w:t>” Chair, Organizer, and Introduction.</w:t>
      </w:r>
      <w:r w:rsidR="00EB1C52">
        <w:rPr>
          <w:rFonts w:eastAsia="Times New Roman"/>
          <w:color w:val="131313"/>
        </w:rPr>
        <w:t xml:space="preserve"> </w:t>
      </w:r>
      <w:r w:rsidRPr="002E4260">
        <w:rPr>
          <w:rFonts w:eastAsia="Times New Roman"/>
          <w:color w:val="131313"/>
        </w:rPr>
        <w:t>MLA Convention, New York, NY, 2018.</w:t>
      </w:r>
    </w:p>
    <w:p w14:paraId="72E4346C" w14:textId="7F8CC0A6"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131313"/>
        </w:rPr>
        <w:t>“</w:t>
      </w:r>
      <w:r w:rsidRPr="002E4260">
        <w:rPr>
          <w:rFonts w:eastAsia="Times New Roman"/>
          <w:color w:val="000000"/>
        </w:rPr>
        <w:t>Secure Material Archives in Insecure Sites: Mexican Archives as Case Study.”</w:t>
      </w:r>
      <w:r w:rsidRPr="002E4260">
        <w:rPr>
          <w:rFonts w:eastAsia="Times New Roman"/>
          <w:color w:val="131313"/>
        </w:rPr>
        <w:t xml:space="preserve"> MLA</w:t>
      </w:r>
      <w:r w:rsidR="00EB1C52">
        <w:rPr>
          <w:rFonts w:eastAsia="Times New Roman"/>
          <w:color w:val="000000"/>
        </w:rPr>
        <w:t xml:space="preserve"> </w:t>
      </w:r>
      <w:r w:rsidRPr="002E4260">
        <w:rPr>
          <w:rFonts w:eastAsia="Times New Roman"/>
          <w:color w:val="131313"/>
        </w:rPr>
        <w:t>Convention, New York, NY, 2018.</w:t>
      </w:r>
    </w:p>
    <w:p w14:paraId="424BA394" w14:textId="7ED12937" w:rsidR="002E4260" w:rsidRPr="002E4260" w:rsidRDefault="002E4260" w:rsidP="006C636C">
      <w:pPr>
        <w:widowControl w:val="0"/>
        <w:suppressLineNumbers/>
        <w:suppressAutoHyphens/>
        <w:adjustRightInd w:val="0"/>
        <w:snapToGrid w:val="0"/>
        <w:ind w:left="360" w:hanging="360"/>
        <w:contextualSpacing/>
        <w:rPr>
          <w:rFonts w:eastAsia="Times New Roman"/>
          <w:color w:val="131313"/>
        </w:rPr>
      </w:pPr>
      <w:r w:rsidRPr="002E4260">
        <w:rPr>
          <w:rFonts w:eastAsia="Times New Roman"/>
          <w:color w:val="131313"/>
        </w:rPr>
        <w:t xml:space="preserve">“‘The Meaning not the Name’: Dryden’s ‘Three Poets’ and Borges’s ‘Los </w:t>
      </w:r>
      <w:proofErr w:type="spellStart"/>
      <w:r w:rsidRPr="002E4260">
        <w:rPr>
          <w:rFonts w:eastAsia="Times New Roman"/>
          <w:color w:val="131313"/>
        </w:rPr>
        <w:t>destinos</w:t>
      </w:r>
      <w:proofErr w:type="spellEnd"/>
      <w:r w:rsidRPr="002E4260">
        <w:rPr>
          <w:rFonts w:eastAsia="Times New Roman"/>
          <w:color w:val="131313"/>
        </w:rPr>
        <w:t>’.”</w:t>
      </w:r>
      <w:r w:rsidR="00EB1C52">
        <w:rPr>
          <w:rFonts w:eastAsia="Times New Roman"/>
          <w:color w:val="131313"/>
        </w:rPr>
        <w:t xml:space="preserve"> </w:t>
      </w:r>
      <w:r w:rsidRPr="002E4260">
        <w:rPr>
          <w:rFonts w:eastAsia="Times New Roman"/>
          <w:color w:val="131313"/>
        </w:rPr>
        <w:t>Conference on John Milton, U of Alabama at Birmingham, AL, 2017.</w:t>
      </w:r>
    </w:p>
    <w:p w14:paraId="28ECD126" w14:textId="7B6FE33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“Forum on Religion and Literature Panel: Benito Juárez’s American and European Education.”</w:t>
      </w:r>
      <w:r w:rsidR="00EB1C52">
        <w:rPr>
          <w:rFonts w:eastAsia="Times New Roman"/>
          <w:color w:val="000000"/>
        </w:rPr>
        <w:t xml:space="preserve"> </w:t>
      </w:r>
      <w:r w:rsidRPr="002E4260">
        <w:rPr>
          <w:rFonts w:eastAsia="Times New Roman"/>
          <w:color w:val="000000"/>
        </w:rPr>
        <w:t>MLA Convention, Philadelphia, PA, 2017.</w:t>
      </w:r>
    </w:p>
    <w:p w14:paraId="0F727235" w14:textId="73CB115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“LSL Language and Society Forum Roundtable: Past and Current Functions of Translations in</w:t>
      </w:r>
      <w:r w:rsidR="00EB1C52">
        <w:rPr>
          <w:rFonts w:eastAsia="Times New Roman"/>
          <w:color w:val="000000"/>
        </w:rPr>
        <w:t xml:space="preserve"> </w:t>
      </w:r>
      <w:r w:rsidRPr="002E4260">
        <w:rPr>
          <w:rFonts w:eastAsia="Times New Roman"/>
          <w:color w:val="000000"/>
        </w:rPr>
        <w:t>the Development of Global Hispanophone.” MLA Convention: Philadelphia, PA,</w:t>
      </w:r>
      <w:r w:rsidR="00EB1C52">
        <w:rPr>
          <w:rFonts w:eastAsia="Times New Roman"/>
          <w:color w:val="000000"/>
        </w:rPr>
        <w:t xml:space="preserve"> </w:t>
      </w:r>
      <w:r w:rsidRPr="002E4260">
        <w:rPr>
          <w:rFonts w:eastAsia="Times New Roman"/>
          <w:color w:val="000000"/>
        </w:rPr>
        <w:t>2017.</w:t>
      </w:r>
    </w:p>
    <w:p w14:paraId="2F8D0787" w14:textId="03B457F4"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Society of America Panel: Three of Borges’s </w:t>
      </w:r>
      <w:proofErr w:type="spellStart"/>
      <w:r w:rsidRPr="002E4260">
        <w:rPr>
          <w:rFonts w:eastAsia="Times New Roman"/>
          <w:color w:val="000000"/>
        </w:rPr>
        <w:t>Miltons</w:t>
      </w:r>
      <w:proofErr w:type="spellEnd"/>
      <w:r w:rsidRPr="002E4260">
        <w:rPr>
          <w:rFonts w:eastAsia="Times New Roman"/>
          <w:color w:val="000000"/>
        </w:rPr>
        <w:t>.” Renaissance Society of America</w:t>
      </w:r>
      <w:r w:rsidR="00EB1C52">
        <w:rPr>
          <w:rFonts w:eastAsia="Times New Roman"/>
          <w:color w:val="000000"/>
        </w:rPr>
        <w:t xml:space="preserve"> </w:t>
      </w:r>
      <w:r w:rsidRPr="002E4260">
        <w:rPr>
          <w:rFonts w:eastAsia="Times New Roman"/>
          <w:color w:val="000000"/>
        </w:rPr>
        <w:t>Conference, Boston, MA, 2016.</w:t>
      </w:r>
    </w:p>
    <w:p w14:paraId="0BB756C9" w14:textId="03A459CF"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“Circulating Spanish and European Texts in Colonial Latin America.” MLA Convention: Austin,</w:t>
      </w:r>
      <w:r w:rsidR="00EB1C52">
        <w:rPr>
          <w:rFonts w:eastAsia="Times New Roman"/>
          <w:color w:val="000000"/>
        </w:rPr>
        <w:t xml:space="preserve"> </w:t>
      </w:r>
      <w:r w:rsidRPr="002E4260">
        <w:rPr>
          <w:rFonts w:eastAsia="Times New Roman"/>
          <w:color w:val="000000"/>
        </w:rPr>
        <w:t>TX, 2016.</w:t>
      </w:r>
    </w:p>
    <w:p w14:paraId="13891CB6"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“Approaches to Sacred Texts and Literature-Roundtable.” MLA Convention, Austin, TX, 2016.</w:t>
      </w:r>
    </w:p>
    <w:p w14:paraId="0E1F34BB"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“Translating </w:t>
      </w:r>
      <w:r w:rsidRPr="002E4260">
        <w:rPr>
          <w:rFonts w:eastAsia="Times New Roman"/>
          <w:i/>
          <w:iCs/>
          <w:color w:val="000000"/>
        </w:rPr>
        <w:t>Juan Milton</w:t>
      </w:r>
      <w:r w:rsidRPr="002E4260">
        <w:rPr>
          <w:rFonts w:eastAsia="Times New Roman"/>
          <w:color w:val="000000"/>
        </w:rPr>
        <w:t xml:space="preserve"> into Spanish.” Int’l. Milton Symposium XI, London, England, 2015.</w:t>
      </w:r>
    </w:p>
    <w:p w14:paraId="7301D721" w14:textId="08C827F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“Heresy in the Inquisition’s </w:t>
      </w:r>
      <w:r w:rsidRPr="002E4260">
        <w:rPr>
          <w:rFonts w:eastAsia="Times New Roman"/>
          <w:i/>
          <w:iCs/>
          <w:color w:val="000000"/>
        </w:rPr>
        <w:t xml:space="preserve">Index </w:t>
      </w:r>
      <w:proofErr w:type="spellStart"/>
      <w:r w:rsidRPr="002E4260">
        <w:rPr>
          <w:rFonts w:eastAsia="Times New Roman"/>
          <w:i/>
          <w:iCs/>
          <w:color w:val="000000"/>
        </w:rPr>
        <w:t>librorum</w:t>
      </w:r>
      <w:proofErr w:type="spellEnd"/>
      <w:r w:rsidRPr="002E4260">
        <w:rPr>
          <w:rFonts w:eastAsia="Times New Roman"/>
          <w:i/>
          <w:iCs/>
          <w:color w:val="000000"/>
        </w:rPr>
        <w:t xml:space="preserve"> </w:t>
      </w:r>
      <w:proofErr w:type="spellStart"/>
      <w:r w:rsidRPr="002E4260">
        <w:rPr>
          <w:rFonts w:eastAsia="Times New Roman"/>
          <w:i/>
          <w:iCs/>
          <w:color w:val="000000"/>
        </w:rPr>
        <w:t>prohibitorum</w:t>
      </w:r>
      <w:proofErr w:type="spellEnd"/>
      <w:r w:rsidRPr="002E4260">
        <w:rPr>
          <w:rFonts w:eastAsia="Times New Roman"/>
          <w:color w:val="000000"/>
        </w:rPr>
        <w:t xml:space="preserve"> and Milton’s </w:t>
      </w:r>
      <w:proofErr w:type="spellStart"/>
      <w:r w:rsidRPr="002E4260">
        <w:rPr>
          <w:rFonts w:eastAsia="Times New Roman"/>
          <w:i/>
          <w:iCs/>
          <w:color w:val="000000"/>
        </w:rPr>
        <w:t>Areopagitica</w:t>
      </w:r>
      <w:proofErr w:type="spellEnd"/>
      <w:r w:rsidRPr="002E4260">
        <w:rPr>
          <w:rFonts w:eastAsia="Times New Roman"/>
          <w:color w:val="000000"/>
        </w:rPr>
        <w:t>.”</w:t>
      </w:r>
      <w:r w:rsidR="00EB1C52">
        <w:rPr>
          <w:rFonts w:eastAsia="Times New Roman"/>
          <w:color w:val="000000"/>
        </w:rPr>
        <w:t xml:space="preserve"> </w:t>
      </w:r>
      <w:r w:rsidRPr="002E4260">
        <w:rPr>
          <w:rFonts w:eastAsia="Times New Roman"/>
          <w:color w:val="000000"/>
        </w:rPr>
        <w:t>Renaissance Society of America Conference, Berlin, Germany, 2015.</w:t>
      </w:r>
    </w:p>
    <w:p w14:paraId="29CC1855" w14:textId="30CB0CBF"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in Eastern Europe.” Respondent. Renaissance Society of America Conference, Berlin,</w:t>
      </w:r>
      <w:r w:rsidR="00EB1C52">
        <w:rPr>
          <w:rFonts w:eastAsia="Times New Roman"/>
          <w:color w:val="000000"/>
        </w:rPr>
        <w:t xml:space="preserve"> </w:t>
      </w:r>
      <w:r w:rsidRPr="002E4260">
        <w:rPr>
          <w:rFonts w:eastAsia="Times New Roman"/>
          <w:color w:val="000000"/>
        </w:rPr>
        <w:t>Germany, 2015.</w:t>
      </w:r>
    </w:p>
    <w:p w14:paraId="21C0D34B" w14:textId="6D3AEDE1"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the Material Book: Milton’s ‘</w:t>
      </w:r>
      <w:proofErr w:type="spellStart"/>
      <w:r w:rsidRPr="002E4260">
        <w:rPr>
          <w:rFonts w:eastAsia="Times New Roman"/>
          <w:i/>
          <w:iCs/>
          <w:color w:val="000000"/>
        </w:rPr>
        <w:t>Areopagitica</w:t>
      </w:r>
      <w:proofErr w:type="spellEnd"/>
      <w:r w:rsidRPr="002E4260">
        <w:rPr>
          <w:rFonts w:eastAsia="Times New Roman"/>
          <w:color w:val="000000"/>
        </w:rPr>
        <w:t xml:space="preserve"> […] A Speech to the’ World.” MLA</w:t>
      </w:r>
      <w:r w:rsidR="00EB1C52">
        <w:rPr>
          <w:rFonts w:eastAsia="Times New Roman"/>
          <w:color w:val="000000"/>
        </w:rPr>
        <w:t xml:space="preserve"> </w:t>
      </w:r>
      <w:r w:rsidRPr="002E4260">
        <w:rPr>
          <w:rFonts w:eastAsia="Times New Roman"/>
          <w:color w:val="000000"/>
        </w:rPr>
        <w:t>Convention, Vancouver, Canada, 2015.</w:t>
      </w:r>
    </w:p>
    <w:p w14:paraId="7D769D57"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“Transatlantic Milton: </w:t>
      </w:r>
      <w:r w:rsidRPr="002E4260">
        <w:rPr>
          <w:rFonts w:eastAsia="Times New Roman"/>
          <w:i/>
          <w:iCs/>
          <w:color w:val="000000"/>
        </w:rPr>
        <w:t xml:space="preserve">Juan Milton </w:t>
      </w:r>
      <w:proofErr w:type="spellStart"/>
      <w:r w:rsidRPr="002E4260">
        <w:rPr>
          <w:rFonts w:eastAsia="Times New Roman"/>
          <w:i/>
          <w:iCs/>
          <w:color w:val="000000"/>
        </w:rPr>
        <w:t>en</w:t>
      </w:r>
      <w:proofErr w:type="spellEnd"/>
      <w:r w:rsidRPr="002E4260">
        <w:rPr>
          <w:rFonts w:eastAsia="Times New Roman"/>
          <w:i/>
          <w:iCs/>
          <w:color w:val="000000"/>
        </w:rPr>
        <w:t xml:space="preserve"> America</w:t>
      </w:r>
      <w:r w:rsidRPr="002E4260">
        <w:rPr>
          <w:rFonts w:eastAsia="Times New Roman"/>
          <w:color w:val="000000"/>
        </w:rPr>
        <w:t>.” MLA Convention, Vancouver, Canada, 2015.</w:t>
      </w:r>
    </w:p>
    <w:p w14:paraId="049D4802" w14:textId="5E1535F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“Angelic Eating at the English and Spanish Tables of </w:t>
      </w:r>
      <w:r w:rsidRPr="002E4260">
        <w:rPr>
          <w:rFonts w:eastAsia="Times New Roman"/>
          <w:i/>
          <w:iCs/>
          <w:color w:val="000000"/>
        </w:rPr>
        <w:t>Paradise Lost</w:t>
      </w:r>
      <w:r w:rsidRPr="002E4260">
        <w:rPr>
          <w:rFonts w:eastAsia="Times New Roman"/>
          <w:color w:val="000000"/>
        </w:rPr>
        <w:t>.” MLA Convention, Boston,</w:t>
      </w:r>
      <w:r w:rsidR="00EB1C52">
        <w:rPr>
          <w:rFonts w:eastAsia="Times New Roman"/>
          <w:color w:val="000000"/>
        </w:rPr>
        <w:t xml:space="preserve"> </w:t>
      </w:r>
      <w:r w:rsidRPr="002E4260">
        <w:rPr>
          <w:rFonts w:eastAsia="Times New Roman"/>
          <w:color w:val="000000"/>
        </w:rPr>
        <w:lastRenderedPageBreak/>
        <w:t>MA, 2013.</w:t>
      </w:r>
    </w:p>
    <w:p w14:paraId="20E0194B"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the Spanish Catholic Church.” Int’l. Milton Symposium X, Tokyo, Japan, 2012.</w:t>
      </w:r>
    </w:p>
    <w:p w14:paraId="1C804C45" w14:textId="16EACC5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“Writing Centers and Multicultural Centers: How to Best Serve Underrepresented Students</w:t>
      </w:r>
      <w:r w:rsidR="00EB1C52">
        <w:rPr>
          <w:rFonts w:eastAsia="Times New Roman"/>
          <w:color w:val="000000"/>
        </w:rPr>
        <w:t xml:space="preserve"> </w:t>
      </w:r>
      <w:r w:rsidRPr="002E4260">
        <w:rPr>
          <w:rFonts w:eastAsia="Times New Roman"/>
          <w:color w:val="000000"/>
        </w:rPr>
        <w:t>Panel</w:t>
      </w:r>
      <w:r w:rsidR="00807DE2">
        <w:rPr>
          <w:rFonts w:eastAsia="Times New Roman"/>
          <w:color w:val="000000"/>
        </w:rPr>
        <w:t>.</w:t>
      </w:r>
      <w:r w:rsidRPr="002E4260">
        <w:rPr>
          <w:rFonts w:eastAsia="Times New Roman"/>
          <w:color w:val="000000"/>
        </w:rPr>
        <w:t xml:space="preserve">” </w:t>
      </w:r>
      <w:r w:rsidR="00807DE2">
        <w:rPr>
          <w:rFonts w:eastAsia="Times New Roman"/>
          <w:color w:val="000000"/>
        </w:rPr>
        <w:t>Panelist w</w:t>
      </w:r>
      <w:r w:rsidRPr="002E4260">
        <w:rPr>
          <w:rFonts w:eastAsia="Times New Roman"/>
          <w:color w:val="000000"/>
        </w:rPr>
        <w:t>ith Jacqueline Borchert, Tammy Conard-Salvo, and Elizabeth Berkovitz</w:t>
      </w:r>
      <w:r w:rsidR="00807DE2">
        <w:rPr>
          <w:rFonts w:eastAsia="Times New Roman"/>
          <w:color w:val="000000"/>
        </w:rPr>
        <w:t>,</w:t>
      </w:r>
      <w:r w:rsidRPr="002E4260">
        <w:rPr>
          <w:rFonts w:eastAsia="Times New Roman"/>
          <w:color w:val="000000"/>
        </w:rPr>
        <w:t xml:space="preserve"> East</w:t>
      </w:r>
      <w:r w:rsidR="00EB1C52">
        <w:rPr>
          <w:rFonts w:eastAsia="Times New Roman"/>
          <w:color w:val="000000"/>
        </w:rPr>
        <w:t xml:space="preserve"> </w:t>
      </w:r>
      <w:r w:rsidRPr="002E4260">
        <w:rPr>
          <w:rFonts w:eastAsia="Times New Roman"/>
          <w:color w:val="000000"/>
        </w:rPr>
        <w:t>Central Writing Centers 2012 Conference, Indiana U-Purdue U, Indianapolis, IN, 2012.</w:t>
      </w:r>
    </w:p>
    <w:p w14:paraId="2A443AA3" w14:textId="4B6476BE"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“‘As May Express Them Best’: Spanish Translations of Milton’s Works.” Conference on John</w:t>
      </w:r>
      <w:r w:rsidR="00EB1C52">
        <w:rPr>
          <w:rFonts w:eastAsia="Times New Roman"/>
          <w:color w:val="000000"/>
        </w:rPr>
        <w:t xml:space="preserve"> </w:t>
      </w:r>
      <w:r w:rsidRPr="002E4260">
        <w:rPr>
          <w:rFonts w:eastAsia="Times New Roman"/>
          <w:color w:val="000000"/>
        </w:rPr>
        <w:t>Milton 2011, Middle Tennessee State U, TN 2011.</w:t>
      </w:r>
    </w:p>
    <w:p w14:paraId="50D875AD" w14:textId="5F9EDCD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the Post-Human Voice.” Renaissance Society of America Conference, Montreal,</w:t>
      </w:r>
      <w:r w:rsidR="00EB1C52">
        <w:rPr>
          <w:rFonts w:eastAsia="Times New Roman"/>
          <w:color w:val="000000"/>
        </w:rPr>
        <w:t xml:space="preserve"> </w:t>
      </w:r>
      <w:r w:rsidRPr="002E4260">
        <w:rPr>
          <w:rFonts w:eastAsia="Times New Roman"/>
          <w:color w:val="000000"/>
        </w:rPr>
        <w:t>Canada, 2011.</w:t>
      </w:r>
    </w:p>
    <w:p w14:paraId="1B275EE1"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“The Blind Milton in 19th-century Spain.” MLA Convention, Los Angeles, CA, 2011.</w:t>
      </w:r>
    </w:p>
    <w:p w14:paraId="660B3B28" w14:textId="3949528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“Disabilities Studies in the Major Author Milton Course.” MLA Convention, Los Angeles, CA,</w:t>
      </w:r>
      <w:r w:rsidR="00EB1C52">
        <w:rPr>
          <w:rFonts w:eastAsia="Times New Roman"/>
          <w:color w:val="000000"/>
        </w:rPr>
        <w:t xml:space="preserve"> </w:t>
      </w:r>
      <w:r w:rsidRPr="002E4260">
        <w:rPr>
          <w:rFonts w:eastAsia="Times New Roman"/>
          <w:color w:val="000000"/>
        </w:rPr>
        <w:t>2011.</w:t>
      </w:r>
    </w:p>
    <w:p w14:paraId="2C582E31" w14:textId="1F9FCA0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“English Bible Translators on the Spanish Inquisition’s Index of Prohibited Books.” Renaissance</w:t>
      </w:r>
      <w:r w:rsidR="00EB1C52">
        <w:rPr>
          <w:rFonts w:eastAsia="Times New Roman"/>
          <w:color w:val="000000"/>
        </w:rPr>
        <w:t xml:space="preserve"> </w:t>
      </w:r>
      <w:r w:rsidRPr="002E4260">
        <w:rPr>
          <w:rFonts w:eastAsia="Times New Roman"/>
          <w:color w:val="000000"/>
        </w:rPr>
        <w:t>Comparative Prose Conference 2011, Purdue U, IN, 2011.</w:t>
      </w:r>
    </w:p>
    <w:p w14:paraId="2D2179B1" w14:textId="1F3A3D8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“Mama, Ph.D.: Reflections on Parenting in a Feminist Academy</w:t>
      </w:r>
      <w:r w:rsidR="00807DE2">
        <w:rPr>
          <w:rFonts w:eastAsia="Times New Roman"/>
          <w:color w:val="000000"/>
        </w:rPr>
        <w:t>.</w:t>
      </w:r>
      <w:r w:rsidRPr="002E4260">
        <w:rPr>
          <w:rFonts w:eastAsia="Times New Roman"/>
          <w:color w:val="000000"/>
        </w:rPr>
        <w:t>” Roundtable</w:t>
      </w:r>
      <w:r w:rsidR="00807DE2">
        <w:rPr>
          <w:rFonts w:eastAsia="Times New Roman"/>
          <w:color w:val="000000"/>
        </w:rPr>
        <w:t>,</w:t>
      </w:r>
      <w:r w:rsidRPr="002E4260">
        <w:rPr>
          <w:rFonts w:eastAsia="Times New Roman"/>
          <w:color w:val="000000"/>
        </w:rPr>
        <w:t xml:space="preserve"> National Women's</w:t>
      </w:r>
      <w:r w:rsidR="00EB1C52">
        <w:rPr>
          <w:rFonts w:eastAsia="Times New Roman"/>
          <w:color w:val="000000"/>
        </w:rPr>
        <w:t xml:space="preserve"> </w:t>
      </w:r>
      <w:r w:rsidRPr="002E4260">
        <w:rPr>
          <w:rFonts w:eastAsia="Times New Roman"/>
          <w:color w:val="000000"/>
        </w:rPr>
        <w:t>Studies Association Conference, Atlanta, GA, 2009.</w:t>
      </w:r>
    </w:p>
    <w:p w14:paraId="3C430300" w14:textId="2926F99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“Anglo-Hispanic Relations Attempted Only in Rhyme.” Conference on John Milton 2009,</w:t>
      </w:r>
      <w:r w:rsidR="00EB1C52">
        <w:rPr>
          <w:rFonts w:eastAsia="Times New Roman"/>
          <w:color w:val="000000"/>
        </w:rPr>
        <w:t xml:space="preserve"> </w:t>
      </w:r>
      <w:r w:rsidRPr="002E4260">
        <w:rPr>
          <w:rFonts w:eastAsia="Times New Roman"/>
          <w:color w:val="000000"/>
        </w:rPr>
        <w:t>Middle Tennessee State U, TN, 2009.</w:t>
      </w:r>
    </w:p>
    <w:p w14:paraId="5FD0A388" w14:textId="1834A84E"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“John Milton, Englishman: ‘Of the Devil’s Party’ per the Spanish Inquisition.” Reception</w:t>
      </w:r>
      <w:r w:rsidR="00EB1C52">
        <w:rPr>
          <w:rFonts w:eastAsia="Times New Roman"/>
          <w:color w:val="000000"/>
        </w:rPr>
        <w:t xml:space="preserve"> </w:t>
      </w:r>
      <w:r w:rsidRPr="002E4260">
        <w:rPr>
          <w:rFonts w:eastAsia="Times New Roman"/>
          <w:color w:val="000000"/>
        </w:rPr>
        <w:t>Studies Society Conference, Purdue U, IN, 2009.</w:t>
      </w:r>
    </w:p>
    <w:p w14:paraId="4802CAAD" w14:textId="185809D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“Ovid and Ovido: Early Modern Moralizing in England and Spain.” MLA Convention, San</w:t>
      </w:r>
      <w:r w:rsidR="00EB1C52">
        <w:rPr>
          <w:rFonts w:eastAsia="Times New Roman"/>
          <w:color w:val="000000"/>
        </w:rPr>
        <w:t xml:space="preserve"> </w:t>
      </w:r>
      <w:r w:rsidRPr="002E4260">
        <w:rPr>
          <w:rFonts w:eastAsia="Times New Roman"/>
          <w:color w:val="000000"/>
        </w:rPr>
        <w:t>Francisco, CA, 2008.</w:t>
      </w:r>
    </w:p>
    <w:p w14:paraId="080DC3F6" w14:textId="503A777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“Some Elements of Style Panel</w:t>
      </w:r>
      <w:r w:rsidR="00807DE2">
        <w:rPr>
          <w:rFonts w:eastAsia="Times New Roman"/>
          <w:color w:val="000000"/>
        </w:rPr>
        <w:t>.</w:t>
      </w:r>
      <w:r w:rsidRPr="002E4260">
        <w:rPr>
          <w:rFonts w:eastAsia="Times New Roman"/>
          <w:color w:val="000000"/>
        </w:rPr>
        <w:t xml:space="preserve">” </w:t>
      </w:r>
      <w:r w:rsidR="00807DE2">
        <w:rPr>
          <w:rFonts w:eastAsia="Times New Roman"/>
          <w:color w:val="000000"/>
        </w:rPr>
        <w:t xml:space="preserve">Panelist </w:t>
      </w:r>
      <w:r w:rsidRPr="002E4260">
        <w:rPr>
          <w:rFonts w:eastAsia="Times New Roman"/>
          <w:color w:val="000000"/>
        </w:rPr>
        <w:t>with former students Brady Spangenberg, Hannah Sasser, and</w:t>
      </w:r>
      <w:r w:rsidR="00EB1C52">
        <w:rPr>
          <w:rFonts w:eastAsia="Times New Roman"/>
          <w:color w:val="000000"/>
        </w:rPr>
        <w:t xml:space="preserve"> </w:t>
      </w:r>
      <w:r w:rsidRPr="002E4260">
        <w:rPr>
          <w:rFonts w:eastAsia="Times New Roman"/>
          <w:color w:val="000000"/>
        </w:rPr>
        <w:t>Laura Stevens</w:t>
      </w:r>
      <w:r w:rsidR="00807DE2">
        <w:rPr>
          <w:rFonts w:eastAsia="Times New Roman"/>
          <w:color w:val="000000"/>
        </w:rPr>
        <w:t>,</w:t>
      </w:r>
      <w:r w:rsidRPr="002E4260">
        <w:rPr>
          <w:rFonts w:eastAsia="Times New Roman"/>
          <w:color w:val="000000"/>
        </w:rPr>
        <w:t xml:space="preserve"> Indiana Teachers of Writing Conference, Indianapolis, IN, 2008.</w:t>
      </w:r>
    </w:p>
    <w:p w14:paraId="4DEC76D1" w14:textId="3688E3A9"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w:t>
      </w:r>
      <w:proofErr w:type="spellStart"/>
      <w:r w:rsidRPr="002E4260">
        <w:rPr>
          <w:rFonts w:eastAsia="Times New Roman"/>
          <w:color w:val="000000"/>
        </w:rPr>
        <w:t>ransactions</w:t>
      </w:r>
      <w:proofErr w:type="spellEnd"/>
      <w:r w:rsidRPr="002E4260">
        <w:rPr>
          <w:rFonts w:eastAsia="Times New Roman"/>
          <w:color w:val="000000"/>
        </w:rPr>
        <w:t xml:space="preserve"> betwixt the English and Spaniards’: Milton’s Britannia and Hispania, England</w:t>
      </w:r>
      <w:r w:rsidR="00EB1C52">
        <w:rPr>
          <w:rFonts w:eastAsia="Times New Roman"/>
          <w:color w:val="000000"/>
        </w:rPr>
        <w:t xml:space="preserve"> </w:t>
      </w:r>
      <w:r w:rsidRPr="002E4260">
        <w:rPr>
          <w:rFonts w:eastAsia="Times New Roman"/>
          <w:color w:val="000000"/>
        </w:rPr>
        <w:t>and Spain, and Paradise.” Int</w:t>
      </w:r>
      <w:r w:rsidR="00807DE2">
        <w:rPr>
          <w:rFonts w:eastAsia="Times New Roman"/>
          <w:color w:val="000000"/>
        </w:rPr>
        <w:t>ernational</w:t>
      </w:r>
      <w:r w:rsidRPr="002E4260">
        <w:rPr>
          <w:rFonts w:eastAsia="Times New Roman"/>
          <w:color w:val="000000"/>
        </w:rPr>
        <w:t xml:space="preserve"> Milton Symposium IX, London, England, 2008.</w:t>
      </w:r>
    </w:p>
    <w:p w14:paraId="543BF76D" w14:textId="566A04BC"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“Learning Spanish in Milton’s Academy, Deploying Spanish in Seventeenth-century England.”</w:t>
      </w:r>
      <w:r w:rsidR="00EB1C52">
        <w:rPr>
          <w:rFonts w:eastAsia="Times New Roman"/>
          <w:color w:val="000000"/>
        </w:rPr>
        <w:t xml:space="preserve"> </w:t>
      </w:r>
      <w:r w:rsidRPr="002E4260">
        <w:rPr>
          <w:rFonts w:eastAsia="Times New Roman"/>
          <w:color w:val="000000"/>
        </w:rPr>
        <w:t>Renaissance Society of America Conference, Chicago, IL, 2008.</w:t>
      </w:r>
    </w:p>
    <w:p w14:paraId="7CB9C9FE" w14:textId="362504D9"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“Not Either/Or </w:t>
      </w:r>
      <w:proofErr w:type="gramStart"/>
      <w:r w:rsidRPr="002E4260">
        <w:rPr>
          <w:rFonts w:eastAsia="Times New Roman"/>
          <w:color w:val="000000"/>
        </w:rPr>
        <w:t>But</w:t>
      </w:r>
      <w:proofErr w:type="gramEnd"/>
      <w:r w:rsidRPr="002E4260">
        <w:rPr>
          <w:rFonts w:eastAsia="Times New Roman"/>
          <w:color w:val="000000"/>
        </w:rPr>
        <w:t xml:space="preserve"> Rather Both/And: Material and Electronic Resources for Early Modern</w:t>
      </w:r>
      <w:r w:rsidR="00EB1C52">
        <w:rPr>
          <w:rFonts w:eastAsia="Times New Roman"/>
          <w:color w:val="000000"/>
        </w:rPr>
        <w:t xml:space="preserve"> </w:t>
      </w:r>
      <w:r w:rsidRPr="002E4260">
        <w:rPr>
          <w:rFonts w:eastAsia="Times New Roman"/>
          <w:color w:val="000000"/>
        </w:rPr>
        <w:t>Research.” MLA Convention, Chicago, IL, 2007.</w:t>
      </w:r>
    </w:p>
    <w:p w14:paraId="7E870B48"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“Passing and Passed-by: William Carlos Williams.” MLA Convention, Chicago, IL, 2007.</w:t>
      </w:r>
    </w:p>
    <w:p w14:paraId="3B601A7B" w14:textId="627AE7E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“Artistic Policy: British Renaissance Milton on the Spanish Nineteenth-century Stage.” Midwest</w:t>
      </w:r>
      <w:r w:rsidR="00EB1C52">
        <w:rPr>
          <w:rFonts w:eastAsia="Times New Roman"/>
          <w:color w:val="000000"/>
        </w:rPr>
        <w:t xml:space="preserve"> </w:t>
      </w:r>
      <w:r w:rsidRPr="002E4260">
        <w:rPr>
          <w:rFonts w:eastAsia="Times New Roman"/>
          <w:color w:val="000000"/>
        </w:rPr>
        <w:t>MLA Convention, Cleveland, OH, 2007.</w:t>
      </w:r>
    </w:p>
    <w:p w14:paraId="0EA13D36" w14:textId="2EB6122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“A Popular Paradise: The Blind Epic Poet Milton as Dramatic Character.” Midwest MLA</w:t>
      </w:r>
      <w:r w:rsidR="00EB1C52">
        <w:rPr>
          <w:rFonts w:eastAsia="Times New Roman"/>
          <w:color w:val="000000"/>
        </w:rPr>
        <w:t xml:space="preserve"> </w:t>
      </w:r>
      <w:r w:rsidRPr="002E4260">
        <w:rPr>
          <w:rFonts w:eastAsia="Times New Roman"/>
          <w:color w:val="000000"/>
        </w:rPr>
        <w:t>Convention, Cleveland, OH, 2007.</w:t>
      </w:r>
    </w:p>
    <w:p w14:paraId="14DD264D" w14:textId="0BB2A69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“‘By </w:t>
      </w:r>
      <w:r w:rsidR="00807DE2">
        <w:rPr>
          <w:rFonts w:eastAsia="Times New Roman"/>
          <w:color w:val="000000"/>
        </w:rPr>
        <w:t>S</w:t>
      </w:r>
      <w:r w:rsidRPr="002E4260">
        <w:rPr>
          <w:rFonts w:eastAsia="Times New Roman"/>
          <w:color w:val="000000"/>
        </w:rPr>
        <w:t xml:space="preserve">hading Pencil </w:t>
      </w:r>
      <w:r w:rsidR="00807DE2">
        <w:rPr>
          <w:rFonts w:eastAsia="Times New Roman"/>
          <w:color w:val="000000"/>
        </w:rPr>
        <w:t>D</w:t>
      </w:r>
      <w:r w:rsidRPr="002E4260">
        <w:rPr>
          <w:rFonts w:eastAsia="Times New Roman"/>
          <w:color w:val="000000"/>
        </w:rPr>
        <w:t>rawn’: Spanish Illustrations of Milton’s Works.” 2007 Conference on John</w:t>
      </w:r>
      <w:r w:rsidR="00EB1C52">
        <w:rPr>
          <w:rFonts w:eastAsia="Times New Roman"/>
          <w:color w:val="000000"/>
        </w:rPr>
        <w:t xml:space="preserve"> </w:t>
      </w:r>
      <w:r w:rsidRPr="002E4260">
        <w:rPr>
          <w:rFonts w:eastAsia="Times New Roman"/>
          <w:color w:val="000000"/>
        </w:rPr>
        <w:t>Milton, Middle Tennessee State U, TN 2007.</w:t>
      </w:r>
    </w:p>
    <w:p w14:paraId="109EDEEE" w14:textId="7C263164"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“Technology and English Studies: The Medium is the Message.” Purdue Teaching and Learning</w:t>
      </w:r>
      <w:r w:rsidR="00EB1C52">
        <w:rPr>
          <w:rFonts w:eastAsia="Times New Roman"/>
          <w:color w:val="000000"/>
        </w:rPr>
        <w:t xml:space="preserve"> </w:t>
      </w:r>
      <w:r w:rsidRPr="002E4260">
        <w:rPr>
          <w:rFonts w:eastAsia="Times New Roman"/>
          <w:color w:val="000000"/>
        </w:rPr>
        <w:t>with Technology Conference 2007, Purdue U, IN, 2007.</w:t>
      </w:r>
    </w:p>
    <w:p w14:paraId="2335AB3A" w14:textId="52ED7A6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“The Promiscuous History of Prieto’s Illustrations of </w:t>
      </w:r>
      <w:r w:rsidRPr="002E4260">
        <w:rPr>
          <w:rFonts w:eastAsia="Times New Roman"/>
          <w:i/>
          <w:iCs/>
          <w:color w:val="000000"/>
        </w:rPr>
        <w:t>Milton</w:t>
      </w:r>
      <w:r w:rsidRPr="002E4260">
        <w:rPr>
          <w:rFonts w:eastAsia="Times New Roman"/>
          <w:color w:val="000000"/>
        </w:rPr>
        <w:t xml:space="preserve"> [/] </w:t>
      </w:r>
      <w:r w:rsidRPr="002E4260">
        <w:rPr>
          <w:rFonts w:eastAsia="Times New Roman"/>
          <w:i/>
          <w:iCs/>
          <w:color w:val="000000"/>
        </w:rPr>
        <w:t>Paradise Lost</w:t>
      </w:r>
      <w:r w:rsidRPr="002E4260">
        <w:rPr>
          <w:rFonts w:eastAsia="Times New Roman"/>
          <w:color w:val="000000"/>
        </w:rPr>
        <w:t>.” Midwest MLA</w:t>
      </w:r>
      <w:r w:rsidR="00EB1C52">
        <w:rPr>
          <w:rFonts w:eastAsia="Times New Roman"/>
          <w:color w:val="000000"/>
        </w:rPr>
        <w:t xml:space="preserve"> </w:t>
      </w:r>
      <w:r w:rsidRPr="002E4260">
        <w:rPr>
          <w:rFonts w:eastAsia="Times New Roman"/>
          <w:color w:val="000000"/>
        </w:rPr>
        <w:t>Convention, Cleveland, OH, 2007.</w:t>
      </w:r>
    </w:p>
    <w:p w14:paraId="39C7FB18" w14:textId="1631619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“Early Modern, Romantic, and Modernist Visual Translations of Verbal Texts: Illustrated</w:t>
      </w:r>
      <w:r w:rsidR="00EB1C52">
        <w:rPr>
          <w:rFonts w:eastAsia="Times New Roman"/>
          <w:color w:val="000000"/>
        </w:rPr>
        <w:t xml:space="preserve"> </w:t>
      </w:r>
      <w:r w:rsidRPr="002E4260">
        <w:rPr>
          <w:rFonts w:eastAsia="Times New Roman"/>
          <w:color w:val="000000"/>
        </w:rPr>
        <w:t xml:space="preserve">Editions of Milton’s </w:t>
      </w:r>
      <w:r w:rsidRPr="002E4260">
        <w:rPr>
          <w:rFonts w:eastAsia="Times New Roman"/>
          <w:i/>
          <w:iCs/>
          <w:color w:val="000000"/>
        </w:rPr>
        <w:t>Paradise Lost</w:t>
      </w:r>
      <w:r w:rsidRPr="002E4260">
        <w:rPr>
          <w:rFonts w:eastAsia="Times New Roman"/>
          <w:color w:val="000000"/>
        </w:rPr>
        <w:t>.” Theory of Mind and Literature Conference: Purdue U,</w:t>
      </w:r>
      <w:r w:rsidR="00EB1C52">
        <w:rPr>
          <w:rFonts w:eastAsia="Times New Roman"/>
          <w:color w:val="000000"/>
        </w:rPr>
        <w:t xml:space="preserve"> </w:t>
      </w:r>
      <w:r w:rsidRPr="002E4260">
        <w:rPr>
          <w:rFonts w:eastAsia="Times New Roman"/>
          <w:color w:val="000000"/>
        </w:rPr>
        <w:t>IN, 2007.</w:t>
      </w:r>
    </w:p>
    <w:p w14:paraId="290734DD" w14:textId="527E6ADB"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“Editing and Edited: A Chicana </w:t>
      </w:r>
      <w:proofErr w:type="spellStart"/>
      <w:r w:rsidRPr="002E4260">
        <w:rPr>
          <w:rFonts w:eastAsia="Times New Roman"/>
          <w:color w:val="000000"/>
        </w:rPr>
        <w:t>Miltonist’s</w:t>
      </w:r>
      <w:proofErr w:type="spellEnd"/>
      <w:r w:rsidRPr="002E4260">
        <w:rPr>
          <w:rFonts w:eastAsia="Times New Roman"/>
          <w:color w:val="000000"/>
        </w:rPr>
        <w:t xml:space="preserve"> Reflections.” MLA Convention, Washington, DC,</w:t>
      </w:r>
      <w:r w:rsidR="00EB1C52">
        <w:rPr>
          <w:rFonts w:eastAsia="Times New Roman"/>
          <w:color w:val="000000"/>
        </w:rPr>
        <w:t xml:space="preserve"> </w:t>
      </w:r>
      <w:r w:rsidRPr="002E4260">
        <w:rPr>
          <w:rFonts w:eastAsia="Times New Roman"/>
          <w:color w:val="000000"/>
        </w:rPr>
        <w:t>2005.</w:t>
      </w:r>
    </w:p>
    <w:p w14:paraId="1EFFE790" w14:textId="56344350"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lastRenderedPageBreak/>
        <w:t xml:space="preserve">“Bringing the Conversation between </w:t>
      </w:r>
      <w:r w:rsidRPr="002E4260">
        <w:rPr>
          <w:rFonts w:eastAsia="Times New Roman"/>
          <w:i/>
          <w:iCs/>
          <w:color w:val="000000"/>
        </w:rPr>
        <w:t>Paradise Lost</w:t>
      </w:r>
      <w:r w:rsidRPr="002E4260">
        <w:rPr>
          <w:rFonts w:eastAsia="Times New Roman"/>
          <w:color w:val="000000"/>
        </w:rPr>
        <w:t xml:space="preserve"> and Hispanophone Texts to the Classroom.”</w:t>
      </w:r>
      <w:r w:rsidR="00EB1C52">
        <w:rPr>
          <w:rFonts w:eastAsia="Times New Roman"/>
          <w:color w:val="000000"/>
        </w:rPr>
        <w:t xml:space="preserve"> </w:t>
      </w:r>
      <w:r w:rsidRPr="002E4260">
        <w:rPr>
          <w:rFonts w:eastAsia="Times New Roman"/>
          <w:color w:val="000000"/>
        </w:rPr>
        <w:t>MLA Convention, Washington, DC, 2005.</w:t>
      </w:r>
    </w:p>
    <w:p w14:paraId="2B5838C8" w14:textId="35B7647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“Teaching Tough Renaissance English Literature to Future High School Teachers.” 95th Annual</w:t>
      </w:r>
      <w:r w:rsidR="00EB1C52">
        <w:rPr>
          <w:rFonts w:eastAsia="Times New Roman"/>
          <w:color w:val="000000"/>
        </w:rPr>
        <w:t xml:space="preserve"> </w:t>
      </w:r>
      <w:r w:rsidRPr="002E4260">
        <w:rPr>
          <w:rFonts w:eastAsia="Times New Roman"/>
          <w:color w:val="000000"/>
        </w:rPr>
        <w:t>Convention of the National Council of Teachers of English, Pittsburgh, PA, 2005.</w:t>
      </w:r>
    </w:p>
    <w:p w14:paraId="2B35E33B" w14:textId="09C93811"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Among Spaniards: Giner de </w:t>
      </w:r>
      <w:proofErr w:type="spellStart"/>
      <w:r w:rsidRPr="002E4260">
        <w:rPr>
          <w:rFonts w:eastAsia="Times New Roman"/>
          <w:color w:val="000000"/>
        </w:rPr>
        <w:t>los</w:t>
      </w:r>
      <w:proofErr w:type="spellEnd"/>
      <w:r w:rsidRPr="002E4260">
        <w:rPr>
          <w:rFonts w:eastAsia="Times New Roman"/>
          <w:color w:val="000000"/>
        </w:rPr>
        <w:t xml:space="preserve"> Ríos’ 1</w:t>
      </w:r>
      <w:r w:rsidR="00807DE2">
        <w:rPr>
          <w:rFonts w:eastAsia="Times New Roman"/>
          <w:color w:val="000000"/>
        </w:rPr>
        <w:t>9th-</w:t>
      </w:r>
      <w:r w:rsidRPr="002E4260">
        <w:rPr>
          <w:rFonts w:eastAsia="Times New Roman"/>
          <w:color w:val="000000"/>
        </w:rPr>
        <w:t xml:space="preserve">century Spanish Play </w:t>
      </w:r>
      <w:r w:rsidRPr="002E4260">
        <w:rPr>
          <w:rFonts w:eastAsia="Times New Roman"/>
          <w:i/>
          <w:iCs/>
          <w:color w:val="000000"/>
        </w:rPr>
        <w:t>Milton</w:t>
      </w:r>
      <w:r w:rsidRPr="002E4260">
        <w:rPr>
          <w:rFonts w:eastAsia="Times New Roman"/>
          <w:color w:val="000000"/>
        </w:rPr>
        <w:t>.” 2005</w:t>
      </w:r>
      <w:r w:rsidR="00B546CC">
        <w:rPr>
          <w:rFonts w:eastAsia="Times New Roman"/>
          <w:color w:val="000000"/>
        </w:rPr>
        <w:t xml:space="preserve"> </w:t>
      </w:r>
      <w:r w:rsidRPr="002E4260">
        <w:rPr>
          <w:rFonts w:eastAsia="Times New Roman"/>
          <w:color w:val="000000"/>
        </w:rPr>
        <w:t>Conference on John Milton, Middle Tennessee State U, TN, 2005.</w:t>
      </w:r>
    </w:p>
    <w:p w14:paraId="4D5B0C06" w14:textId="2AB98CE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in Iberia.” Int</w:t>
      </w:r>
      <w:r w:rsidR="00807DE2">
        <w:rPr>
          <w:rFonts w:eastAsia="Times New Roman"/>
          <w:color w:val="000000"/>
        </w:rPr>
        <w:t>ernational</w:t>
      </w:r>
      <w:r w:rsidRPr="002E4260">
        <w:rPr>
          <w:rFonts w:eastAsia="Times New Roman"/>
          <w:color w:val="000000"/>
        </w:rPr>
        <w:t xml:space="preserve"> Milton Symposium VIII; U of Grenoble, France, 2005.</w:t>
      </w:r>
    </w:p>
    <w:p w14:paraId="63AAE90E" w14:textId="5296219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Studies and Pedagogy by US Minorities.” Int</w:t>
      </w:r>
      <w:r w:rsidR="00807DE2">
        <w:rPr>
          <w:rFonts w:eastAsia="Times New Roman"/>
          <w:color w:val="000000"/>
        </w:rPr>
        <w:t>ernational</w:t>
      </w:r>
      <w:r w:rsidRPr="002E4260">
        <w:rPr>
          <w:rFonts w:eastAsia="Times New Roman"/>
          <w:color w:val="000000"/>
        </w:rPr>
        <w:t xml:space="preserve"> Milton Symposium VIII, U of</w:t>
      </w:r>
      <w:r w:rsidR="00B546CC">
        <w:rPr>
          <w:rFonts w:eastAsia="Times New Roman"/>
          <w:color w:val="000000"/>
        </w:rPr>
        <w:t xml:space="preserve"> </w:t>
      </w:r>
      <w:r w:rsidRPr="002E4260">
        <w:rPr>
          <w:rFonts w:eastAsia="Times New Roman"/>
          <w:color w:val="000000"/>
        </w:rPr>
        <w:t>Grenoble, France, 2005.</w:t>
      </w:r>
    </w:p>
    <w:p w14:paraId="6DD72FBB" w14:textId="016777E8"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“This Great Argument”: Milton’s National Teaching Programs and the U.S. ‘No Child Left</w:t>
      </w:r>
      <w:r w:rsidR="00B546CC">
        <w:rPr>
          <w:rFonts w:eastAsia="Times New Roman"/>
          <w:color w:val="000000"/>
        </w:rPr>
        <w:t xml:space="preserve"> </w:t>
      </w:r>
      <w:r w:rsidRPr="002E4260">
        <w:rPr>
          <w:rFonts w:eastAsia="Times New Roman"/>
          <w:color w:val="000000"/>
        </w:rPr>
        <w:t>Behind Act’.” College English Association Meeting, Western Michigan U, MI, 2004.</w:t>
      </w:r>
    </w:p>
    <w:p w14:paraId="734F1E14" w14:textId="70757AB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“Milton’s Great Instauration.” Int</w:t>
      </w:r>
      <w:r w:rsidR="00807DE2">
        <w:rPr>
          <w:rFonts w:eastAsia="Times New Roman"/>
          <w:color w:val="000000"/>
        </w:rPr>
        <w:t>ernational</w:t>
      </w:r>
      <w:r w:rsidRPr="002E4260">
        <w:rPr>
          <w:rFonts w:eastAsia="Times New Roman"/>
          <w:color w:val="000000"/>
        </w:rPr>
        <w:t xml:space="preserve"> Milton Congress, Duquesne U, Pittsburgh, PA, 2004.</w:t>
      </w:r>
    </w:p>
    <w:p w14:paraId="22C54D16" w14:textId="1F9D31E6"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“Milton’s </w:t>
      </w:r>
      <w:r w:rsidRPr="002E4260">
        <w:rPr>
          <w:rFonts w:eastAsia="Times New Roman"/>
          <w:i/>
          <w:iCs/>
          <w:color w:val="000000"/>
        </w:rPr>
        <w:t>Of Education</w:t>
      </w:r>
      <w:r w:rsidRPr="002E4260">
        <w:rPr>
          <w:rFonts w:eastAsia="Times New Roman"/>
          <w:color w:val="000000"/>
        </w:rPr>
        <w:t xml:space="preserve"> and the U.S. No Child Left Behind Act.” Renaissance Comparative</w:t>
      </w:r>
      <w:r w:rsidR="00B546CC">
        <w:rPr>
          <w:rFonts w:eastAsia="Times New Roman"/>
          <w:color w:val="000000"/>
        </w:rPr>
        <w:t xml:space="preserve"> </w:t>
      </w:r>
      <w:r w:rsidRPr="002E4260">
        <w:rPr>
          <w:rFonts w:eastAsia="Times New Roman"/>
          <w:color w:val="000000"/>
        </w:rPr>
        <w:t>Prose Conference, Purdue U, IN, 2004.</w:t>
      </w:r>
    </w:p>
    <w:p w14:paraId="062B086E"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among Hispanics.” Renaissance Comparative Prose Conference, Purdue U, IN, 2003.</w:t>
      </w:r>
    </w:p>
    <w:p w14:paraId="612055CD" w14:textId="3BC472B1"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“Helen Keller and the John Milton Society for the Blind.” MLA Convention, San Diego, CA,</w:t>
      </w:r>
      <w:r w:rsidR="00B546CC">
        <w:rPr>
          <w:rFonts w:eastAsia="Times New Roman"/>
          <w:color w:val="000000"/>
        </w:rPr>
        <w:t xml:space="preserve"> </w:t>
      </w:r>
      <w:r w:rsidRPr="002E4260">
        <w:rPr>
          <w:rFonts w:eastAsia="Times New Roman"/>
          <w:color w:val="000000"/>
        </w:rPr>
        <w:t>2003.</w:t>
      </w:r>
    </w:p>
    <w:p w14:paraId="0234A244" w14:textId="66E91B76"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“Jorge Luis Borges and Milton’s Condemnation of Rhyme.” 2003 Conference on John Milton,</w:t>
      </w:r>
      <w:r w:rsidR="00B546CC">
        <w:rPr>
          <w:rFonts w:eastAsia="Times New Roman"/>
          <w:color w:val="000000"/>
        </w:rPr>
        <w:t xml:space="preserve"> </w:t>
      </w:r>
      <w:r w:rsidRPr="002E4260">
        <w:rPr>
          <w:rFonts w:eastAsia="Times New Roman"/>
          <w:color w:val="000000"/>
        </w:rPr>
        <w:t>Middle Tennessee State U, TN, 2003.</w:t>
      </w:r>
    </w:p>
    <w:p w14:paraId="4E82ACDE" w14:textId="0FDC4F95"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“‘Captain or Colonel,’ Teacher or Scientist: The Angels of </w:t>
      </w:r>
      <w:r w:rsidRPr="002E4260">
        <w:rPr>
          <w:rFonts w:eastAsia="Times New Roman"/>
          <w:i/>
          <w:iCs/>
          <w:color w:val="000000"/>
        </w:rPr>
        <w:t>Paradise Lost</w:t>
      </w:r>
      <w:r w:rsidRPr="002E4260">
        <w:rPr>
          <w:rFonts w:eastAsia="Times New Roman"/>
          <w:color w:val="000000"/>
        </w:rPr>
        <w:t>.” Int</w:t>
      </w:r>
      <w:r w:rsidR="00807DE2">
        <w:rPr>
          <w:rFonts w:eastAsia="Times New Roman"/>
          <w:color w:val="000000"/>
        </w:rPr>
        <w:t>ernational</w:t>
      </w:r>
      <w:r w:rsidRPr="002E4260">
        <w:rPr>
          <w:rFonts w:eastAsia="Times New Roman"/>
          <w:color w:val="000000"/>
        </w:rPr>
        <w:t xml:space="preserve"> Milton</w:t>
      </w:r>
      <w:r w:rsidR="00B546CC">
        <w:rPr>
          <w:rFonts w:eastAsia="Times New Roman"/>
          <w:color w:val="000000"/>
        </w:rPr>
        <w:t xml:space="preserve"> </w:t>
      </w:r>
      <w:r w:rsidRPr="002E4260">
        <w:rPr>
          <w:rFonts w:eastAsia="Times New Roman"/>
          <w:color w:val="000000"/>
        </w:rPr>
        <w:t>Symposium VII, U of South Carolina, SC, 2002.</w:t>
      </w:r>
    </w:p>
    <w:p w14:paraId="432BF321" w14:textId="5E02C2F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“Restoration Allegories of Divine Love: Bunyan’s </w:t>
      </w:r>
      <w:r w:rsidRPr="002E4260">
        <w:rPr>
          <w:rFonts w:eastAsia="Times New Roman"/>
          <w:i/>
          <w:iCs/>
          <w:color w:val="000000"/>
        </w:rPr>
        <w:t>Pilgrim’s Progress</w:t>
      </w:r>
      <w:r w:rsidRPr="002E4260">
        <w:rPr>
          <w:rFonts w:eastAsia="Times New Roman"/>
          <w:color w:val="000000"/>
        </w:rPr>
        <w:t xml:space="preserve"> and Newton’s</w:t>
      </w:r>
      <w:r w:rsidR="00B546CC">
        <w:rPr>
          <w:rFonts w:eastAsia="Times New Roman"/>
          <w:color w:val="000000"/>
        </w:rPr>
        <w:t xml:space="preserve"> </w:t>
      </w:r>
      <w:r w:rsidRPr="002E4260">
        <w:rPr>
          <w:rFonts w:eastAsia="Times New Roman"/>
          <w:i/>
          <w:iCs/>
          <w:color w:val="000000"/>
        </w:rPr>
        <w:t>Opticks</w:t>
      </w:r>
      <w:r w:rsidRPr="002E4260">
        <w:rPr>
          <w:rFonts w:eastAsia="Times New Roman"/>
          <w:color w:val="000000"/>
        </w:rPr>
        <w:t>.”</w:t>
      </w:r>
      <w:r w:rsidR="00B546CC">
        <w:rPr>
          <w:rFonts w:eastAsia="Times New Roman"/>
          <w:color w:val="000000"/>
        </w:rPr>
        <w:t xml:space="preserve"> </w:t>
      </w:r>
      <w:r w:rsidR="00807DE2">
        <w:rPr>
          <w:rFonts w:eastAsia="Times New Roman"/>
          <w:color w:val="000000"/>
        </w:rPr>
        <w:t>Third</w:t>
      </w:r>
      <w:r w:rsidRPr="002E4260">
        <w:rPr>
          <w:rFonts w:eastAsia="Times New Roman"/>
          <w:color w:val="000000"/>
        </w:rPr>
        <w:t xml:space="preserve"> Triennial Conference of the Int’l. John Bunyan Society, Kent State U, OH, 2001.</w:t>
      </w:r>
    </w:p>
    <w:p w14:paraId="0F9A589E" w14:textId="4174F05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“The Dark Side of Milton’s God.” 12th Annual Women’s Studies Network, U of Warwick,</w:t>
      </w:r>
      <w:r w:rsidR="00B546CC">
        <w:rPr>
          <w:rFonts w:eastAsia="Times New Roman"/>
          <w:color w:val="000000"/>
        </w:rPr>
        <w:t xml:space="preserve"> </w:t>
      </w:r>
      <w:r w:rsidRPr="002E4260">
        <w:rPr>
          <w:rFonts w:eastAsia="Times New Roman"/>
          <w:color w:val="000000"/>
        </w:rPr>
        <w:t>Coventry, England, 1999.</w:t>
      </w:r>
    </w:p>
    <w:p w14:paraId="3800443B" w14:textId="1FF5C93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“Unsettling Discoveries and Translations</w:t>
      </w:r>
      <w:r w:rsidR="002775B3">
        <w:rPr>
          <w:rFonts w:eastAsia="Times New Roman"/>
          <w:color w:val="000000"/>
        </w:rPr>
        <w:t>.</w:t>
      </w:r>
      <w:r w:rsidRPr="002E4260">
        <w:rPr>
          <w:rFonts w:eastAsia="Times New Roman"/>
          <w:color w:val="000000"/>
        </w:rPr>
        <w:t xml:space="preserve">” </w:t>
      </w:r>
      <w:r w:rsidR="002775B3">
        <w:rPr>
          <w:rFonts w:eastAsia="Times New Roman"/>
          <w:color w:val="000000"/>
        </w:rPr>
        <w:t>C</w:t>
      </w:r>
      <w:r w:rsidRPr="002E4260">
        <w:rPr>
          <w:rFonts w:eastAsia="Times New Roman"/>
          <w:color w:val="000000"/>
        </w:rPr>
        <w:t>o-</w:t>
      </w:r>
      <w:r w:rsidR="002775B3">
        <w:rPr>
          <w:rFonts w:eastAsia="Times New Roman"/>
          <w:color w:val="000000"/>
        </w:rPr>
        <w:t>P</w:t>
      </w:r>
      <w:r w:rsidRPr="002E4260">
        <w:rPr>
          <w:rFonts w:eastAsia="Times New Roman"/>
          <w:color w:val="000000"/>
        </w:rPr>
        <w:t>resente</w:t>
      </w:r>
      <w:r w:rsidR="002775B3">
        <w:rPr>
          <w:rFonts w:eastAsia="Times New Roman"/>
          <w:color w:val="000000"/>
        </w:rPr>
        <w:t>r</w:t>
      </w:r>
      <w:r w:rsidRPr="002E4260">
        <w:rPr>
          <w:rFonts w:eastAsia="Times New Roman"/>
          <w:color w:val="000000"/>
        </w:rPr>
        <w:t xml:space="preserve"> with Martha Rojas</w:t>
      </w:r>
      <w:r w:rsidR="002775B3">
        <w:rPr>
          <w:rFonts w:eastAsia="Times New Roman"/>
          <w:color w:val="000000"/>
        </w:rPr>
        <w:t>,</w:t>
      </w:r>
      <w:r w:rsidRPr="002E4260">
        <w:rPr>
          <w:rFonts w:eastAsia="Times New Roman"/>
          <w:color w:val="000000"/>
        </w:rPr>
        <w:t xml:space="preserve"> Conference on</w:t>
      </w:r>
      <w:r w:rsidR="00B546CC">
        <w:rPr>
          <w:rFonts w:eastAsia="Times New Roman"/>
          <w:color w:val="000000"/>
        </w:rPr>
        <w:t xml:space="preserve"> </w:t>
      </w:r>
      <w:r w:rsidRPr="002E4260">
        <w:rPr>
          <w:rFonts w:eastAsia="Times New Roman"/>
          <w:color w:val="000000"/>
        </w:rPr>
        <w:t>Attending to Early Modern Women, U of Maryland, MD, 1997.</w:t>
      </w:r>
    </w:p>
    <w:p w14:paraId="7D465682" w14:textId="41693882"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t>
      </w:r>
      <w:r w:rsidRPr="002E4260">
        <w:rPr>
          <w:rFonts w:eastAsia="Times New Roman"/>
          <w:i/>
          <w:iCs/>
          <w:color w:val="000000"/>
        </w:rPr>
        <w:t>Locus</w:t>
      </w:r>
      <w:r w:rsidRPr="002E4260">
        <w:rPr>
          <w:rFonts w:eastAsia="Times New Roman"/>
          <w:color w:val="000000"/>
        </w:rPr>
        <w:t xml:space="preserve"> in </w:t>
      </w:r>
      <w:r w:rsidRPr="002E4260">
        <w:rPr>
          <w:rFonts w:eastAsia="Times New Roman"/>
          <w:i/>
          <w:iCs/>
          <w:color w:val="000000"/>
        </w:rPr>
        <w:t>Paradise Lost</w:t>
      </w:r>
      <w:r w:rsidRPr="002E4260">
        <w:rPr>
          <w:rFonts w:eastAsia="Times New Roman"/>
          <w:color w:val="000000"/>
        </w:rPr>
        <w:t>.” Int</w:t>
      </w:r>
      <w:r w:rsidR="002775B3">
        <w:rPr>
          <w:rFonts w:eastAsia="Times New Roman"/>
          <w:color w:val="000000"/>
        </w:rPr>
        <w:t>ernational</w:t>
      </w:r>
      <w:r w:rsidRPr="002E4260">
        <w:rPr>
          <w:rFonts w:eastAsia="Times New Roman"/>
          <w:color w:val="000000"/>
        </w:rPr>
        <w:t xml:space="preserve"> Milton Symposium, U of Wales, Bangor, UK, 1995.</w:t>
      </w:r>
    </w:p>
    <w:p w14:paraId="6EFDE849" w14:textId="77777777" w:rsidR="00B546CC" w:rsidRPr="00B546CC" w:rsidRDefault="00B546CC" w:rsidP="006C636C">
      <w:pPr>
        <w:widowControl w:val="0"/>
        <w:suppressLineNumbers/>
        <w:suppressAutoHyphens/>
        <w:adjustRightInd w:val="0"/>
        <w:snapToGrid w:val="0"/>
        <w:ind w:left="360" w:hanging="360"/>
        <w:contextualSpacing/>
        <w:rPr>
          <w:rFonts w:eastAsia="Times New Roman"/>
          <w:b/>
          <w:bCs/>
          <w:color w:val="000000"/>
          <w:sz w:val="12"/>
          <w:szCs w:val="12"/>
        </w:rPr>
      </w:pPr>
    </w:p>
    <w:p w14:paraId="0E71B995" w14:textId="58E0947F"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b/>
          <w:bCs/>
          <w:color w:val="000000"/>
        </w:rPr>
        <w:t>Invited Speaker</w:t>
      </w:r>
      <w:r w:rsidR="00CF66D8">
        <w:rPr>
          <w:rFonts w:eastAsia="Times New Roman"/>
          <w:b/>
          <w:bCs/>
          <w:color w:val="000000"/>
        </w:rPr>
        <w:t xml:space="preserve"> </w:t>
      </w:r>
      <w:r w:rsidRPr="002E4260">
        <w:rPr>
          <w:rFonts w:eastAsia="Times New Roman"/>
          <w:b/>
          <w:bCs/>
          <w:color w:val="000000"/>
        </w:rPr>
        <w:t>– Regional and On-campus Workshops</w:t>
      </w:r>
      <w:r w:rsidR="00A17713">
        <w:rPr>
          <w:rFonts w:eastAsia="Times New Roman"/>
          <w:b/>
          <w:bCs/>
          <w:color w:val="000000"/>
        </w:rPr>
        <w:t xml:space="preserve">, </w:t>
      </w:r>
      <w:r w:rsidRPr="002E4260">
        <w:rPr>
          <w:rFonts w:eastAsia="Times New Roman"/>
          <w:b/>
          <w:bCs/>
          <w:color w:val="000000"/>
        </w:rPr>
        <w:t>Panels</w:t>
      </w:r>
      <w:r w:rsidR="00A17713">
        <w:rPr>
          <w:rFonts w:eastAsia="Times New Roman"/>
          <w:b/>
          <w:bCs/>
          <w:color w:val="000000"/>
        </w:rPr>
        <w:t>, Lectures</w:t>
      </w:r>
    </w:p>
    <w:p w14:paraId="7EA70DE4" w14:textId="1F0D8D36"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“Milton and Five </w:t>
      </w:r>
      <w:proofErr w:type="spellStart"/>
      <w:r w:rsidRPr="002E4260">
        <w:rPr>
          <w:rFonts w:eastAsia="Times New Roman"/>
          <w:color w:val="000000"/>
        </w:rPr>
        <w:t>Hispanoamerican</w:t>
      </w:r>
      <w:proofErr w:type="spellEnd"/>
      <w:r w:rsidRPr="002E4260">
        <w:rPr>
          <w:rFonts w:eastAsia="Times New Roman"/>
          <w:color w:val="000000"/>
        </w:rPr>
        <w:t xml:space="preserve"> Authors.” (Fellows) Brown Bag Talk, Huntington Library,</w:t>
      </w:r>
      <w:r w:rsidR="00B546CC">
        <w:rPr>
          <w:rFonts w:eastAsia="Times New Roman"/>
          <w:color w:val="000000"/>
        </w:rPr>
        <w:t xml:space="preserve"> </w:t>
      </w:r>
      <w:r w:rsidRPr="002E4260">
        <w:rPr>
          <w:rFonts w:eastAsia="Times New Roman"/>
          <w:color w:val="000000"/>
        </w:rPr>
        <w:t>San Marino, CA, 2023.</w:t>
      </w:r>
    </w:p>
    <w:p w14:paraId="7215F284" w14:textId="378FC96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t>
      </w:r>
      <w:r w:rsidRPr="002E4260">
        <w:rPr>
          <w:rFonts w:eastAsia="Times New Roman"/>
          <w:i/>
          <w:iCs/>
          <w:color w:val="000000"/>
        </w:rPr>
        <w:t xml:space="preserve">La </w:t>
      </w:r>
      <w:proofErr w:type="spellStart"/>
      <w:r w:rsidRPr="002E4260">
        <w:rPr>
          <w:rFonts w:eastAsia="Times New Roman"/>
          <w:i/>
          <w:iCs/>
          <w:color w:val="000000"/>
        </w:rPr>
        <w:t>educación</w:t>
      </w:r>
      <w:proofErr w:type="spellEnd"/>
      <w:r w:rsidRPr="002E4260">
        <w:rPr>
          <w:rFonts w:eastAsia="Times New Roman"/>
          <w:i/>
          <w:iCs/>
          <w:color w:val="000000"/>
        </w:rPr>
        <w:t xml:space="preserve"> </w:t>
      </w:r>
      <w:proofErr w:type="spellStart"/>
      <w:r w:rsidRPr="002E4260">
        <w:rPr>
          <w:rFonts w:eastAsia="Times New Roman"/>
          <w:i/>
          <w:iCs/>
          <w:color w:val="000000"/>
        </w:rPr>
        <w:t>en</w:t>
      </w:r>
      <w:proofErr w:type="spellEnd"/>
      <w:r w:rsidRPr="002E4260">
        <w:rPr>
          <w:rFonts w:eastAsia="Times New Roman"/>
          <w:i/>
          <w:iCs/>
          <w:color w:val="000000"/>
        </w:rPr>
        <w:t xml:space="preserve"> las </w:t>
      </w:r>
      <w:proofErr w:type="spellStart"/>
      <w:r w:rsidRPr="002E4260">
        <w:rPr>
          <w:rFonts w:eastAsia="Times New Roman"/>
          <w:i/>
          <w:iCs/>
          <w:color w:val="000000"/>
        </w:rPr>
        <w:t>elecciones</w:t>
      </w:r>
      <w:proofErr w:type="spellEnd"/>
      <w:r w:rsidRPr="002E4260">
        <w:rPr>
          <w:rFonts w:eastAsia="Times New Roman"/>
          <w:i/>
          <w:iCs/>
          <w:color w:val="000000"/>
        </w:rPr>
        <w:t xml:space="preserve"> </w:t>
      </w:r>
      <w:proofErr w:type="spellStart"/>
      <w:r w:rsidRPr="002E4260">
        <w:rPr>
          <w:rFonts w:eastAsia="Times New Roman"/>
          <w:i/>
          <w:iCs/>
          <w:color w:val="000000"/>
        </w:rPr>
        <w:t>mexicanas</w:t>
      </w:r>
      <w:proofErr w:type="spellEnd"/>
      <w:r w:rsidRPr="002E4260">
        <w:rPr>
          <w:rFonts w:eastAsia="Times New Roman"/>
          <w:i/>
          <w:iCs/>
          <w:color w:val="000000"/>
        </w:rPr>
        <w:t xml:space="preserve"> y</w:t>
      </w:r>
      <w:r w:rsidRPr="002E4260">
        <w:rPr>
          <w:rFonts w:eastAsia="Times New Roman"/>
          <w:color w:val="000000"/>
        </w:rPr>
        <w:t xml:space="preserve"> </w:t>
      </w:r>
      <w:proofErr w:type="spellStart"/>
      <w:r w:rsidRPr="002E4260">
        <w:rPr>
          <w:rFonts w:eastAsia="Times New Roman"/>
          <w:i/>
          <w:iCs/>
          <w:color w:val="000000"/>
        </w:rPr>
        <w:t>estadounidenses</w:t>
      </w:r>
      <w:proofErr w:type="spellEnd"/>
      <w:r w:rsidRPr="002E4260">
        <w:rPr>
          <w:rFonts w:eastAsia="Times New Roman"/>
          <w:color w:val="000000"/>
        </w:rPr>
        <w:t>” [Spanish]. Junto de la U.S.</w:t>
      </w:r>
      <w:r w:rsidR="00B546CC">
        <w:rPr>
          <w:rFonts w:eastAsia="Times New Roman"/>
          <w:color w:val="000000"/>
        </w:rPr>
        <w:t xml:space="preserve"> </w:t>
      </w:r>
      <w:r w:rsidRPr="002E4260">
        <w:rPr>
          <w:rFonts w:eastAsia="Times New Roman"/>
          <w:color w:val="000000"/>
        </w:rPr>
        <w:t xml:space="preserve">Embassy, Fulbright-Mexico, y la Universidad </w:t>
      </w:r>
      <w:proofErr w:type="spellStart"/>
      <w:r w:rsidRPr="002E4260">
        <w:rPr>
          <w:rFonts w:eastAsia="Times New Roman"/>
          <w:color w:val="000000"/>
        </w:rPr>
        <w:t>Veracruzana</w:t>
      </w:r>
      <w:proofErr w:type="spellEnd"/>
      <w:r w:rsidRPr="002E4260">
        <w:rPr>
          <w:rFonts w:eastAsia="Times New Roman"/>
          <w:color w:val="000000"/>
        </w:rPr>
        <w:t>, Veracruz, Mexico, 2016.</w:t>
      </w:r>
    </w:p>
    <w:p w14:paraId="2693B118" w14:textId="1981EEC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w:t>
      </w:r>
      <w:r w:rsidRPr="002E4260">
        <w:rPr>
          <w:rFonts w:eastAsia="Times New Roman"/>
          <w:i/>
          <w:iCs/>
          <w:color w:val="000000"/>
        </w:rPr>
        <w:t xml:space="preserve">Milton </w:t>
      </w:r>
      <w:proofErr w:type="spellStart"/>
      <w:r w:rsidRPr="002E4260">
        <w:rPr>
          <w:rFonts w:eastAsia="Times New Roman"/>
          <w:i/>
          <w:iCs/>
          <w:color w:val="000000"/>
        </w:rPr>
        <w:t>en</w:t>
      </w:r>
      <w:proofErr w:type="spellEnd"/>
      <w:r w:rsidRPr="002E4260">
        <w:rPr>
          <w:rFonts w:eastAsia="Times New Roman"/>
          <w:i/>
          <w:iCs/>
          <w:color w:val="000000"/>
        </w:rPr>
        <w:t xml:space="preserve"> México</w:t>
      </w:r>
      <w:r w:rsidRPr="002E4260">
        <w:rPr>
          <w:rFonts w:eastAsia="Times New Roman"/>
          <w:color w:val="000000"/>
        </w:rPr>
        <w:t xml:space="preserve">” [Spanish]. Junto de </w:t>
      </w:r>
      <w:proofErr w:type="spellStart"/>
      <w:r w:rsidRPr="002E4260">
        <w:rPr>
          <w:rFonts w:eastAsia="Times New Roman"/>
          <w:color w:val="000000"/>
        </w:rPr>
        <w:t>aspirantes</w:t>
      </w:r>
      <w:proofErr w:type="spellEnd"/>
      <w:r w:rsidRPr="002E4260">
        <w:rPr>
          <w:rFonts w:eastAsia="Times New Roman"/>
          <w:color w:val="000000"/>
        </w:rPr>
        <w:t xml:space="preserve"> y </w:t>
      </w:r>
      <w:proofErr w:type="spellStart"/>
      <w:r w:rsidRPr="002E4260">
        <w:rPr>
          <w:rFonts w:eastAsia="Times New Roman"/>
          <w:color w:val="000000"/>
        </w:rPr>
        <w:t>facultad</w:t>
      </w:r>
      <w:proofErr w:type="spellEnd"/>
      <w:r w:rsidRPr="002E4260">
        <w:rPr>
          <w:rFonts w:eastAsia="Times New Roman"/>
          <w:color w:val="000000"/>
        </w:rPr>
        <w:t xml:space="preserve"> del Instituto de </w:t>
      </w:r>
      <w:proofErr w:type="spellStart"/>
      <w:r w:rsidRPr="002E4260">
        <w:rPr>
          <w:rFonts w:eastAsia="Times New Roman"/>
          <w:color w:val="000000"/>
        </w:rPr>
        <w:t>Investigaciones</w:t>
      </w:r>
      <w:proofErr w:type="spellEnd"/>
      <w:r w:rsidRPr="002E4260">
        <w:rPr>
          <w:rFonts w:eastAsia="Times New Roman"/>
          <w:color w:val="000000"/>
        </w:rPr>
        <w:t xml:space="preserve"> de</w:t>
      </w:r>
      <w:r w:rsidR="00B546CC">
        <w:rPr>
          <w:rFonts w:eastAsia="Times New Roman"/>
          <w:color w:val="000000"/>
        </w:rPr>
        <w:t xml:space="preserve"> </w:t>
      </w:r>
      <w:proofErr w:type="spellStart"/>
      <w:r w:rsidRPr="002E4260">
        <w:rPr>
          <w:rFonts w:eastAsia="Times New Roman"/>
          <w:color w:val="000000"/>
        </w:rPr>
        <w:t>Educación</w:t>
      </w:r>
      <w:proofErr w:type="spellEnd"/>
      <w:r w:rsidRPr="002E4260">
        <w:rPr>
          <w:rFonts w:eastAsia="Times New Roman"/>
          <w:color w:val="000000"/>
        </w:rPr>
        <w:t xml:space="preserve">, Universidad </w:t>
      </w:r>
      <w:proofErr w:type="spellStart"/>
      <w:r w:rsidRPr="002E4260">
        <w:rPr>
          <w:rFonts w:eastAsia="Times New Roman"/>
          <w:color w:val="000000"/>
        </w:rPr>
        <w:t>Veracruzana</w:t>
      </w:r>
      <w:proofErr w:type="spellEnd"/>
      <w:r w:rsidRPr="002E4260">
        <w:rPr>
          <w:rFonts w:eastAsia="Times New Roman"/>
          <w:color w:val="000000"/>
        </w:rPr>
        <w:t>, Xalapa, Mexico, 2016.</w:t>
      </w:r>
    </w:p>
    <w:p w14:paraId="43AD827E" w14:textId="47D9BB1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“Freedom of Expression and Censorship in the Age of Inquisition.” St. Thomas Aquinas</w:t>
      </w:r>
      <w:r w:rsidR="00B546CC">
        <w:rPr>
          <w:rFonts w:eastAsia="Times New Roman"/>
          <w:color w:val="000000"/>
        </w:rPr>
        <w:t xml:space="preserve"> </w:t>
      </w:r>
      <w:r w:rsidRPr="002E4260">
        <w:rPr>
          <w:rFonts w:eastAsia="Times New Roman"/>
          <w:color w:val="000000"/>
        </w:rPr>
        <w:t>Catholic Church’s “Theology on Tap,” West Lafayette, IN, 2016.</w:t>
      </w:r>
    </w:p>
    <w:p w14:paraId="599112E3" w14:textId="7B5FC2D9"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 xml:space="preserve">“Dramatic Reading of </w:t>
      </w:r>
      <w:r w:rsidRPr="002E4260">
        <w:rPr>
          <w:rFonts w:eastAsia="Times New Roman"/>
          <w:i/>
          <w:iCs/>
          <w:color w:val="000000"/>
        </w:rPr>
        <w:t>Milton: Drama in One Act and in Verse</w:t>
      </w:r>
      <w:r w:rsidR="00142053">
        <w:rPr>
          <w:rFonts w:eastAsia="Times New Roman"/>
          <w:color w:val="000000"/>
        </w:rPr>
        <w:t>.</w:t>
      </w:r>
      <w:r w:rsidRPr="002E4260">
        <w:rPr>
          <w:rFonts w:eastAsia="Times New Roman"/>
          <w:color w:val="000000"/>
        </w:rPr>
        <w:t xml:space="preserve">” </w:t>
      </w:r>
      <w:r w:rsidR="00142053">
        <w:rPr>
          <w:rFonts w:eastAsia="Times New Roman"/>
          <w:color w:val="000000"/>
        </w:rPr>
        <w:t xml:space="preserve">Presenter </w:t>
      </w:r>
      <w:r w:rsidRPr="002E4260">
        <w:rPr>
          <w:rFonts w:eastAsia="Times New Roman"/>
          <w:color w:val="000000"/>
        </w:rPr>
        <w:t>with “English 544: Milton”</w:t>
      </w:r>
      <w:r w:rsidR="00B546CC">
        <w:rPr>
          <w:rFonts w:eastAsia="Times New Roman"/>
          <w:color w:val="000000"/>
        </w:rPr>
        <w:t xml:space="preserve"> </w:t>
      </w:r>
      <w:r w:rsidRPr="002E4260">
        <w:rPr>
          <w:rFonts w:eastAsia="Times New Roman"/>
          <w:color w:val="000000"/>
        </w:rPr>
        <w:t>graduate students and co-translator M Cadwallader [Galen Memmer, since 2018]. Medieval</w:t>
      </w:r>
      <w:r w:rsidR="00B546CC">
        <w:rPr>
          <w:rFonts w:eastAsia="Times New Roman"/>
          <w:color w:val="000000"/>
        </w:rPr>
        <w:t xml:space="preserve"> </w:t>
      </w:r>
      <w:r w:rsidRPr="002E4260">
        <w:rPr>
          <w:rFonts w:eastAsia="Times New Roman"/>
          <w:color w:val="000000"/>
        </w:rPr>
        <w:t>and Renaissance Studies Series, Purdue U, IN, 2014.</w:t>
      </w:r>
    </w:p>
    <w:p w14:paraId="4CE51741" w14:textId="5F9E5AF3"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“Biblical and Chinese Collections at Purdue.” 6th Sino-American Symposium, with Librarians S.</w:t>
      </w:r>
      <w:r w:rsidR="00B546CC">
        <w:rPr>
          <w:rFonts w:eastAsia="Times New Roman"/>
          <w:color w:val="000000"/>
        </w:rPr>
        <w:t xml:space="preserve"> </w:t>
      </w:r>
      <w:r w:rsidRPr="002E4260">
        <w:rPr>
          <w:rFonts w:eastAsia="Times New Roman"/>
          <w:color w:val="000000"/>
        </w:rPr>
        <w:t>Morris, D. Hovde, and R. Freeman, Purdue Archives &amp; Special Collections, IN, 2013.</w:t>
      </w:r>
    </w:p>
    <w:p w14:paraId="79F5A286" w14:textId="508D3709"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“Judaica at Purdue.” For the West Lafayette Temple Israel, Purdue Jewish Studies, and visiting</w:t>
      </w:r>
      <w:r w:rsidR="00B546CC">
        <w:rPr>
          <w:rFonts w:eastAsia="Times New Roman"/>
          <w:color w:val="000000"/>
        </w:rPr>
        <w:t xml:space="preserve"> </w:t>
      </w:r>
      <w:r w:rsidRPr="002E4260">
        <w:rPr>
          <w:rFonts w:eastAsia="Times New Roman"/>
          <w:color w:val="000000"/>
        </w:rPr>
        <w:t>scholar Joel Hoffman, Purdue Archives &amp; Special Collections, IN, 2012.</w:t>
      </w:r>
    </w:p>
    <w:p w14:paraId="53BBB2A6" w14:textId="5207F1ED"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“Social Issues for the Sustainable Water Center.” Purdue Global Research Policy Research</w:t>
      </w:r>
      <w:r w:rsidR="00B546CC">
        <w:rPr>
          <w:rFonts w:eastAsia="Times New Roman"/>
          <w:color w:val="000000"/>
        </w:rPr>
        <w:t xml:space="preserve"> </w:t>
      </w:r>
      <w:r w:rsidRPr="002E4260">
        <w:rPr>
          <w:rFonts w:eastAsia="Times New Roman"/>
          <w:color w:val="000000"/>
        </w:rPr>
        <w:t>Institute’s Water Community, Purdue U, IN, 2012.</w:t>
      </w:r>
    </w:p>
    <w:p w14:paraId="31AFBFA8" w14:textId="35A28C4A"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lastRenderedPageBreak/>
        <w:t>“Milton, ‘Of the Devil’s Party’ per the Spanish Inquisition.” Medieval and Renaissance Studies</w:t>
      </w:r>
      <w:r w:rsidR="00B546CC">
        <w:rPr>
          <w:rFonts w:eastAsia="Times New Roman"/>
          <w:color w:val="000000"/>
        </w:rPr>
        <w:t xml:space="preserve"> </w:t>
      </w:r>
      <w:r w:rsidRPr="002E4260">
        <w:rPr>
          <w:rFonts w:eastAsia="Times New Roman"/>
          <w:color w:val="000000"/>
        </w:rPr>
        <w:t>Series, Purdue U, IN, 2010.</w:t>
      </w:r>
    </w:p>
    <w:p w14:paraId="3E58562A"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and Steinbeck at Stanford.” Library Scholars Grant Seminar, Purdue U, IN, 2009.</w:t>
      </w:r>
    </w:p>
    <w:p w14:paraId="5DEE63B2"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at 401.” Secondary Teacher Education Program, Newberry Library, Chicago, IL, 2009.</w:t>
      </w:r>
    </w:p>
    <w:p w14:paraId="1D7386B9"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“How Scholars Work.” Purdue Libraries, Purdue U, IN, 2008.</w:t>
      </w:r>
    </w:p>
    <w:p w14:paraId="5D3E34B6" w14:textId="15AE27A4"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“'John Milton, Englishman,’ in Spanish Heretical Lists, Translations, Plays, and Paintings.”</w:t>
      </w:r>
      <w:r w:rsidR="00B546CC">
        <w:rPr>
          <w:rFonts w:eastAsia="Times New Roman"/>
          <w:color w:val="000000"/>
        </w:rPr>
        <w:t xml:space="preserve"> </w:t>
      </w:r>
      <w:r w:rsidRPr="002E4260">
        <w:rPr>
          <w:rFonts w:eastAsia="Times New Roman"/>
          <w:color w:val="000000"/>
        </w:rPr>
        <w:t>Purdue Faculty Development Center, Purdue U, IN, 2008</w:t>
      </w:r>
    </w:p>
    <w:p w14:paraId="36790010" w14:textId="77777777"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“Milton among Spaniards.” Medieval and Renaissance Studies Series; Purdue U, IN, 2006.</w:t>
      </w:r>
    </w:p>
    <w:p w14:paraId="494206EC" w14:textId="0CB2F784" w:rsidR="002E4260" w:rsidRP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“The Ease of Translation and the Imperative of Globalism.” 7th Annual Illuminations Series of</w:t>
      </w:r>
      <w:r w:rsidR="00B546CC">
        <w:rPr>
          <w:rFonts w:eastAsia="Times New Roman"/>
          <w:color w:val="000000"/>
        </w:rPr>
        <w:t xml:space="preserve"> </w:t>
      </w:r>
      <w:r w:rsidRPr="002E4260">
        <w:rPr>
          <w:rFonts w:eastAsia="Times New Roman"/>
          <w:color w:val="000000"/>
        </w:rPr>
        <w:t>the Purdue Literature and Philosophy Group</w:t>
      </w:r>
      <w:r w:rsidR="00142053">
        <w:rPr>
          <w:rFonts w:eastAsia="Times New Roman"/>
          <w:color w:val="000000"/>
        </w:rPr>
        <w:t>,</w:t>
      </w:r>
      <w:r w:rsidRPr="002E4260">
        <w:rPr>
          <w:rFonts w:eastAsia="Times New Roman"/>
          <w:color w:val="000000"/>
        </w:rPr>
        <w:t xml:space="preserve"> Purdue U, IN, 2006.</w:t>
      </w:r>
    </w:p>
    <w:p w14:paraId="622C5D87" w14:textId="140761F2" w:rsidR="002E4260" w:rsidRDefault="002E4260" w:rsidP="006C636C">
      <w:pPr>
        <w:widowControl w:val="0"/>
        <w:suppressLineNumbers/>
        <w:suppressAutoHyphens/>
        <w:adjustRightInd w:val="0"/>
        <w:snapToGrid w:val="0"/>
        <w:ind w:left="360" w:hanging="360"/>
        <w:contextualSpacing/>
        <w:rPr>
          <w:rFonts w:eastAsia="Times New Roman"/>
          <w:color w:val="000000"/>
        </w:rPr>
      </w:pPr>
      <w:r w:rsidRPr="002E4260">
        <w:rPr>
          <w:rFonts w:eastAsia="Times New Roman"/>
          <w:color w:val="000000"/>
        </w:rPr>
        <w:t>“Now for Something a Little Different: Shakespeare’s and Dryden’s Cleopatra.” Transpositions:</w:t>
      </w:r>
      <w:r w:rsidR="00B546CC">
        <w:rPr>
          <w:rFonts w:eastAsia="Times New Roman"/>
          <w:color w:val="000000"/>
        </w:rPr>
        <w:t xml:space="preserve"> </w:t>
      </w:r>
      <w:r w:rsidRPr="002E4260">
        <w:rPr>
          <w:rFonts w:eastAsia="Times New Roman"/>
          <w:color w:val="000000"/>
        </w:rPr>
        <w:t>Women’s Studies Symposium, Purdue U, IN 2005.</w:t>
      </w:r>
    </w:p>
    <w:p w14:paraId="6F96F324" w14:textId="77777777" w:rsidR="00A17713" w:rsidRPr="00CF66D8" w:rsidRDefault="00A17713" w:rsidP="006C636C">
      <w:pPr>
        <w:widowControl w:val="0"/>
        <w:suppressLineNumbers/>
        <w:suppressAutoHyphens/>
        <w:adjustRightInd w:val="0"/>
        <w:snapToGrid w:val="0"/>
        <w:ind w:left="360" w:hanging="360"/>
        <w:contextualSpacing/>
        <w:rPr>
          <w:rFonts w:eastAsia="Times New Roman"/>
          <w:color w:val="000000"/>
          <w:sz w:val="12"/>
          <w:szCs w:val="12"/>
        </w:rPr>
      </w:pPr>
    </w:p>
    <w:p w14:paraId="633A20EC" w14:textId="51D02A2B" w:rsidR="00A17713" w:rsidRDefault="00A17713" w:rsidP="006C636C">
      <w:pPr>
        <w:widowControl w:val="0"/>
        <w:suppressLineNumbers/>
        <w:suppressAutoHyphens/>
        <w:adjustRightInd w:val="0"/>
        <w:snapToGrid w:val="0"/>
        <w:ind w:left="360" w:hanging="360"/>
        <w:contextualSpacing/>
        <w:rPr>
          <w:rFonts w:eastAsia="Times New Roman"/>
          <w:b/>
          <w:bCs/>
          <w:color w:val="000000"/>
          <w:u w:val="single"/>
        </w:rPr>
      </w:pPr>
      <w:r w:rsidRPr="00A17713">
        <w:rPr>
          <w:rFonts w:eastAsia="Times New Roman"/>
          <w:b/>
          <w:bCs/>
          <w:color w:val="000000"/>
          <w:u w:val="single"/>
        </w:rPr>
        <w:t>Chair</w:t>
      </w:r>
      <w:r>
        <w:rPr>
          <w:rFonts w:eastAsia="Times New Roman"/>
          <w:b/>
          <w:bCs/>
          <w:color w:val="000000"/>
          <w:u w:val="single"/>
        </w:rPr>
        <w:t xml:space="preserve">, </w:t>
      </w:r>
      <w:r w:rsidRPr="00A17713">
        <w:rPr>
          <w:rFonts w:eastAsia="Times New Roman"/>
          <w:b/>
          <w:bCs/>
          <w:color w:val="000000"/>
          <w:u w:val="single"/>
        </w:rPr>
        <w:t>Organizer</w:t>
      </w:r>
      <w:r>
        <w:rPr>
          <w:rFonts w:eastAsia="Times New Roman"/>
          <w:b/>
          <w:bCs/>
          <w:color w:val="000000"/>
          <w:u w:val="single"/>
        </w:rPr>
        <w:t>, and/or Introducer</w:t>
      </w:r>
      <w:r w:rsidRPr="00A17713">
        <w:rPr>
          <w:rFonts w:eastAsia="Times New Roman"/>
          <w:b/>
          <w:bCs/>
          <w:color w:val="000000"/>
          <w:u w:val="single"/>
        </w:rPr>
        <w:t xml:space="preserve"> – last 5 years only</w:t>
      </w:r>
    </w:p>
    <w:p w14:paraId="7BE6FF1E" w14:textId="0CF84F60" w:rsidR="00A17713" w:rsidRDefault="00A17713" w:rsidP="006C636C">
      <w:pPr>
        <w:widowControl w:val="0"/>
        <w:suppressLineNumbers/>
        <w:suppressAutoHyphens/>
        <w:adjustRightInd w:val="0"/>
        <w:snapToGrid w:val="0"/>
        <w:ind w:left="360" w:hanging="360"/>
        <w:contextualSpacing/>
        <w:rPr>
          <w:color w:val="000000"/>
          <w:shd w:val="clear" w:color="auto" w:fill="FFFFFF"/>
        </w:rPr>
      </w:pPr>
      <w:r>
        <w:rPr>
          <w:color w:val="000000"/>
          <w:shd w:val="clear" w:color="auto" w:fill="FFFFFF"/>
        </w:rPr>
        <w:t xml:space="preserve">Co-organizer with </w:t>
      </w:r>
      <w:r w:rsidR="00D4244A">
        <w:rPr>
          <w:color w:val="000000"/>
          <w:shd w:val="clear" w:color="auto" w:fill="FFFFFF"/>
        </w:rPr>
        <w:t xml:space="preserve">RSA Representative </w:t>
      </w:r>
      <w:r>
        <w:rPr>
          <w:color w:val="000000"/>
          <w:shd w:val="clear" w:color="auto" w:fill="FFFFFF"/>
        </w:rPr>
        <w:t xml:space="preserve">Silvia Mitchell and Co-Chair with Islam Issa. </w:t>
      </w:r>
      <w:r w:rsidR="00C92003">
        <w:rPr>
          <w:color w:val="000000"/>
          <w:shd w:val="clear" w:color="auto" w:fill="FFFFFF"/>
        </w:rPr>
        <w:t>“</w:t>
      </w:r>
      <w:r>
        <w:rPr>
          <w:i/>
          <w:iCs/>
          <w:color w:val="000000"/>
          <w:shd w:val="clear" w:color="auto" w:fill="FFFFFF"/>
        </w:rPr>
        <w:t xml:space="preserve">The New Cambridge Companion to Milton </w:t>
      </w:r>
      <w:r w:rsidR="00C92003">
        <w:rPr>
          <w:color w:val="000000"/>
          <w:shd w:val="clear" w:color="auto" w:fill="FFFFFF"/>
        </w:rPr>
        <w:t>I</w:t>
      </w:r>
      <w:r>
        <w:rPr>
          <w:color w:val="000000"/>
          <w:shd w:val="clear" w:color="auto" w:fill="FFFFFF"/>
        </w:rPr>
        <w:t>n</w:t>
      </w:r>
      <w:r w:rsidR="00C92003">
        <w:rPr>
          <w:color w:val="000000"/>
          <w:shd w:val="clear" w:color="auto" w:fill="FFFFFF"/>
        </w:rPr>
        <w:t>-</w:t>
      </w:r>
      <w:r>
        <w:rPr>
          <w:color w:val="000000"/>
          <w:shd w:val="clear" w:color="auto" w:fill="FFFFFF"/>
        </w:rPr>
        <w:t>Progress”</w:t>
      </w:r>
      <w:r w:rsidR="00C92003">
        <w:rPr>
          <w:color w:val="000000"/>
          <w:shd w:val="clear" w:color="auto" w:fill="FFFFFF"/>
        </w:rPr>
        <w:t xml:space="preserve"> workshop session.</w:t>
      </w:r>
      <w:r>
        <w:rPr>
          <w:color w:val="000000"/>
          <w:shd w:val="clear" w:color="auto" w:fill="FFFFFF"/>
        </w:rPr>
        <w:t xml:space="preserve"> </w:t>
      </w:r>
      <w:r w:rsidRPr="00A17713">
        <w:rPr>
          <w:color w:val="000000"/>
        </w:rPr>
        <w:t>72nd Renaissance Society of America Conference, San Francisco, CA, Feb</w:t>
      </w:r>
      <w:r w:rsidR="00276D20">
        <w:rPr>
          <w:color w:val="000000"/>
        </w:rPr>
        <w:t>.</w:t>
      </w:r>
      <w:r w:rsidRPr="00A17713">
        <w:rPr>
          <w:color w:val="000000"/>
        </w:rPr>
        <w:t xml:space="preserve"> 2026.</w:t>
      </w:r>
    </w:p>
    <w:p w14:paraId="5D0F5ED0" w14:textId="77777777" w:rsidR="00423DB8" w:rsidRPr="00423DB8" w:rsidRDefault="00A17713" w:rsidP="00423DB8">
      <w:pPr>
        <w:widowControl w:val="0"/>
        <w:suppressLineNumbers/>
        <w:suppressAutoHyphens/>
        <w:adjustRightInd w:val="0"/>
        <w:snapToGrid w:val="0"/>
        <w:ind w:left="360" w:hanging="360"/>
        <w:contextualSpacing/>
      </w:pPr>
      <w:r w:rsidRPr="00A17713">
        <w:rPr>
          <w:color w:val="000000"/>
          <w:shd w:val="clear" w:color="auto" w:fill="FFFFFF"/>
        </w:rPr>
        <w:t xml:space="preserve">Organizer and Chair, </w:t>
      </w:r>
      <w:r w:rsidR="007C0C42">
        <w:rPr>
          <w:color w:val="000000"/>
        </w:rPr>
        <w:t>“</w:t>
      </w:r>
      <w:r w:rsidR="00C92003">
        <w:rPr>
          <w:color w:val="000000"/>
        </w:rPr>
        <w:t>Renaissance Pigments I: Native American</w:t>
      </w:r>
      <w:r w:rsidRPr="00A17713">
        <w:rPr>
          <w:color w:val="000000"/>
        </w:rPr>
        <w:t xml:space="preserve"> Totem Pole Paint and European Iron Gall Ink”</w:t>
      </w:r>
      <w:r w:rsidR="00C92003">
        <w:rPr>
          <w:color w:val="000000"/>
        </w:rPr>
        <w:t xml:space="preserve">: “Renaissance Pigments II: Native American </w:t>
      </w:r>
      <w:proofErr w:type="spellStart"/>
      <w:r w:rsidR="00C92003">
        <w:rPr>
          <w:color w:val="000000"/>
        </w:rPr>
        <w:t>Formline</w:t>
      </w:r>
      <w:proofErr w:type="spellEnd"/>
      <w:r w:rsidR="00C92003">
        <w:rPr>
          <w:color w:val="000000"/>
        </w:rPr>
        <w:t xml:space="preserve"> Painting”</w:t>
      </w:r>
      <w:r w:rsidR="00147FC1">
        <w:rPr>
          <w:color w:val="000000"/>
        </w:rPr>
        <w:t xml:space="preserve"> with Alaskan </w:t>
      </w:r>
      <w:r w:rsidR="00147FC1" w:rsidRPr="00423DB8">
        <w:t>artisan Timothy Flanery,</w:t>
      </w:r>
      <w:r w:rsidR="00C92003" w:rsidRPr="00423DB8">
        <w:t xml:space="preserve"> and “Renaissance Pigments III: </w:t>
      </w:r>
      <w:r w:rsidR="00147FC1" w:rsidRPr="00423DB8">
        <w:t>European Iron Gall Ink” with Elizabeth Hebbard (Indiana U).</w:t>
      </w:r>
      <w:r w:rsidRPr="00423DB8">
        <w:t xml:space="preserve"> 72nd Renaissance Society of America Conference, San Francisco, CA, Feb</w:t>
      </w:r>
      <w:r w:rsidR="00276D20" w:rsidRPr="00423DB8">
        <w:t>.</w:t>
      </w:r>
      <w:r w:rsidRPr="00423DB8">
        <w:t xml:space="preserve"> 2026.</w:t>
      </w:r>
    </w:p>
    <w:p w14:paraId="343FAC53" w14:textId="02625A56" w:rsidR="00CF66D8" w:rsidRPr="00423DB8" w:rsidRDefault="00CF66D8" w:rsidP="00423DB8">
      <w:pPr>
        <w:widowControl w:val="0"/>
        <w:suppressLineNumbers/>
        <w:suppressAutoHyphens/>
        <w:adjustRightInd w:val="0"/>
        <w:snapToGrid w:val="0"/>
        <w:ind w:left="360" w:hanging="360"/>
        <w:contextualSpacing/>
      </w:pPr>
      <w:r w:rsidRPr="00423DB8">
        <w:rPr>
          <w:rFonts w:eastAsia="Times New Roman"/>
        </w:rPr>
        <w:t>Introducer and Chair for Dennis Danielson lecture</w:t>
      </w:r>
      <w:r w:rsidR="00423DB8" w:rsidRPr="00423DB8">
        <w:rPr>
          <w:rFonts w:eastAsia="Times New Roman"/>
        </w:rPr>
        <w:t xml:space="preserve"> </w:t>
      </w:r>
      <w:r w:rsidR="00423DB8">
        <w:t>“</w:t>
      </w:r>
      <w:hyperlink r:id="rId117" w:history="1">
        <w:r w:rsidR="00423DB8" w:rsidRPr="00423DB8">
          <w:rPr>
            <w:rStyle w:val="Hyperlink"/>
          </w:rPr>
          <w:t>Starring the Earth</w:t>
        </w:r>
      </w:hyperlink>
      <w:r w:rsidR="00423DB8" w:rsidRPr="00423DB8">
        <w:t>: Our Planet and other Worlds from Copernicus to NASA</w:t>
      </w:r>
      <w:r w:rsidR="00423DB8">
        <w:t xml:space="preserve">,” </w:t>
      </w:r>
      <w:r w:rsidRPr="00423DB8">
        <w:rPr>
          <w:rFonts w:eastAsia="Times New Roman"/>
        </w:rPr>
        <w:t>arranged by Associate Professor Katherine Calloway, English Department, Baylor University, TX, Nov</w:t>
      </w:r>
      <w:r w:rsidR="00276D20" w:rsidRPr="00423DB8">
        <w:rPr>
          <w:rFonts w:eastAsia="Times New Roman"/>
        </w:rPr>
        <w:t>.</w:t>
      </w:r>
      <w:r w:rsidRPr="00423DB8">
        <w:rPr>
          <w:rFonts w:eastAsia="Times New Roman"/>
        </w:rPr>
        <w:t xml:space="preserve"> 2025.</w:t>
      </w:r>
    </w:p>
    <w:p w14:paraId="4D4ABAD2" w14:textId="7696941F" w:rsidR="00A17713"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sidRPr="00423DB8">
        <w:rPr>
          <w:shd w:val="clear" w:color="auto" w:fill="FFFFFF"/>
        </w:rPr>
        <w:t xml:space="preserve">Organizer and Chair, “RSA Conference Chair Panel: Renaissance Boston” with 1) </w:t>
      </w:r>
      <w:r w:rsidRPr="00423DB8">
        <w:t>CUNY’s Herman Bennett (</w:t>
      </w:r>
      <w:r w:rsidRPr="00536B28">
        <w:rPr>
          <w:color w:val="212121"/>
        </w:rPr>
        <w:t xml:space="preserve">History); </w:t>
      </w:r>
      <w:proofErr w:type="spellStart"/>
      <w:r w:rsidRPr="00536B28">
        <w:rPr>
          <w:color w:val="212121"/>
        </w:rPr>
        <w:t>UTAustin’s</w:t>
      </w:r>
      <w:proofErr w:type="spellEnd"/>
      <w:r w:rsidRPr="00536B28">
        <w:rPr>
          <w:color w:val="212121"/>
        </w:rPr>
        <w:t xml:space="preserve"> Aaron Pratt (Ransom Center), 3) Yale’s </w:t>
      </w:r>
      <w:r w:rsidRPr="00536B28">
        <w:rPr>
          <w:color w:val="222222"/>
        </w:rPr>
        <w:t xml:space="preserve">Agnieszka Rec (Libraries), 4) </w:t>
      </w:r>
      <w:r w:rsidRPr="00536B28">
        <w:rPr>
          <w:color w:val="212121"/>
        </w:rPr>
        <w:t xml:space="preserve">Museum of Fine Arts, Boston’s Nicole Cook (Center for Netherlandish Art). </w:t>
      </w:r>
      <w:r w:rsidRPr="00536B28">
        <w:rPr>
          <w:color w:val="000000"/>
          <w:shd w:val="clear" w:color="auto" w:fill="FFFFFF"/>
        </w:rPr>
        <w:t>71st Renaissance Society of America Conference, Boston, MA, Mar</w:t>
      </w:r>
      <w:r w:rsidR="00276D20">
        <w:rPr>
          <w:color w:val="000000"/>
          <w:shd w:val="clear" w:color="auto" w:fill="FFFFFF"/>
        </w:rPr>
        <w:t>.</w:t>
      </w:r>
      <w:r w:rsidRPr="00536B28">
        <w:rPr>
          <w:color w:val="000000"/>
          <w:shd w:val="clear" w:color="auto" w:fill="FFFFFF"/>
        </w:rPr>
        <w:t xml:space="preserve"> 2025.</w:t>
      </w:r>
    </w:p>
    <w:p w14:paraId="7B8BBE09" w14:textId="25F85A63" w:rsidR="00CF66D8" w:rsidRPr="00536B28" w:rsidRDefault="00CF66D8"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5A3291">
        <w:rPr>
          <w:color w:val="000000"/>
          <w:shd w:val="clear" w:color="auto" w:fill="FFFFFF"/>
        </w:rPr>
        <w:t xml:space="preserve">“RSA Conference Chair Panel: Interlopers” with 1) Oklahoma SU’s </w:t>
      </w:r>
      <w:r w:rsidRPr="005A3291">
        <w:rPr>
          <w:color w:val="1F1F1F"/>
          <w:shd w:val="clear" w:color="auto" w:fill="FFFFFF"/>
        </w:rPr>
        <w:t xml:space="preserve">Edward Jones (English/Humanities), 2) UMass Boston’s </w:t>
      </w:r>
      <w:r w:rsidRPr="005A3291">
        <w:rPr>
          <w:color w:val="000000"/>
        </w:rPr>
        <w:t>Lorenzo Buonanno (Italian Art and Architecture), 3) U</w:t>
      </w:r>
      <w:r>
        <w:rPr>
          <w:color w:val="000000"/>
        </w:rPr>
        <w:t xml:space="preserve"> of </w:t>
      </w:r>
      <w:r w:rsidRPr="005A3291">
        <w:rPr>
          <w:color w:val="000000"/>
        </w:rPr>
        <w:t xml:space="preserve">Georgia’s </w:t>
      </w:r>
      <w:r w:rsidRPr="005A3291">
        <w:rPr>
          <w:color w:val="1F1F1F"/>
          <w:shd w:val="clear" w:color="auto" w:fill="FFFFFF"/>
        </w:rPr>
        <w:t xml:space="preserve">Sujata Iyengar (Classics/English/Women’s Studies), 4) Baylor’s </w:t>
      </w:r>
      <w:r w:rsidRPr="005A3291">
        <w:rPr>
          <w:color w:val="000000"/>
        </w:rPr>
        <w:t xml:space="preserve">Alex McNair (Spanish), 5) George Washington U’s </w:t>
      </w:r>
      <w:r w:rsidRPr="005A3291">
        <w:t xml:space="preserve">Alexa </w:t>
      </w:r>
      <w:proofErr w:type="spellStart"/>
      <w:r w:rsidRPr="005A3291">
        <w:t>Joubin</w:t>
      </w:r>
      <w:proofErr w:type="spellEnd"/>
      <w:r w:rsidRPr="005A3291">
        <w:t xml:space="preserve"> (English/ Women’s Studies/ </w:t>
      </w:r>
      <w:r w:rsidRPr="00536B28">
        <w:t xml:space="preserve">Theater/ Int’l Affairs/ East Asian/ Digital Hum), 6) U of Oregon’s </w:t>
      </w:r>
      <w:r w:rsidRPr="00536B28">
        <w:rPr>
          <w:color w:val="1F1F1F"/>
          <w:shd w:val="clear" w:color="auto" w:fill="FFFFFF"/>
        </w:rPr>
        <w:t>Vera Keller (History)</w:t>
      </w:r>
      <w:r w:rsidRPr="00536B28">
        <w:rPr>
          <w:color w:val="000000"/>
          <w:shd w:val="clear" w:color="auto" w:fill="FFFFFF"/>
        </w:rPr>
        <w:t>. 71st Renaissance Society of America Conference, Boston, MA, Mar</w:t>
      </w:r>
      <w:r w:rsidR="00276D20">
        <w:rPr>
          <w:color w:val="000000"/>
          <w:shd w:val="clear" w:color="auto" w:fill="FFFFFF"/>
        </w:rPr>
        <w:t>.</w:t>
      </w:r>
      <w:r w:rsidRPr="00536B28">
        <w:rPr>
          <w:color w:val="000000"/>
          <w:shd w:val="clear" w:color="auto" w:fill="FFFFFF"/>
        </w:rPr>
        <w:t xml:space="preserve"> 2025.</w:t>
      </w:r>
    </w:p>
    <w:p w14:paraId="46EDE6AD" w14:textId="57504232"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rStyle w:val="apple-converted-space"/>
          <w:color w:val="000000"/>
          <w:shd w:val="clear" w:color="auto" w:fill="FFFFFF"/>
        </w:rPr>
      </w:pPr>
      <w:r>
        <w:rPr>
          <w:color w:val="000000"/>
          <w:shd w:val="clear" w:color="auto" w:fill="FFFFFF"/>
        </w:rPr>
        <w:t xml:space="preserve">Organizer and Chair, </w:t>
      </w:r>
      <w:r w:rsidRPr="00C811F5">
        <w:rPr>
          <w:color w:val="000000"/>
          <w:shd w:val="clear" w:color="auto" w:fill="FFFFFF"/>
        </w:rPr>
        <w:t>“P</w:t>
      </w:r>
      <w:r w:rsidRPr="00C811F5">
        <w:rPr>
          <w:color w:val="222222"/>
          <w:shd w:val="clear" w:color="auto" w:fill="FFFFFF"/>
        </w:rPr>
        <w:t>reparing Effective Conference Abstracts and</w:t>
      </w:r>
      <w:r w:rsidRPr="00C811F5">
        <w:rPr>
          <w:rStyle w:val="apple-converted-space"/>
          <w:b/>
          <w:bCs/>
          <w:color w:val="222222"/>
          <w:shd w:val="clear" w:color="auto" w:fill="FFFFFF"/>
        </w:rPr>
        <w:t> </w:t>
      </w:r>
      <w:r w:rsidRPr="00C811F5">
        <w:rPr>
          <w:color w:val="222222"/>
          <w:shd w:val="clear" w:color="auto" w:fill="FFFFFF"/>
        </w:rPr>
        <w:t>Session Proposals.</w:t>
      </w:r>
      <w:r w:rsidRPr="00C811F5">
        <w:rPr>
          <w:color w:val="000000"/>
          <w:shd w:val="clear" w:color="auto" w:fill="FFFFFF"/>
        </w:rPr>
        <w:t>” 3-person panel. Renaissance Society of America Webinars</w:t>
      </w:r>
      <w:r>
        <w:rPr>
          <w:color w:val="000000"/>
          <w:shd w:val="clear" w:color="auto" w:fill="FFFFFF"/>
        </w:rPr>
        <w:t>, virtual,</w:t>
      </w:r>
      <w:r w:rsidRPr="00C811F5">
        <w:rPr>
          <w:color w:val="000000"/>
          <w:shd w:val="clear" w:color="auto" w:fill="FFFFFF"/>
        </w:rPr>
        <w:t xml:space="preserve"> June 2024.</w:t>
      </w:r>
      <w:r w:rsidRPr="00C811F5">
        <w:rPr>
          <w:rStyle w:val="apple-converted-space"/>
          <w:color w:val="000000"/>
          <w:shd w:val="clear" w:color="auto" w:fill="FFFFFF"/>
        </w:rPr>
        <w:t> </w:t>
      </w:r>
    </w:p>
    <w:p w14:paraId="2FB75344" w14:textId="20CBF73C"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C811F5">
        <w:t xml:space="preserve">“RSA Conference Chair Panel I: </w:t>
      </w:r>
      <w:r w:rsidRPr="00C811F5">
        <w:rPr>
          <w:color w:val="212121"/>
        </w:rPr>
        <w:t>Collaborating for Depth and Breadth” with 1) Yale’s Jessie Park (Asst. Curator</w:t>
      </w:r>
      <w:r w:rsidR="00276D20">
        <w:rPr>
          <w:color w:val="212121"/>
        </w:rPr>
        <w:t xml:space="preserve"> </w:t>
      </w:r>
      <w:r w:rsidRPr="00C811F5">
        <w:rPr>
          <w:color w:val="212121"/>
        </w:rPr>
        <w:t>European Art) and Paola Bertucci (Assoc. Prof. History and History of Medicine) on co-curation, 2) U of Chicago’s Timothy Harrison (Assoc. Prof. English) and Edgar Garcia (Assoc. Prof. English) on co-teaching and co-publishing</w:t>
      </w:r>
      <w:r w:rsidR="00276D20">
        <w:rPr>
          <w:color w:val="212121"/>
        </w:rPr>
        <w:t>,</w:t>
      </w:r>
      <w:r w:rsidRPr="00C811F5">
        <w:rPr>
          <w:color w:val="212121"/>
        </w:rPr>
        <w:t xml:space="preserve"> 3) U of Chicago Press’s Abby Reeves (Marketing Manager) and William West (Prof. </w:t>
      </w:r>
      <w:r w:rsidR="00276D20">
        <w:rPr>
          <w:color w:val="212121"/>
        </w:rPr>
        <w:t>English</w:t>
      </w:r>
      <w:r w:rsidRPr="00C811F5">
        <w:rPr>
          <w:color w:val="212121"/>
        </w:rPr>
        <w:t>)</w:t>
      </w:r>
      <w:r w:rsidRPr="00C811F5">
        <w:rPr>
          <w:color w:val="000000"/>
          <w:shd w:val="clear" w:color="auto" w:fill="FFFFFF"/>
        </w:rPr>
        <w:t xml:space="preserve">. </w:t>
      </w:r>
      <w:r w:rsidRPr="00C811F5">
        <w:rPr>
          <w:color w:val="212121"/>
        </w:rPr>
        <w:t>70th Renaissance Society of America Conference, Chicago, IL, Mar</w:t>
      </w:r>
      <w:r w:rsidR="00276D20">
        <w:rPr>
          <w:color w:val="212121"/>
        </w:rPr>
        <w:t>.</w:t>
      </w:r>
      <w:r w:rsidRPr="00C811F5">
        <w:rPr>
          <w:color w:val="212121"/>
        </w:rPr>
        <w:t xml:space="preserve"> 2024.</w:t>
      </w:r>
    </w:p>
    <w:p w14:paraId="27021812" w14:textId="31079F88"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C811F5">
        <w:t xml:space="preserve">“RSA Conference Chair Panel II: Career Staging and Stages” with 1) Barbara Fuchs (Prof. UCLA) and M. Elise Robbins (Ph.D. candidate, Ohio SU) on graduate student professionalization, 2) Joshua Held (Assoc. Prof., East Tenn SU) and Tamar Herzig (Chair, Tel Aviv U), 3) U of Miami’s Mihoko Suzuki (Emerita) and Anne Cruz (Emerita) </w:t>
      </w:r>
      <w:r w:rsidRPr="00C811F5">
        <w:lastRenderedPageBreak/>
        <w:t xml:space="preserve">on </w:t>
      </w:r>
      <w:proofErr w:type="spellStart"/>
      <w:r w:rsidRPr="00C811F5">
        <w:t>emerit</w:t>
      </w:r>
      <w:proofErr w:type="spellEnd"/>
      <w:r w:rsidRPr="00C811F5">
        <w:t xml:space="preserve"> stage</w:t>
      </w:r>
      <w:r w:rsidRPr="00C811F5">
        <w:rPr>
          <w:color w:val="000000"/>
          <w:shd w:val="clear" w:color="auto" w:fill="FFFFFF"/>
        </w:rPr>
        <w:t xml:space="preserve">. </w:t>
      </w:r>
      <w:r w:rsidRPr="00C811F5">
        <w:rPr>
          <w:color w:val="212121"/>
        </w:rPr>
        <w:t>70th Renaissance Society of America Conference, Chicago, IL, Mar</w:t>
      </w:r>
      <w:r w:rsidR="00276D20">
        <w:rPr>
          <w:color w:val="212121"/>
        </w:rPr>
        <w:t>.</w:t>
      </w:r>
      <w:r w:rsidRPr="00C811F5">
        <w:rPr>
          <w:color w:val="212121"/>
        </w:rPr>
        <w:t xml:space="preserve"> 2024.</w:t>
      </w:r>
    </w:p>
    <w:p w14:paraId="16621F24" w14:textId="11ADC516"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C811F5">
        <w:t>“Submitting Effective CFPs &amp; Proposals for RSA Chicago 2024.” Lead, joined by staff.</w:t>
      </w:r>
      <w:r w:rsidRPr="00C811F5">
        <w:rPr>
          <w:color w:val="000000"/>
          <w:shd w:val="clear" w:color="auto" w:fill="FFFFFF"/>
        </w:rPr>
        <w:t xml:space="preserve"> Renaissance Society of America Webinars</w:t>
      </w:r>
      <w:r>
        <w:rPr>
          <w:color w:val="000000"/>
          <w:shd w:val="clear" w:color="auto" w:fill="FFFFFF"/>
        </w:rPr>
        <w:t>, virtual,</w:t>
      </w:r>
      <w:r w:rsidRPr="00C811F5">
        <w:t xml:space="preserve"> June 2023</w:t>
      </w:r>
      <w:r w:rsidRPr="00C811F5">
        <w:rPr>
          <w:color w:val="000000"/>
          <w:shd w:val="clear" w:color="auto" w:fill="FFFFFF"/>
        </w:rPr>
        <w:t>.</w:t>
      </w:r>
    </w:p>
    <w:p w14:paraId="4D516F2F" w14:textId="134CEABA"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C811F5">
        <w:t>“RSA Conference Chair Panel I: Fellowships,” with 1) Folger Institute</w:t>
      </w:r>
      <w:r>
        <w:t xml:space="preserve">’s </w:t>
      </w:r>
      <w:r w:rsidRPr="00C811F5">
        <w:t>Ashley Buchanan (Fellowships), 2) Duke</w:t>
      </w:r>
      <w:r>
        <w:t xml:space="preserve">’s </w:t>
      </w:r>
      <w:r w:rsidRPr="00C811F5">
        <w:t>Kate Driscoll (Romance Studies)</w:t>
      </w:r>
      <w:r w:rsidRPr="00C811F5">
        <w:rPr>
          <w:rFonts w:eastAsiaTheme="majorEastAsia"/>
          <w:color w:val="000000" w:themeColor="text1"/>
          <w:kern w:val="24"/>
        </w:rPr>
        <w:t xml:space="preserve">; 3) </w:t>
      </w:r>
      <w:r w:rsidRPr="00C811F5">
        <w:t xml:space="preserve">Herzog August </w:t>
      </w:r>
      <w:proofErr w:type="spellStart"/>
      <w:r w:rsidRPr="00C811F5">
        <w:t>Bibliothek</w:t>
      </w:r>
      <w:r>
        <w:rPr>
          <w:rFonts w:eastAsiaTheme="majorEastAsia"/>
          <w:color w:val="000000" w:themeColor="text1"/>
          <w:kern w:val="24"/>
        </w:rPr>
        <w:t>’s</w:t>
      </w:r>
      <w:proofErr w:type="spellEnd"/>
      <w:r>
        <w:rPr>
          <w:rFonts w:eastAsiaTheme="majorEastAsia"/>
          <w:color w:val="000000" w:themeColor="text1"/>
          <w:kern w:val="24"/>
        </w:rPr>
        <w:t xml:space="preserve"> </w:t>
      </w:r>
      <w:r w:rsidRPr="00C811F5">
        <w:rPr>
          <w:rFonts w:eastAsiaTheme="majorEastAsia"/>
          <w:color w:val="000000" w:themeColor="text1"/>
          <w:kern w:val="24"/>
        </w:rPr>
        <w:t>P</w:t>
      </w:r>
      <w:r w:rsidRPr="00C811F5">
        <w:t>eter Burschell (Dir</w:t>
      </w:r>
      <w:r>
        <w:t>ector</w:t>
      </w:r>
      <w:r w:rsidRPr="00C811F5">
        <w:t>),</w:t>
      </w:r>
      <w:r w:rsidRPr="00C811F5">
        <w:rPr>
          <w:rFonts w:eastAsiaTheme="majorEastAsia"/>
          <w:color w:val="000000" w:themeColor="text1"/>
          <w:kern w:val="24"/>
        </w:rPr>
        <w:t xml:space="preserve"> 4) </w:t>
      </w:r>
      <w:r w:rsidRPr="00C811F5">
        <w:t>Newberry Library</w:t>
      </w:r>
      <w:r>
        <w:t xml:space="preserve">’s </w:t>
      </w:r>
      <w:r w:rsidRPr="00C811F5">
        <w:t xml:space="preserve">Rebecca Fall (Prog. Mgr.). 69th </w:t>
      </w:r>
      <w:r w:rsidRPr="00C811F5">
        <w:rPr>
          <w:color w:val="000000"/>
          <w:shd w:val="clear" w:color="auto" w:fill="FFFFFF"/>
        </w:rPr>
        <w:t>Renaissance Society of America Conference, San Juan, Puerto Rico, Apr</w:t>
      </w:r>
      <w:r w:rsidR="00276D20">
        <w:rPr>
          <w:color w:val="000000"/>
          <w:shd w:val="clear" w:color="auto" w:fill="FFFFFF"/>
        </w:rPr>
        <w:t>.</w:t>
      </w:r>
      <w:r w:rsidRPr="00C811F5">
        <w:rPr>
          <w:color w:val="000000"/>
          <w:shd w:val="clear" w:color="auto" w:fill="FFFFFF"/>
        </w:rPr>
        <w:t xml:space="preserve"> 2023.</w:t>
      </w:r>
    </w:p>
    <w:p w14:paraId="48234660" w14:textId="44DF0B34" w:rsidR="00A17713" w:rsidRPr="00C811F5" w:rsidRDefault="00A17713" w:rsidP="006C636C">
      <w:pPr>
        <w:widowControl w:val="0"/>
        <w:suppressLineNumbers/>
        <w:tabs>
          <w:tab w:val="left" w:pos="-2250"/>
          <w:tab w:val="left" w:pos="-2070"/>
          <w:tab w:val="bar" w:pos="-1980"/>
          <w:tab w:val="bar" w:pos="-1890"/>
          <w:tab w:val="left" w:pos="450"/>
          <w:tab w:val="left" w:pos="720"/>
        </w:tabs>
        <w:suppressAutoHyphens/>
        <w:adjustRightInd w:val="0"/>
        <w:snapToGrid w:val="0"/>
        <w:ind w:left="450" w:hanging="450"/>
        <w:contextualSpacing/>
        <w:rPr>
          <w:color w:val="000000"/>
          <w:shd w:val="clear" w:color="auto" w:fill="FFFFFF"/>
        </w:rPr>
      </w:pPr>
      <w:r>
        <w:rPr>
          <w:color w:val="000000"/>
          <w:shd w:val="clear" w:color="auto" w:fill="FFFFFF"/>
        </w:rPr>
        <w:t xml:space="preserve">Organizer and Chair, </w:t>
      </w:r>
      <w:r w:rsidRPr="00C811F5">
        <w:t>“RSA Conference Chair Panel II: Nuts and Bolts” with 1) Purdue</w:t>
      </w:r>
      <w:r>
        <w:t xml:space="preserve">’s </w:t>
      </w:r>
      <w:r w:rsidRPr="00C811F5">
        <w:t>Kristin Leaman (Libraries,);</w:t>
      </w:r>
      <w:r w:rsidRPr="00C811F5">
        <w:rPr>
          <w:rFonts w:eastAsiaTheme="majorEastAsia"/>
          <w:color w:val="000000" w:themeColor="text1"/>
          <w:kern w:val="24"/>
        </w:rPr>
        <w:t xml:space="preserve"> 2) </w:t>
      </w:r>
      <w:r w:rsidRPr="00C811F5">
        <w:t xml:space="preserve">Milton’s Cottage </w:t>
      </w:r>
      <w:r>
        <w:t xml:space="preserve">at </w:t>
      </w:r>
      <w:r w:rsidRPr="00C811F5">
        <w:t>Chalfont St. Giles</w:t>
      </w:r>
      <w:r>
        <w:t>’s</w:t>
      </w:r>
      <w:r w:rsidRPr="00C811F5">
        <w:t xml:space="preserve"> Kelly O’Reilly (Bus. Dir.);</w:t>
      </w:r>
      <w:r w:rsidRPr="00C811F5">
        <w:rPr>
          <w:rFonts w:eastAsiaTheme="majorEastAsia"/>
          <w:color w:val="000000" w:themeColor="text1"/>
          <w:kern w:val="24"/>
        </w:rPr>
        <w:t xml:space="preserve"> 3) </w:t>
      </w:r>
      <w:r w:rsidRPr="00C811F5">
        <w:t>U of Toronto</w:t>
      </w:r>
      <w:r>
        <w:t>’s</w:t>
      </w:r>
      <w:r w:rsidRPr="00C811F5">
        <w:t xml:space="preserve"> Natalie Oeltjen, (Center for Renaissance and Reformation Studies)</w:t>
      </w:r>
      <w:r w:rsidRPr="00C811F5">
        <w:rPr>
          <w:rFonts w:eastAsiaTheme="majorEastAsia"/>
          <w:color w:val="000000"/>
          <w:kern w:val="24"/>
        </w:rPr>
        <w:t xml:space="preserve">, 4) </w:t>
      </w:r>
      <w:r w:rsidRPr="00C811F5">
        <w:t>Puerto Rico</w:t>
      </w:r>
      <w:r w:rsidRPr="00C811F5">
        <w:rPr>
          <w:rFonts w:eastAsiaTheme="majorEastAsia"/>
          <w:color w:val="000000"/>
          <w:kern w:val="24"/>
        </w:rPr>
        <w:t xml:space="preserve"> </w:t>
      </w:r>
      <w:r w:rsidRPr="00C811F5">
        <w:t xml:space="preserve">Museo de Arte de Ponce’s </w:t>
      </w:r>
      <w:proofErr w:type="spellStart"/>
      <w:r w:rsidRPr="00C811F5">
        <w:t>Rubí</w:t>
      </w:r>
      <w:proofErr w:type="spellEnd"/>
      <w:r w:rsidRPr="00C811F5">
        <w:t xml:space="preserve"> Rodríguez Bustillo (Operations &amp; Sustainability) and Iraida Rodríguez-Negrón (Curator). 69th </w:t>
      </w:r>
      <w:r w:rsidRPr="00C811F5">
        <w:rPr>
          <w:color w:val="000000"/>
          <w:shd w:val="clear" w:color="auto" w:fill="FFFFFF"/>
        </w:rPr>
        <w:t>Renaissance Society of America Conference, San Juan, Puerto Rico, Apr</w:t>
      </w:r>
      <w:r w:rsidR="00276D20">
        <w:rPr>
          <w:color w:val="000000"/>
          <w:shd w:val="clear" w:color="auto" w:fill="FFFFFF"/>
        </w:rPr>
        <w:t>.</w:t>
      </w:r>
      <w:r w:rsidRPr="00C811F5">
        <w:rPr>
          <w:color w:val="000000"/>
          <w:shd w:val="clear" w:color="auto" w:fill="FFFFFF"/>
        </w:rPr>
        <w:t xml:space="preserve"> 2023.</w:t>
      </w:r>
    </w:p>
    <w:p w14:paraId="24D778CF" w14:textId="77777777" w:rsidR="005E237C" w:rsidRPr="00B546CC" w:rsidRDefault="005E237C" w:rsidP="006C636C">
      <w:pPr>
        <w:widowControl w:val="0"/>
        <w:suppressLineNumbers/>
        <w:suppressAutoHyphens/>
        <w:adjustRightInd w:val="0"/>
        <w:snapToGrid w:val="0"/>
        <w:ind w:left="360" w:hanging="360"/>
        <w:contextualSpacing/>
        <w:rPr>
          <w:b/>
          <w:color w:val="000000"/>
          <w:sz w:val="12"/>
          <w:szCs w:val="12"/>
          <w:u w:val="single"/>
        </w:rPr>
      </w:pPr>
    </w:p>
    <w:p w14:paraId="685F2834" w14:textId="12CFFE20" w:rsidR="00D55875" w:rsidRPr="002E4260" w:rsidRDefault="00D55875" w:rsidP="006C636C">
      <w:pPr>
        <w:widowControl w:val="0"/>
        <w:suppressLineNumbers/>
        <w:suppressAutoHyphens/>
        <w:adjustRightInd w:val="0"/>
        <w:snapToGrid w:val="0"/>
        <w:contextualSpacing/>
        <w:rPr>
          <w:b/>
          <w:color w:val="000000"/>
          <w:u w:val="single"/>
        </w:rPr>
      </w:pPr>
      <w:r w:rsidRPr="002E4260">
        <w:rPr>
          <w:b/>
          <w:color w:val="000000"/>
          <w:u w:val="single"/>
        </w:rPr>
        <w:t>OTHER EVIDENCE OF SCHOLARLY ENGAGEMENT</w:t>
      </w:r>
    </w:p>
    <w:p w14:paraId="4ACDCAB4" w14:textId="1465C8D5" w:rsidR="00264D3C" w:rsidRPr="002E4DBA" w:rsidRDefault="00264D3C" w:rsidP="006C636C">
      <w:pPr>
        <w:widowControl w:val="0"/>
        <w:suppressLineNumbers/>
        <w:tabs>
          <w:tab w:val="left" w:pos="-2250"/>
          <w:tab w:val="left" w:pos="-2070"/>
          <w:tab w:val="bar" w:pos="-1980"/>
          <w:tab w:val="bar" w:pos="-1890"/>
          <w:tab w:val="left" w:pos="720"/>
        </w:tabs>
        <w:suppressAutoHyphens/>
        <w:adjustRightInd w:val="0"/>
        <w:snapToGrid w:val="0"/>
        <w:contextualSpacing/>
        <w:rPr>
          <w:b/>
          <w:bCs/>
        </w:rPr>
      </w:pPr>
      <w:r w:rsidRPr="002E4DBA">
        <w:rPr>
          <w:b/>
          <w:bCs/>
        </w:rPr>
        <w:t>Reader/Researcher</w:t>
      </w:r>
    </w:p>
    <w:p w14:paraId="5DE1CD0C" w14:textId="6E72F27E" w:rsidR="002D0603" w:rsidRPr="00C811F5" w:rsidRDefault="002D0603" w:rsidP="00D6663B">
      <w:pPr>
        <w:widowControl w:val="0"/>
        <w:suppressLineNumbers/>
        <w:tabs>
          <w:tab w:val="left" w:pos="-2250"/>
          <w:tab w:val="left" w:pos="-2070"/>
          <w:tab w:val="bar" w:pos="-1980"/>
          <w:tab w:val="bar" w:pos="-1890"/>
          <w:tab w:val="left" w:pos="720"/>
        </w:tabs>
        <w:suppressAutoHyphens/>
        <w:adjustRightInd w:val="0"/>
        <w:snapToGrid w:val="0"/>
        <w:contextualSpacing/>
      </w:pPr>
      <w:r w:rsidRPr="00C811F5">
        <w:t>Harry T. Ransom Center, U</w:t>
      </w:r>
      <w:r w:rsidR="00186858" w:rsidRPr="00C811F5">
        <w:t>T</w:t>
      </w:r>
      <w:r w:rsidRPr="00C811F5">
        <w:t xml:space="preserve"> Austin, Reader</w:t>
      </w:r>
      <w:r w:rsidR="0044398A" w:rsidRPr="00C811F5">
        <w:t xml:space="preserve">, </w:t>
      </w:r>
      <w:r w:rsidR="003A274B">
        <w:t xml:space="preserve">Nov. 2025, </w:t>
      </w:r>
      <w:r w:rsidR="0044398A" w:rsidRPr="00C811F5">
        <w:t>Jan.–Mar. 2024</w:t>
      </w:r>
      <w:r w:rsidR="00186858" w:rsidRPr="00C811F5">
        <w:t>, Jan.–Mar. 2022</w:t>
      </w:r>
    </w:p>
    <w:p w14:paraId="7AC8F735" w14:textId="79F81CCB" w:rsidR="003A274B" w:rsidRDefault="003A274B" w:rsidP="00D6663B">
      <w:pPr>
        <w:widowControl w:val="0"/>
        <w:suppressLineNumbers/>
        <w:tabs>
          <w:tab w:val="left" w:pos="-2250"/>
          <w:tab w:val="left" w:pos="-2070"/>
          <w:tab w:val="bar" w:pos="-1980"/>
          <w:tab w:val="bar" w:pos="-1890"/>
          <w:tab w:val="left" w:pos="720"/>
        </w:tabs>
        <w:suppressAutoHyphens/>
        <w:adjustRightInd w:val="0"/>
        <w:snapToGrid w:val="0"/>
        <w:contextualSpacing/>
      </w:pPr>
      <w:r>
        <w:t>Birmingham City Library, UK, Sept. 2025</w:t>
      </w:r>
    </w:p>
    <w:p w14:paraId="3A2A1DE5" w14:textId="7BA4C290" w:rsidR="002D0603" w:rsidRPr="0049162E" w:rsidRDefault="002D0603" w:rsidP="00D6663B">
      <w:pPr>
        <w:widowControl w:val="0"/>
        <w:suppressLineNumbers/>
        <w:tabs>
          <w:tab w:val="left" w:pos="-2250"/>
          <w:tab w:val="left" w:pos="-2070"/>
          <w:tab w:val="bar" w:pos="-1980"/>
          <w:tab w:val="bar" w:pos="-1890"/>
          <w:tab w:val="left" w:pos="720"/>
        </w:tabs>
        <w:suppressAutoHyphens/>
        <w:adjustRightInd w:val="0"/>
        <w:snapToGrid w:val="0"/>
        <w:contextualSpacing/>
      </w:pPr>
      <w:r w:rsidRPr="0049162E">
        <w:t>National Library of Spain, Reader, June–July 2005</w:t>
      </w:r>
    </w:p>
    <w:p w14:paraId="30DA9237" w14:textId="77777777" w:rsidR="00264D3C" w:rsidRPr="0049162E" w:rsidRDefault="00D55875" w:rsidP="00D6663B">
      <w:pPr>
        <w:widowControl w:val="0"/>
        <w:suppressLineNumbers/>
        <w:suppressAutoHyphens/>
        <w:adjustRightInd w:val="0"/>
        <w:snapToGrid w:val="0"/>
        <w:contextualSpacing/>
      </w:pPr>
      <w:r w:rsidRPr="0049162E">
        <w:t>Stanford U English Department</w:t>
      </w:r>
    </w:p>
    <w:p w14:paraId="2C70077C" w14:textId="091CCC69" w:rsidR="00D55875" w:rsidRPr="0049162E" w:rsidRDefault="00D55875" w:rsidP="00D6663B">
      <w:pPr>
        <w:widowControl w:val="0"/>
        <w:suppressLineNumbers/>
        <w:suppressAutoHyphens/>
        <w:adjustRightInd w:val="0"/>
        <w:snapToGrid w:val="0"/>
        <w:ind w:firstLine="360"/>
        <w:contextualSpacing/>
      </w:pPr>
      <w:r w:rsidRPr="0049162E">
        <w:t>- English Department, Visiting Scholar, Summers 2004, 2000</w:t>
      </w:r>
    </w:p>
    <w:p w14:paraId="6E4596B8" w14:textId="77777777" w:rsidR="00D55875" w:rsidRPr="0049162E" w:rsidRDefault="00D55875" w:rsidP="00D6663B">
      <w:pPr>
        <w:widowControl w:val="0"/>
        <w:suppressLineNumbers/>
        <w:suppressAutoHyphens/>
        <w:adjustRightInd w:val="0"/>
        <w:snapToGrid w:val="0"/>
        <w:contextualSpacing/>
      </w:pPr>
      <w:r w:rsidRPr="0049162E">
        <w:t>Huntington Library, San Marino, California, Reader, June 2003</w:t>
      </w:r>
    </w:p>
    <w:p w14:paraId="7EB3F1F3" w14:textId="77777777" w:rsidR="00D55875" w:rsidRDefault="00D55875" w:rsidP="00D6663B">
      <w:pPr>
        <w:widowControl w:val="0"/>
        <w:suppressLineNumbers/>
        <w:suppressAutoHyphens/>
        <w:adjustRightInd w:val="0"/>
        <w:snapToGrid w:val="0"/>
        <w:contextualSpacing/>
      </w:pPr>
      <w:r w:rsidRPr="0049162E">
        <w:t>Folger Library, Washington, D.C., Reader, March 2002</w:t>
      </w:r>
    </w:p>
    <w:p w14:paraId="13532D88" w14:textId="77777777" w:rsidR="002E4DBA" w:rsidRPr="002E4DBA" w:rsidRDefault="002E4DBA" w:rsidP="006C636C">
      <w:pPr>
        <w:widowControl w:val="0"/>
        <w:suppressLineNumbers/>
        <w:suppressAutoHyphens/>
        <w:adjustRightInd w:val="0"/>
        <w:snapToGrid w:val="0"/>
        <w:ind w:left="360"/>
        <w:contextualSpacing/>
        <w:rPr>
          <w:sz w:val="12"/>
          <w:szCs w:val="12"/>
        </w:rPr>
      </w:pPr>
    </w:p>
    <w:p w14:paraId="08489BF6" w14:textId="20D4817E" w:rsidR="0049162E" w:rsidRPr="00D6663B" w:rsidRDefault="00264D3C" w:rsidP="0049162E">
      <w:pPr>
        <w:widowControl w:val="0"/>
        <w:suppressLineNumbers/>
        <w:suppressAutoHyphens/>
        <w:adjustRightInd w:val="0"/>
        <w:snapToGrid w:val="0"/>
        <w:contextualSpacing/>
        <w:rPr>
          <w:b/>
          <w:bCs/>
        </w:rPr>
      </w:pPr>
      <w:r w:rsidRPr="00D6663B">
        <w:rPr>
          <w:b/>
          <w:bCs/>
        </w:rPr>
        <w:t xml:space="preserve">Training, elective, in-person </w:t>
      </w:r>
      <w:r w:rsidR="00D35DA4">
        <w:rPr>
          <w:b/>
          <w:bCs/>
        </w:rPr>
        <w:t xml:space="preserve">seminar </w:t>
      </w:r>
      <w:r w:rsidRPr="00D6663B">
        <w:rPr>
          <w:b/>
          <w:bCs/>
        </w:rPr>
        <w:t>or virtual</w:t>
      </w:r>
      <w:r w:rsidR="00D35DA4">
        <w:rPr>
          <w:b/>
          <w:bCs/>
        </w:rPr>
        <w:t xml:space="preserve"> webinar attendance</w:t>
      </w:r>
      <w:r w:rsidR="00D74AE7" w:rsidRPr="00D6663B">
        <w:rPr>
          <w:b/>
          <w:bCs/>
        </w:rPr>
        <w:t xml:space="preserve"> – 2025 onwards only</w:t>
      </w:r>
    </w:p>
    <w:p w14:paraId="617E44CE" w14:textId="7E1EC6CF" w:rsidR="00D6663B" w:rsidRDefault="00D6663B" w:rsidP="00D6663B">
      <w:pPr>
        <w:ind w:left="360" w:hanging="360"/>
        <w:rPr>
          <w:color w:val="101010"/>
        </w:rPr>
      </w:pPr>
      <w:r w:rsidRPr="00D6663B">
        <w:rPr>
          <w:color w:val="101010"/>
        </w:rPr>
        <w:t>“Digital Scholarly Editing and Visual Storytelling: A Digital Edition of John Derricke’s </w:t>
      </w:r>
      <w:proofErr w:type="gramStart"/>
      <w:r w:rsidRPr="00645599">
        <w:rPr>
          <w:i/>
          <w:iCs/>
          <w:color w:val="101010"/>
        </w:rPr>
        <w:t>The</w:t>
      </w:r>
      <w:proofErr w:type="gramEnd"/>
      <w:r w:rsidRPr="00645599">
        <w:rPr>
          <w:i/>
          <w:iCs/>
          <w:color w:val="101010"/>
        </w:rPr>
        <w:t xml:space="preserve"> Image of </w:t>
      </w:r>
      <w:proofErr w:type="spellStart"/>
      <w:r w:rsidRPr="00645599">
        <w:rPr>
          <w:i/>
          <w:iCs/>
          <w:color w:val="101010"/>
        </w:rPr>
        <w:t>Irelande</w:t>
      </w:r>
      <w:proofErr w:type="spellEnd"/>
      <w:r w:rsidRPr="00645599">
        <w:rPr>
          <w:i/>
          <w:iCs/>
          <w:color w:val="101010"/>
        </w:rPr>
        <w:t xml:space="preserve">, with a </w:t>
      </w:r>
      <w:proofErr w:type="spellStart"/>
      <w:r w:rsidRPr="00645599">
        <w:rPr>
          <w:i/>
          <w:iCs/>
          <w:color w:val="101010"/>
        </w:rPr>
        <w:t>Discoverie</w:t>
      </w:r>
      <w:proofErr w:type="spellEnd"/>
      <w:r w:rsidRPr="00645599">
        <w:rPr>
          <w:i/>
          <w:iCs/>
          <w:color w:val="101010"/>
        </w:rPr>
        <w:t xml:space="preserve"> of </w:t>
      </w:r>
      <w:proofErr w:type="spellStart"/>
      <w:r w:rsidRPr="00645599">
        <w:rPr>
          <w:i/>
          <w:iCs/>
          <w:color w:val="101010"/>
        </w:rPr>
        <w:t>Woodkarne</w:t>
      </w:r>
      <w:proofErr w:type="spellEnd"/>
      <w:r w:rsidRPr="00645599">
        <w:rPr>
          <w:i/>
          <w:iCs/>
          <w:color w:val="101010"/>
        </w:rPr>
        <w:t> </w:t>
      </w:r>
      <w:r w:rsidRPr="00D6663B">
        <w:rPr>
          <w:color w:val="101010"/>
        </w:rPr>
        <w:t xml:space="preserve">(1581),” Digital Humanities webinar, with </w:t>
      </w:r>
      <w:r w:rsidRPr="00D6663B">
        <w:rPr>
          <w:color w:val="403F42"/>
        </w:rPr>
        <w:t>Denna Iammarino</w:t>
      </w:r>
      <w:r w:rsidRPr="00D6663B">
        <w:rPr>
          <w:color w:val="101010"/>
        </w:rPr>
        <w:t xml:space="preserve"> (Case Western Reserve)</w:t>
      </w:r>
      <w:r w:rsidRPr="00D6663B">
        <w:rPr>
          <w:rFonts w:eastAsia="Times New Roman"/>
          <w:color w:val="403F42"/>
        </w:rPr>
        <w:t xml:space="preserve">, </w:t>
      </w:r>
      <w:r w:rsidRPr="00D6663B">
        <w:rPr>
          <w:color w:val="403F42"/>
        </w:rPr>
        <w:t>Andie Silva</w:t>
      </w:r>
      <w:r w:rsidRPr="00D6663B">
        <w:rPr>
          <w:color w:val="101010"/>
        </w:rPr>
        <w:t xml:space="preserve"> (York College, CUNY)</w:t>
      </w:r>
      <w:r w:rsidRPr="00D6663B">
        <w:rPr>
          <w:rFonts w:eastAsia="Times New Roman"/>
          <w:color w:val="403F42"/>
        </w:rPr>
        <w:t xml:space="preserve">, </w:t>
      </w:r>
      <w:r w:rsidRPr="00D6663B">
        <w:rPr>
          <w:color w:val="403F42"/>
        </w:rPr>
        <w:t>Molly Taylor-Poleskey</w:t>
      </w:r>
      <w:r w:rsidRPr="00D6663B">
        <w:rPr>
          <w:color w:val="101010"/>
        </w:rPr>
        <w:t> (Harvard University), March 2026.</w:t>
      </w:r>
    </w:p>
    <w:p w14:paraId="3678886A" w14:textId="68EBE26B" w:rsidR="00262B93" w:rsidRPr="00D6663B" w:rsidRDefault="00262B93" w:rsidP="00D6663B">
      <w:pPr>
        <w:ind w:left="360" w:hanging="360"/>
        <w:rPr>
          <w:rFonts w:eastAsia="Times New Roman"/>
          <w:color w:val="403F42"/>
        </w:rPr>
      </w:pPr>
      <w:r>
        <w:rPr>
          <w:color w:val="101010"/>
        </w:rPr>
        <w:t xml:space="preserve">“COVE Studio Images.” COVE Collective webinar, with Dino </w:t>
      </w:r>
      <w:proofErr w:type="spellStart"/>
      <w:r>
        <w:rPr>
          <w:color w:val="101010"/>
        </w:rPr>
        <w:t>Felluga</w:t>
      </w:r>
      <w:proofErr w:type="spellEnd"/>
      <w:r>
        <w:rPr>
          <w:color w:val="101010"/>
        </w:rPr>
        <w:t xml:space="preserve"> (Purdue). March 2026.</w:t>
      </w:r>
    </w:p>
    <w:p w14:paraId="0955CA63" w14:textId="08381AB5" w:rsidR="002E4DBA" w:rsidRPr="00D6663B" w:rsidRDefault="002E4DBA" w:rsidP="00D6663B">
      <w:pPr>
        <w:widowControl w:val="0"/>
        <w:suppressLineNumbers/>
        <w:suppressAutoHyphens/>
        <w:adjustRightInd w:val="0"/>
        <w:snapToGrid w:val="0"/>
        <w:ind w:left="360" w:hanging="360"/>
        <w:contextualSpacing/>
      </w:pPr>
      <w:r w:rsidRPr="00D6663B">
        <w:rPr>
          <w:color w:val="212121"/>
        </w:rPr>
        <w:t>“Researching Black Women’s Histories at the Folger,” Race and the Early Modern webinar, with Patricia Akhimie (Folger Shakespeare Library), sponsored by the Folger Library</w:t>
      </w:r>
      <w:r w:rsidR="00793BCB" w:rsidRPr="00D6663B">
        <w:rPr>
          <w:color w:val="212121"/>
        </w:rPr>
        <w:t xml:space="preserve"> and </w:t>
      </w:r>
      <w:r w:rsidR="00793BCB" w:rsidRPr="00D6663B">
        <w:rPr>
          <w:color w:val="000000"/>
        </w:rPr>
        <w:t>King’s Centre for Early Modern Studies</w:t>
      </w:r>
      <w:r w:rsidRPr="00D6663B">
        <w:rPr>
          <w:color w:val="212121"/>
        </w:rPr>
        <w:t xml:space="preserve">, </w:t>
      </w:r>
      <w:r w:rsidR="00793BCB" w:rsidRPr="00D6663B">
        <w:rPr>
          <w:color w:val="212121"/>
        </w:rPr>
        <w:t>Feb. 2026.</w:t>
      </w:r>
    </w:p>
    <w:p w14:paraId="05CE287A" w14:textId="79067F7D" w:rsidR="0049162E" w:rsidRPr="0049162E" w:rsidRDefault="0049162E" w:rsidP="00D6663B">
      <w:pPr>
        <w:widowControl w:val="0"/>
        <w:suppressLineNumbers/>
        <w:suppressAutoHyphens/>
        <w:adjustRightInd w:val="0"/>
        <w:snapToGrid w:val="0"/>
        <w:ind w:left="360" w:hanging="360"/>
        <w:contextualSpacing/>
      </w:pPr>
      <w:r w:rsidRPr="00D6663B">
        <w:t xml:space="preserve">“Why We Need the Lessons of Banned Books Now More Than Ever” webinar, with </w:t>
      </w:r>
      <w:r w:rsidRPr="00D6663B">
        <w:rPr>
          <w:shd w:val="clear" w:color="auto" w:fill="FFFFFF"/>
        </w:rPr>
        <w:t xml:space="preserve">Paula Krebs (host), Becky Calzada (Leander Independent </w:t>
      </w:r>
      <w:r w:rsidRPr="00D6663B">
        <w:rPr>
          <w:rStyle w:val="Emphasis"/>
          <w:i w:val="0"/>
          <w:iCs w:val="0"/>
          <w:shd w:val="clear" w:color="auto" w:fill="FFFFFF"/>
        </w:rPr>
        <w:t>Texas District</w:t>
      </w:r>
      <w:r w:rsidRPr="00D6663B">
        <w:rPr>
          <w:color w:val="474747"/>
          <w:shd w:val="clear" w:color="auto" w:fill="FFFFFF"/>
        </w:rPr>
        <w:t>)</w:t>
      </w:r>
      <w:r w:rsidRPr="00D6663B">
        <w:rPr>
          <w:shd w:val="clear" w:color="auto" w:fill="FFFFFF"/>
        </w:rPr>
        <w:t>, Shireen Campbell (Davidson C), Samuel</w:t>
      </w:r>
      <w:r w:rsidRPr="002E4DBA">
        <w:rPr>
          <w:shd w:val="clear" w:color="auto" w:fill="FFFFFF"/>
        </w:rPr>
        <w:t xml:space="preserve"> Cohen (U of Missouri), and Sonya Douglass (</w:t>
      </w:r>
      <w:r w:rsidRPr="002E4DBA">
        <w:rPr>
          <w:color w:val="000000"/>
          <w:shd w:val="clear" w:color="auto" w:fill="FFFFFF"/>
        </w:rPr>
        <w:t>Teachers College, Columbia University</w:t>
      </w:r>
      <w:r w:rsidRPr="0049162E">
        <w:rPr>
          <w:color w:val="000000"/>
          <w:shd w:val="clear" w:color="auto" w:fill="FFFFFF"/>
        </w:rPr>
        <w:t>)</w:t>
      </w:r>
      <w:r w:rsidRPr="0049162E">
        <w:t>, sponsored by the Modern Language Association EBSCO</w:t>
      </w:r>
      <w:r w:rsidRPr="0049162E">
        <w:rPr>
          <w:rStyle w:val="apple-converted-space"/>
        </w:rPr>
        <w:t>,</w:t>
      </w:r>
      <w:r w:rsidRPr="0049162E">
        <w:t xml:space="preserve"> Jan. 2026.</w:t>
      </w:r>
    </w:p>
    <w:p w14:paraId="1FCC3256" w14:textId="7C021AED" w:rsidR="00E26D68" w:rsidRPr="0049162E" w:rsidRDefault="00E26D68" w:rsidP="00D6663B">
      <w:pPr>
        <w:widowControl w:val="0"/>
        <w:suppressLineNumbers/>
        <w:suppressAutoHyphens/>
        <w:adjustRightInd w:val="0"/>
        <w:snapToGrid w:val="0"/>
        <w:ind w:left="360" w:hanging="360"/>
        <w:contextualSpacing/>
      </w:pPr>
      <w:r w:rsidRPr="0049162E">
        <w:t>“Building a Culture for Generative in College La</w:t>
      </w:r>
      <w:r w:rsidR="0049162E" w:rsidRPr="0049162E">
        <w:t>n</w:t>
      </w:r>
      <w:r w:rsidRPr="0049162E">
        <w:t>guage, Literature, and Writing</w:t>
      </w:r>
      <w:r w:rsidR="0049162E" w:rsidRPr="0049162E">
        <w:t>:</w:t>
      </w:r>
      <w:r w:rsidRPr="0049162E">
        <w:t xml:space="preserve"> AI Literacies” webinar with </w:t>
      </w:r>
      <w:r w:rsidRPr="0049162E">
        <w:rPr>
          <w:shd w:val="clear" w:color="auto" w:fill="FFFFFF"/>
        </w:rPr>
        <w:t>Antonio Byrd (U Missouri, Kansas City), Leonardo Flores (Appalachian SU), and Jen William (Purdue U), hosted by Holly Hassel (Michigan Tech U)</w:t>
      </w:r>
      <w:r w:rsidRPr="0049162E">
        <w:t>, sponsored by the Modern Language Association-CCCC Joint Task Force, Nov. 2025 (Jan. 2026 recording).</w:t>
      </w:r>
    </w:p>
    <w:p w14:paraId="3C65847A" w14:textId="735AFD75" w:rsidR="0014415C" w:rsidRPr="00E26D68" w:rsidRDefault="0014415C" w:rsidP="00D6663B">
      <w:pPr>
        <w:widowControl w:val="0"/>
        <w:suppressLineNumbers/>
        <w:suppressAutoHyphens/>
        <w:adjustRightInd w:val="0"/>
        <w:snapToGrid w:val="0"/>
        <w:ind w:left="360" w:hanging="360"/>
        <w:contextualSpacing/>
      </w:pPr>
      <w:r w:rsidRPr="0049162E">
        <w:t>“Using AI To Broaden Access to Historical</w:t>
      </w:r>
      <w:r w:rsidRPr="0049162E">
        <w:rPr>
          <w:i/>
          <w:iCs/>
        </w:rPr>
        <w:t xml:space="preserve"> </w:t>
      </w:r>
      <w:r w:rsidRPr="0049162E">
        <w:t>Archives” webinar with Giovanni Colavizza (U of Copenhagen, University of Bologna), Molly Taylor-Poleskey (Harvard Map Collection), and</w:t>
      </w:r>
      <w:r w:rsidRPr="0049162E">
        <w:rPr>
          <w:rFonts w:eastAsia="Times New Roman"/>
        </w:rPr>
        <w:t xml:space="preserve"> </w:t>
      </w:r>
      <w:r w:rsidRPr="0049162E">
        <w:t>Allison Levy (Brown U Digital Publications</w:t>
      </w:r>
      <w:r w:rsidRPr="00E26D68">
        <w:t>)</w:t>
      </w:r>
      <w:r w:rsidRPr="00E26D68">
        <w:rPr>
          <w:rFonts w:eastAsia="Times New Roman"/>
        </w:rPr>
        <w:t>,</w:t>
      </w:r>
      <w:r w:rsidR="00E26D68" w:rsidRPr="00E26D68">
        <w:rPr>
          <w:rFonts w:eastAsia="Times New Roman"/>
        </w:rPr>
        <w:t xml:space="preserve"> sponsored by Renaissance Society of America,</w:t>
      </w:r>
      <w:r w:rsidRPr="00E26D68">
        <w:rPr>
          <w:rFonts w:eastAsia="Times New Roman"/>
        </w:rPr>
        <w:t xml:space="preserve"> </w:t>
      </w:r>
      <w:r w:rsidRPr="00E26D68">
        <w:t>Nov. 1</w:t>
      </w:r>
      <w:r w:rsidR="00E26D68" w:rsidRPr="00E26D68">
        <w:t xml:space="preserve">2, </w:t>
      </w:r>
      <w:r w:rsidRPr="00E26D68">
        <w:t>2025.</w:t>
      </w:r>
    </w:p>
    <w:p w14:paraId="4BD37350" w14:textId="52F814F1" w:rsidR="0014415C" w:rsidRPr="0014415C" w:rsidRDefault="0014415C" w:rsidP="00D6663B">
      <w:pPr>
        <w:widowControl w:val="0"/>
        <w:suppressLineNumbers/>
        <w:suppressAutoHyphens/>
        <w:adjustRightInd w:val="0"/>
        <w:snapToGrid w:val="0"/>
        <w:ind w:left="360" w:hanging="360"/>
        <w:contextualSpacing/>
      </w:pPr>
      <w:r>
        <w:t>“</w:t>
      </w:r>
      <w:r w:rsidRPr="0014415C">
        <w:t xml:space="preserve">El Arte de la </w:t>
      </w:r>
      <w:proofErr w:type="spellStart"/>
      <w:r w:rsidRPr="0014415C">
        <w:t>Traducción</w:t>
      </w:r>
      <w:proofErr w:type="spellEnd"/>
      <w:r>
        <w:t>” discussion with Q&amp;A</w:t>
      </w:r>
      <w:r w:rsidRPr="0014415C">
        <w:t xml:space="preserve"> with G</w:t>
      </w:r>
      <w:r w:rsidRPr="0014415C">
        <w:rPr>
          <w:shd w:val="clear" w:color="auto" w:fill="FFFFFF"/>
        </w:rPr>
        <w:t xml:space="preserve">uadalupe García McCall </w:t>
      </w:r>
      <w:r>
        <w:rPr>
          <w:shd w:val="clear" w:color="auto" w:fill="FFFFFF"/>
        </w:rPr>
        <w:t xml:space="preserve">(George </w:t>
      </w:r>
      <w:r w:rsidRPr="0014415C">
        <w:rPr>
          <w:shd w:val="clear" w:color="auto" w:fill="FFFFFF"/>
        </w:rPr>
        <w:t>Fox U) and David Bowles</w:t>
      </w:r>
      <w:r>
        <w:rPr>
          <w:shd w:val="clear" w:color="auto" w:fill="FFFFFF"/>
        </w:rPr>
        <w:t xml:space="preserve"> (</w:t>
      </w:r>
      <w:r w:rsidRPr="0014415C">
        <w:rPr>
          <w:rStyle w:val="Emphasis"/>
          <w:i w:val="0"/>
          <w:iCs w:val="0"/>
          <w:shd w:val="clear" w:color="auto" w:fill="FFFFFF"/>
        </w:rPr>
        <w:t>U</w:t>
      </w:r>
      <w:r>
        <w:rPr>
          <w:rStyle w:val="Emphasis"/>
          <w:i w:val="0"/>
          <w:iCs w:val="0"/>
          <w:shd w:val="clear" w:color="auto" w:fill="FFFFFF"/>
        </w:rPr>
        <w:t xml:space="preserve"> </w:t>
      </w:r>
      <w:r w:rsidRPr="0014415C">
        <w:rPr>
          <w:rStyle w:val="Emphasis"/>
          <w:i w:val="0"/>
          <w:iCs w:val="0"/>
          <w:shd w:val="clear" w:color="auto" w:fill="FFFFFF"/>
        </w:rPr>
        <w:t>of Texas Río Grande Valley</w:t>
      </w:r>
      <w:r>
        <w:t>)</w:t>
      </w:r>
      <w:r w:rsidRPr="0014415C">
        <w:rPr>
          <w:shd w:val="clear" w:color="auto" w:fill="FFFFFF"/>
        </w:rPr>
        <w:t>, Texas Book Fair, Nov. 8, 2025.</w:t>
      </w:r>
    </w:p>
    <w:p w14:paraId="3E08D77B" w14:textId="5DFD6306" w:rsidR="004A3968" w:rsidRPr="0014415C" w:rsidRDefault="00264D3C" w:rsidP="00D6663B">
      <w:pPr>
        <w:widowControl w:val="0"/>
        <w:suppressLineNumbers/>
        <w:suppressAutoHyphens/>
        <w:adjustRightInd w:val="0"/>
        <w:snapToGrid w:val="0"/>
        <w:ind w:left="360" w:hanging="360"/>
        <w:contextualSpacing/>
        <w:rPr>
          <w:rStyle w:val="Strong"/>
          <w:b w:val="0"/>
          <w:bCs w:val="0"/>
        </w:rPr>
      </w:pPr>
      <w:r w:rsidRPr="0014415C">
        <w:rPr>
          <w:rStyle w:val="Strong"/>
          <w:b w:val="0"/>
          <w:bCs w:val="0"/>
        </w:rPr>
        <w:lastRenderedPageBreak/>
        <w:t>“Minimal Computing in the Age of AI”</w:t>
      </w:r>
      <w:r w:rsidR="004A3968" w:rsidRPr="0014415C">
        <w:rPr>
          <w:rStyle w:val="Strong"/>
          <w:b w:val="0"/>
          <w:bCs w:val="0"/>
        </w:rPr>
        <w:t xml:space="preserve"> webinar</w:t>
      </w:r>
      <w:r w:rsidRPr="0014415C">
        <w:rPr>
          <w:rStyle w:val="Strong"/>
          <w:b w:val="0"/>
          <w:bCs w:val="0"/>
        </w:rPr>
        <w:t xml:space="preserve"> with </w:t>
      </w:r>
      <w:r w:rsidRPr="0014415C">
        <w:rPr>
          <w:rStyle w:val="Strong"/>
          <w:b w:val="0"/>
          <w:bCs w:val="0"/>
          <w:shd w:val="clear" w:color="auto" w:fill="FEFEFE"/>
        </w:rPr>
        <w:t>Gimena del Río Riande</w:t>
      </w:r>
      <w:r w:rsidRPr="0014415C">
        <w:rPr>
          <w:rStyle w:val="Strong"/>
          <w:b w:val="0"/>
          <w:bCs w:val="0"/>
        </w:rPr>
        <w:t xml:space="preserve"> (</w:t>
      </w:r>
      <w:proofErr w:type="spellStart"/>
      <w:r w:rsidRPr="0014415C">
        <w:rPr>
          <w:rStyle w:val="s4"/>
          <w:color w:val="auto"/>
          <w:shd w:val="clear" w:color="auto" w:fill="FEFEFE"/>
        </w:rPr>
        <w:t>Institut</w:t>
      </w:r>
      <w:proofErr w:type="spellEnd"/>
      <w:r w:rsidRPr="0014415C">
        <w:rPr>
          <w:rStyle w:val="s4"/>
          <w:color w:val="auto"/>
          <w:shd w:val="clear" w:color="auto" w:fill="FEFEFE"/>
        </w:rPr>
        <w:t xml:space="preserve"> de</w:t>
      </w:r>
      <w:r w:rsidR="00FF5A7F" w:rsidRPr="0014415C">
        <w:rPr>
          <w:rStyle w:val="s4"/>
          <w:color w:val="auto"/>
          <w:shd w:val="clear" w:color="auto" w:fill="FEFEFE"/>
        </w:rPr>
        <w:t xml:space="preserve"> </w:t>
      </w:r>
      <w:proofErr w:type="spellStart"/>
      <w:r w:rsidRPr="0014415C">
        <w:rPr>
          <w:rStyle w:val="s4"/>
          <w:color w:val="auto"/>
          <w:shd w:val="clear" w:color="auto" w:fill="FEFEFE"/>
        </w:rPr>
        <w:t>Investigaciones</w:t>
      </w:r>
      <w:proofErr w:type="spellEnd"/>
      <w:r w:rsidR="00FF5A7F" w:rsidRPr="0014415C">
        <w:rPr>
          <w:rStyle w:val="s4"/>
          <w:color w:val="auto"/>
          <w:shd w:val="clear" w:color="auto" w:fill="FEFEFE"/>
        </w:rPr>
        <w:t xml:space="preserve"> </w:t>
      </w:r>
      <w:proofErr w:type="spellStart"/>
      <w:r w:rsidRPr="0014415C">
        <w:rPr>
          <w:rStyle w:val="s4"/>
          <w:color w:val="auto"/>
          <w:shd w:val="clear" w:color="auto" w:fill="FEFEFE"/>
        </w:rPr>
        <w:t>Bibliográficas</w:t>
      </w:r>
      <w:proofErr w:type="spellEnd"/>
      <w:r w:rsidR="00FF5A7F" w:rsidRPr="0014415C">
        <w:rPr>
          <w:rStyle w:val="s4"/>
          <w:color w:val="auto"/>
          <w:shd w:val="clear" w:color="auto" w:fill="FEFEFE"/>
        </w:rPr>
        <w:t xml:space="preserve"> </w:t>
      </w:r>
      <w:r w:rsidRPr="0014415C">
        <w:rPr>
          <w:rStyle w:val="s4"/>
          <w:color w:val="auto"/>
          <w:shd w:val="clear" w:color="auto" w:fill="FEFEFE"/>
        </w:rPr>
        <w:t>y</w:t>
      </w:r>
      <w:r w:rsidR="00FF5A7F" w:rsidRPr="0014415C">
        <w:rPr>
          <w:rStyle w:val="s4"/>
          <w:color w:val="auto"/>
          <w:shd w:val="clear" w:color="auto" w:fill="FEFEFE"/>
        </w:rPr>
        <w:t xml:space="preserve"> </w:t>
      </w:r>
      <w:proofErr w:type="spellStart"/>
      <w:r w:rsidRPr="0014415C">
        <w:rPr>
          <w:rStyle w:val="s4"/>
          <w:color w:val="auto"/>
          <w:shd w:val="clear" w:color="auto" w:fill="FEFEFE"/>
        </w:rPr>
        <w:t>Crítica</w:t>
      </w:r>
      <w:proofErr w:type="spellEnd"/>
      <w:r w:rsidR="00FF5A7F" w:rsidRPr="0014415C">
        <w:rPr>
          <w:rStyle w:val="s4"/>
          <w:color w:val="auto"/>
          <w:shd w:val="clear" w:color="auto" w:fill="FEFEFE"/>
        </w:rPr>
        <w:t xml:space="preserve"> </w:t>
      </w:r>
      <w:r w:rsidRPr="0014415C">
        <w:rPr>
          <w:rStyle w:val="s4"/>
          <w:color w:val="auto"/>
          <w:shd w:val="clear" w:color="auto" w:fill="FEFEFE"/>
        </w:rPr>
        <w:t>Textual</w:t>
      </w:r>
      <w:r w:rsidR="00FF5A7F" w:rsidRPr="0014415C">
        <w:rPr>
          <w:rStyle w:val="s4"/>
          <w:color w:val="auto"/>
          <w:shd w:val="clear" w:color="auto" w:fill="FEFEFE"/>
        </w:rPr>
        <w:t xml:space="preserve"> </w:t>
      </w:r>
      <w:r w:rsidRPr="0014415C">
        <w:rPr>
          <w:shd w:val="clear" w:color="auto" w:fill="FEFEFE"/>
        </w:rPr>
        <w:t>of the</w:t>
      </w:r>
      <w:r w:rsidR="00FF5A7F" w:rsidRPr="0014415C">
        <w:rPr>
          <w:rStyle w:val="s4"/>
          <w:color w:val="auto"/>
          <w:shd w:val="clear" w:color="auto" w:fill="FEFEFE"/>
        </w:rPr>
        <w:t xml:space="preserve"> </w:t>
      </w:r>
      <w:r w:rsidRPr="0014415C">
        <w:rPr>
          <w:shd w:val="clear" w:color="auto" w:fill="FEFEFE"/>
        </w:rPr>
        <w:t>National Scientific and Technical Research Council (CONICET, Buenos Aires, Argentina) and</w:t>
      </w:r>
      <w:r w:rsidR="00FF5A7F" w:rsidRPr="0014415C">
        <w:rPr>
          <w:shd w:val="clear" w:color="auto" w:fill="FEFEFE"/>
        </w:rPr>
        <w:t xml:space="preserve"> </w:t>
      </w:r>
      <w:r w:rsidRPr="0014415C">
        <w:rPr>
          <w:shd w:val="clear" w:color="auto" w:fill="FEFEFE"/>
        </w:rPr>
        <w:t xml:space="preserve">U del Salvador), UT Austin </w:t>
      </w:r>
      <w:r w:rsidRPr="0014415C">
        <w:rPr>
          <w:rStyle w:val="Strong"/>
          <w:b w:val="0"/>
          <w:bCs w:val="0"/>
        </w:rPr>
        <w:t>LLILAS Benson Digital Scholarship in the Americas Speaker Series, Nov. 7, 2025.</w:t>
      </w:r>
    </w:p>
    <w:p w14:paraId="34C7B956" w14:textId="6DDED2FA" w:rsidR="004A3968" w:rsidRPr="00D74AE7" w:rsidRDefault="004A3968" w:rsidP="00D6663B">
      <w:pPr>
        <w:widowControl w:val="0"/>
        <w:suppressLineNumbers/>
        <w:suppressAutoHyphens/>
        <w:adjustRightInd w:val="0"/>
        <w:snapToGrid w:val="0"/>
        <w:ind w:left="360" w:hanging="360"/>
        <w:contextualSpacing/>
      </w:pPr>
      <w:r w:rsidRPr="0014415C">
        <w:rPr>
          <w:shd w:val="clear" w:color="auto" w:fill="FFFFFF"/>
        </w:rPr>
        <w:t xml:space="preserve">“Pitching a Nonfiction Book for General Readers,” webinar with </w:t>
      </w:r>
      <w:r w:rsidRPr="0014415C">
        <w:t>Surekha Davies (</w:t>
      </w:r>
      <w:proofErr w:type="spellStart"/>
      <w:r w:rsidRPr="00475CC0">
        <w:t>surekhadavies</w:t>
      </w:r>
      <w:proofErr w:type="spellEnd"/>
      <w:r w:rsidRPr="00475CC0">
        <w:t>(dot)org</w:t>
      </w:r>
      <w:r w:rsidR="00475CC0">
        <w:t>)</w:t>
      </w:r>
      <w:r w:rsidRPr="0014415C">
        <w:t xml:space="preserve"> and Catherine Fletcher</w:t>
      </w:r>
      <w:r w:rsidR="00FF5A7F" w:rsidRPr="00FF5A7F">
        <w:t xml:space="preserve"> (</w:t>
      </w:r>
      <w:r w:rsidRPr="00FF5A7F">
        <w:t>Manchester Metropolitan U</w:t>
      </w:r>
      <w:r w:rsidR="00FF5A7F" w:rsidRPr="00FF5A7F">
        <w:t>),</w:t>
      </w:r>
      <w:r w:rsidRPr="00FF5A7F">
        <w:t xml:space="preserve"> Renaissance </w:t>
      </w:r>
      <w:r w:rsidR="00FF5A7F">
        <w:t>Society of America, Nov. 6, 2025.</w:t>
      </w:r>
    </w:p>
    <w:p w14:paraId="2DC1C3EF" w14:textId="712CC63D" w:rsidR="00EA79AB" w:rsidRPr="00B46418" w:rsidRDefault="00EA79AB" w:rsidP="006C636C">
      <w:pPr>
        <w:widowControl w:val="0"/>
        <w:suppressLineNumbers/>
        <w:suppressAutoHyphens/>
        <w:adjustRightInd w:val="0"/>
        <w:snapToGrid w:val="0"/>
        <w:contextualSpacing/>
        <w:rPr>
          <w:b/>
          <w:color w:val="000000"/>
          <w:sz w:val="12"/>
          <w:szCs w:val="12"/>
        </w:rPr>
      </w:pPr>
    </w:p>
    <w:p w14:paraId="719A22BE" w14:textId="50642A90" w:rsidR="00D55875" w:rsidRPr="00C811F5" w:rsidRDefault="00D55875" w:rsidP="006C636C">
      <w:pPr>
        <w:widowControl w:val="0"/>
        <w:suppressLineNumbers/>
        <w:suppressAutoHyphens/>
        <w:adjustRightInd w:val="0"/>
        <w:snapToGrid w:val="0"/>
        <w:contextualSpacing/>
        <w:rPr>
          <w:b/>
          <w:color w:val="000000"/>
        </w:rPr>
      </w:pPr>
      <w:r w:rsidRPr="00C811F5">
        <w:rPr>
          <w:b/>
          <w:color w:val="000000"/>
        </w:rPr>
        <w:t>LEARNING</w:t>
      </w:r>
    </w:p>
    <w:p w14:paraId="4133CC8F" w14:textId="77777777" w:rsidR="00D55875" w:rsidRPr="00C811F5" w:rsidRDefault="00D55875" w:rsidP="006C636C">
      <w:pPr>
        <w:widowControl w:val="0"/>
        <w:suppressLineNumbers/>
        <w:pBdr>
          <w:bottom w:val="single" w:sz="4" w:space="1" w:color="auto"/>
        </w:pBdr>
        <w:suppressAutoHyphens/>
        <w:adjustRightInd w:val="0"/>
        <w:snapToGrid w:val="0"/>
        <w:contextualSpacing/>
        <w:outlineLvl w:val="0"/>
        <w:rPr>
          <w:b/>
          <w:sz w:val="4"/>
          <w:szCs w:val="4"/>
        </w:rPr>
      </w:pPr>
    </w:p>
    <w:p w14:paraId="7B3B5566" w14:textId="77777777" w:rsidR="00D55875" w:rsidRPr="00C811F5" w:rsidRDefault="00D55875" w:rsidP="006C636C">
      <w:pPr>
        <w:pStyle w:val="NoSpacing"/>
        <w:widowControl w:val="0"/>
        <w:suppressLineNumbers/>
        <w:suppressAutoHyphens/>
        <w:adjustRightInd w:val="0"/>
        <w:snapToGrid w:val="0"/>
        <w:contextualSpacing/>
        <w:rPr>
          <w:rFonts w:ascii="Times New Roman" w:hAnsi="Times New Roman" w:cs="Times New Roman"/>
          <w:b/>
          <w:sz w:val="24"/>
          <w:szCs w:val="24"/>
          <w:u w:val="single"/>
        </w:rPr>
      </w:pPr>
      <w:r w:rsidRPr="00C811F5">
        <w:rPr>
          <w:rFonts w:ascii="Times New Roman" w:hAnsi="Times New Roman" w:cs="Times New Roman"/>
          <w:b/>
          <w:sz w:val="24"/>
          <w:szCs w:val="24"/>
          <w:u w:val="single"/>
        </w:rPr>
        <w:t xml:space="preserve">COURSES TAUGHT </w:t>
      </w:r>
    </w:p>
    <w:p w14:paraId="474B65AE" w14:textId="5DBEBC93" w:rsidR="00EA3A22" w:rsidRPr="00C811F5" w:rsidRDefault="00D55875" w:rsidP="006C636C">
      <w:pPr>
        <w:pStyle w:val="NoSpacing"/>
        <w:widowControl w:val="0"/>
        <w:suppressLineNumbers/>
        <w:tabs>
          <w:tab w:val="left" w:pos="1170"/>
          <w:tab w:val="left" w:pos="2250"/>
          <w:tab w:val="left" w:pos="2520"/>
        </w:tab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Purdue</w:t>
      </w:r>
      <w:r w:rsidR="005115F3" w:rsidRPr="00C811F5">
        <w:rPr>
          <w:rFonts w:ascii="Times New Roman" w:hAnsi="Times New Roman" w:cs="Times New Roman"/>
          <w:b/>
          <w:sz w:val="24"/>
          <w:szCs w:val="24"/>
        </w:rPr>
        <w:t>**</w:t>
      </w:r>
      <w:r w:rsidR="00EA3A22" w:rsidRPr="00C811F5">
        <w:rPr>
          <w:rFonts w:ascii="Times New Roman" w:hAnsi="Times New Roman" w:cs="Times New Roman"/>
          <w:b/>
          <w:sz w:val="24"/>
          <w:szCs w:val="24"/>
        </w:rPr>
        <w:tab/>
      </w:r>
      <w:r w:rsidR="005115F3" w:rsidRPr="00C811F5">
        <w:rPr>
          <w:rFonts w:ascii="Times New Roman" w:hAnsi="Times New Roman" w:cs="Times New Roman"/>
          <w:b/>
          <w:sz w:val="24"/>
          <w:szCs w:val="24"/>
        </w:rPr>
        <w:t xml:space="preserve">** </w:t>
      </w:r>
      <w:r w:rsidR="005115F3" w:rsidRPr="00C811F5">
        <w:rPr>
          <w:rFonts w:ascii="Times New Roman" w:hAnsi="Times New Roman" w:cs="Times New Roman"/>
          <w:bCs/>
          <w:sz w:val="24"/>
          <w:szCs w:val="24"/>
        </w:rPr>
        <w:t>NOTE:</w:t>
      </w:r>
      <w:r w:rsidR="00186858" w:rsidRPr="00C811F5">
        <w:rPr>
          <w:rFonts w:ascii="Times New Roman" w:hAnsi="Times New Roman" w:cs="Times New Roman"/>
          <w:bCs/>
          <w:sz w:val="24"/>
          <w:szCs w:val="24"/>
        </w:rPr>
        <w:t xml:space="preserve"> 1)</w:t>
      </w:r>
      <w:r w:rsidR="005115F3" w:rsidRPr="00C811F5">
        <w:rPr>
          <w:rFonts w:ascii="Times New Roman" w:hAnsi="Times New Roman" w:cs="Times New Roman"/>
          <w:bCs/>
          <w:sz w:val="24"/>
          <w:szCs w:val="24"/>
        </w:rPr>
        <w:tab/>
        <w:t>100 and 200 level courses are introductory undergraduate</w:t>
      </w:r>
      <w:r w:rsidR="00EA3A22" w:rsidRPr="00C811F5">
        <w:rPr>
          <w:rFonts w:ascii="Times New Roman" w:hAnsi="Times New Roman" w:cs="Times New Roman"/>
          <w:bCs/>
          <w:sz w:val="24"/>
          <w:szCs w:val="24"/>
        </w:rPr>
        <w:t xml:space="preserve"> courses</w:t>
      </w:r>
    </w:p>
    <w:p w14:paraId="76EBEDE7" w14:textId="795542F8" w:rsidR="00EA3A22" w:rsidRPr="00C811F5" w:rsidRDefault="00EA3A22" w:rsidP="006C636C">
      <w:pPr>
        <w:pStyle w:val="NoSpacing"/>
        <w:widowControl w:val="0"/>
        <w:suppressLineNumbers/>
        <w:tabs>
          <w:tab w:val="left" w:pos="1260"/>
          <w:tab w:val="left" w:pos="2250"/>
          <w:tab w:val="left" w:pos="2520"/>
        </w:tab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b/>
          <w:sz w:val="24"/>
          <w:szCs w:val="24"/>
        </w:rPr>
        <w:tab/>
      </w:r>
      <w:r w:rsidRPr="00C811F5">
        <w:rPr>
          <w:rFonts w:ascii="Times New Roman" w:hAnsi="Times New Roman" w:cs="Times New Roman"/>
          <w:b/>
          <w:sz w:val="24"/>
          <w:szCs w:val="24"/>
        </w:rPr>
        <w:tab/>
      </w:r>
      <w:r w:rsidR="00186858" w:rsidRPr="00C811F5">
        <w:rPr>
          <w:rFonts w:ascii="Times New Roman" w:hAnsi="Times New Roman" w:cs="Times New Roman"/>
          <w:b/>
          <w:sz w:val="24"/>
          <w:szCs w:val="24"/>
        </w:rPr>
        <w:tab/>
      </w:r>
      <w:r w:rsidR="005115F3" w:rsidRPr="00C811F5">
        <w:rPr>
          <w:rFonts w:ascii="Times New Roman" w:hAnsi="Times New Roman" w:cs="Times New Roman"/>
          <w:bCs/>
          <w:sz w:val="24"/>
          <w:szCs w:val="24"/>
        </w:rPr>
        <w:t xml:space="preserve">300 and 400 level courses are junior and senior level undergraduate </w:t>
      </w:r>
    </w:p>
    <w:p w14:paraId="5FA3C501" w14:textId="56F70FB1" w:rsidR="005115F3" w:rsidRPr="00C811F5" w:rsidRDefault="00EA3A22" w:rsidP="006C636C">
      <w:pPr>
        <w:pStyle w:val="NoSpacing"/>
        <w:widowControl w:val="0"/>
        <w:suppressLineNumbers/>
        <w:tabs>
          <w:tab w:val="left" w:pos="1260"/>
          <w:tab w:val="left" w:pos="2250"/>
          <w:tab w:val="left" w:pos="2520"/>
        </w:tabs>
        <w:suppressAutoHyphens/>
        <w:adjustRightInd w:val="0"/>
        <w:snapToGrid w:val="0"/>
        <w:contextualSpacing/>
        <w:rPr>
          <w:rFonts w:ascii="Times New Roman" w:hAnsi="Times New Roman" w:cs="Times New Roman"/>
          <w:bCs/>
          <w:sz w:val="24"/>
          <w:szCs w:val="24"/>
        </w:rPr>
      </w:pPr>
      <w:r w:rsidRPr="00C811F5">
        <w:rPr>
          <w:rFonts w:ascii="Times New Roman" w:hAnsi="Times New Roman" w:cs="Times New Roman"/>
          <w:b/>
          <w:sz w:val="24"/>
          <w:szCs w:val="24"/>
        </w:rPr>
        <w:tab/>
      </w:r>
      <w:r w:rsidRPr="00C811F5">
        <w:rPr>
          <w:rFonts w:ascii="Times New Roman" w:hAnsi="Times New Roman" w:cs="Times New Roman"/>
          <w:b/>
          <w:sz w:val="24"/>
          <w:szCs w:val="24"/>
        </w:rPr>
        <w:tab/>
      </w:r>
      <w:r w:rsidR="00186858" w:rsidRPr="00C811F5">
        <w:rPr>
          <w:rFonts w:ascii="Times New Roman" w:hAnsi="Times New Roman" w:cs="Times New Roman"/>
          <w:b/>
          <w:sz w:val="24"/>
          <w:szCs w:val="24"/>
        </w:rPr>
        <w:tab/>
      </w:r>
      <w:r w:rsidR="005115F3" w:rsidRPr="00C811F5">
        <w:rPr>
          <w:rFonts w:ascii="Times New Roman" w:hAnsi="Times New Roman" w:cs="Times New Roman"/>
          <w:bCs/>
          <w:sz w:val="24"/>
          <w:szCs w:val="24"/>
        </w:rPr>
        <w:t>500 and 600 level courses are graduate level</w:t>
      </w:r>
    </w:p>
    <w:p w14:paraId="22A8918D" w14:textId="6A337BB2" w:rsidR="004157CA" w:rsidRPr="00C811F5" w:rsidRDefault="004157CA" w:rsidP="006C636C">
      <w:pPr>
        <w:pStyle w:val="NoSpacing"/>
        <w:widowControl w:val="0"/>
        <w:suppressLineNumbers/>
        <w:tabs>
          <w:tab w:val="left" w:pos="1260"/>
          <w:tab w:val="left" w:pos="2250"/>
          <w:tab w:val="left" w:pos="2520"/>
        </w:tabs>
        <w:suppressAutoHyphens/>
        <w:adjustRightInd w:val="0"/>
        <w:snapToGrid w:val="0"/>
        <w:contextualSpacing/>
        <w:rPr>
          <w:rFonts w:ascii="Times New Roman" w:hAnsi="Times New Roman" w:cs="Times New Roman"/>
          <w:sz w:val="24"/>
          <w:szCs w:val="24"/>
        </w:rPr>
      </w:pPr>
      <w:r w:rsidRPr="00C811F5">
        <w:rPr>
          <w:rFonts w:ascii="Times New Roman" w:hAnsi="Times New Roman" w:cs="Times New Roman"/>
          <w:bCs/>
          <w:sz w:val="24"/>
          <w:szCs w:val="24"/>
        </w:rPr>
        <w:tab/>
      </w:r>
      <w:r w:rsidRPr="00C811F5">
        <w:rPr>
          <w:rFonts w:ascii="Times New Roman" w:hAnsi="Times New Roman" w:cs="Times New Roman"/>
          <w:bCs/>
          <w:sz w:val="24"/>
          <w:szCs w:val="24"/>
        </w:rPr>
        <w:tab/>
      </w:r>
      <w:r w:rsidR="005E4A0B" w:rsidRPr="00C811F5">
        <w:rPr>
          <w:rFonts w:ascii="Times New Roman" w:hAnsi="Times New Roman" w:cs="Times New Roman"/>
          <w:bCs/>
          <w:sz w:val="24"/>
          <w:szCs w:val="24"/>
        </w:rPr>
        <w:t xml:space="preserve">2) </w:t>
      </w:r>
      <w:r w:rsidRPr="00C811F5">
        <w:rPr>
          <w:rFonts w:ascii="Times New Roman" w:hAnsi="Times New Roman" w:cs="Times New Roman"/>
          <w:sz w:val="24"/>
          <w:szCs w:val="24"/>
        </w:rPr>
        <w:t>Independent Studies not included</w:t>
      </w:r>
    </w:p>
    <w:p w14:paraId="65294489" w14:textId="03E47623" w:rsidR="00186858" w:rsidRPr="00C811F5" w:rsidRDefault="00186858" w:rsidP="006C636C">
      <w:pPr>
        <w:pStyle w:val="NoSpacing"/>
        <w:widowControl w:val="0"/>
        <w:suppressLineNumbers/>
        <w:tabs>
          <w:tab w:val="left" w:pos="1260"/>
          <w:tab w:val="left" w:pos="2250"/>
          <w:tab w:val="left" w:pos="2520"/>
        </w:tabs>
        <w:suppressAutoHyphens/>
        <w:adjustRightInd w:val="0"/>
        <w:snapToGrid w:val="0"/>
        <w:contextualSpacing/>
        <w:rPr>
          <w:rFonts w:ascii="Times New Roman" w:hAnsi="Times New Roman" w:cs="Times New Roman"/>
          <w:b/>
          <w:sz w:val="24"/>
          <w:szCs w:val="24"/>
        </w:rPr>
      </w:pPr>
      <w:r w:rsidRPr="00C811F5">
        <w:rPr>
          <w:rFonts w:ascii="Times New Roman" w:hAnsi="Times New Roman" w:cs="Times New Roman"/>
          <w:sz w:val="24"/>
          <w:szCs w:val="24"/>
        </w:rPr>
        <w:tab/>
      </w:r>
      <w:r w:rsidRPr="00C811F5">
        <w:rPr>
          <w:rFonts w:ascii="Times New Roman" w:hAnsi="Times New Roman" w:cs="Times New Roman"/>
          <w:sz w:val="24"/>
          <w:szCs w:val="24"/>
        </w:rPr>
        <w:tab/>
      </w:r>
      <w:r w:rsidR="005E4A0B" w:rsidRPr="00C811F5">
        <w:rPr>
          <w:rFonts w:ascii="Times New Roman" w:hAnsi="Times New Roman" w:cs="Times New Roman"/>
          <w:sz w:val="24"/>
          <w:szCs w:val="24"/>
        </w:rPr>
        <w:t>3</w:t>
      </w:r>
      <w:r w:rsidRPr="00C811F5">
        <w:rPr>
          <w:rFonts w:ascii="Times New Roman" w:hAnsi="Times New Roman" w:cs="Times New Roman"/>
          <w:sz w:val="24"/>
          <w:szCs w:val="24"/>
        </w:rPr>
        <w:t>) In-person, unless specified as hybrid or asynchronous online</w:t>
      </w:r>
    </w:p>
    <w:p w14:paraId="7B518CFC" w14:textId="0D062954"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673: Postcolonial Literature, co-taught with Professor Alfred Lopez, F</w:t>
      </w:r>
      <w:r w:rsidR="005E4A0B" w:rsidRPr="00C811F5">
        <w:rPr>
          <w:color w:val="000000"/>
        </w:rPr>
        <w:t>all</w:t>
      </w:r>
      <w:r w:rsidRPr="00C811F5">
        <w:rPr>
          <w:color w:val="000000"/>
        </w:rPr>
        <w:t xml:space="preserve"> 2016</w:t>
      </w:r>
    </w:p>
    <w:p w14:paraId="4BCCB300" w14:textId="7092D9C9"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665/CompLit650: World Literature, F 2021, Sp</w:t>
      </w:r>
      <w:r w:rsidR="005E4A0B" w:rsidRPr="00C811F5">
        <w:rPr>
          <w:color w:val="000000"/>
        </w:rPr>
        <w:t>ring</w:t>
      </w:r>
      <w:r w:rsidRPr="00C811F5">
        <w:rPr>
          <w:color w:val="000000"/>
        </w:rPr>
        <w:t xml:space="preserve"> 2015</w:t>
      </w:r>
    </w:p>
    <w:p w14:paraId="1595EE0E"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544: Milton, F 2017, F 2014, </w:t>
      </w:r>
      <w:proofErr w:type="spellStart"/>
      <w:r w:rsidRPr="00C811F5">
        <w:rPr>
          <w:color w:val="000000"/>
        </w:rPr>
        <w:t>Sp</w:t>
      </w:r>
      <w:proofErr w:type="spellEnd"/>
      <w:r w:rsidRPr="00C811F5">
        <w:rPr>
          <w:color w:val="000000"/>
        </w:rPr>
        <w:t xml:space="preserve"> 2013, F 2010, </w:t>
      </w:r>
      <w:proofErr w:type="spellStart"/>
      <w:r w:rsidRPr="00C811F5">
        <w:rPr>
          <w:color w:val="000000"/>
        </w:rPr>
        <w:t>Sp</w:t>
      </w:r>
      <w:proofErr w:type="spellEnd"/>
      <w:r w:rsidRPr="00C811F5">
        <w:rPr>
          <w:color w:val="000000"/>
        </w:rPr>
        <w:t xml:space="preserve"> 2006, </w:t>
      </w:r>
      <w:proofErr w:type="spellStart"/>
      <w:r w:rsidRPr="00C811F5">
        <w:rPr>
          <w:color w:val="000000"/>
        </w:rPr>
        <w:t>Sp</w:t>
      </w:r>
      <w:proofErr w:type="spellEnd"/>
      <w:r w:rsidRPr="00C811F5">
        <w:rPr>
          <w:color w:val="000000"/>
        </w:rPr>
        <w:t xml:space="preserve"> 2003, </w:t>
      </w:r>
      <w:proofErr w:type="spellStart"/>
      <w:r w:rsidRPr="00C811F5">
        <w:rPr>
          <w:color w:val="000000"/>
        </w:rPr>
        <w:t>Sp</w:t>
      </w:r>
      <w:proofErr w:type="spellEnd"/>
      <w:r w:rsidRPr="00C811F5">
        <w:rPr>
          <w:color w:val="000000"/>
        </w:rPr>
        <w:t xml:space="preserve"> 2002</w:t>
      </w:r>
    </w:p>
    <w:p w14:paraId="33DA432A"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534/655/FLL 639: 17</w:t>
      </w:r>
      <w:r w:rsidRPr="00C811F5">
        <w:rPr>
          <w:color w:val="000000"/>
          <w:vertAlign w:val="superscript"/>
        </w:rPr>
        <w:t>th</w:t>
      </w:r>
      <w:r w:rsidRPr="00C811F5">
        <w:rPr>
          <w:color w:val="000000"/>
        </w:rPr>
        <w:t>-century Literature, A Comparative Approach, F 2005</w:t>
      </w:r>
    </w:p>
    <w:p w14:paraId="574F5EF3"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534: 17</w:t>
      </w:r>
      <w:r w:rsidRPr="00C811F5">
        <w:rPr>
          <w:color w:val="000000"/>
          <w:vertAlign w:val="superscript"/>
        </w:rPr>
        <w:t>th</w:t>
      </w:r>
      <w:r w:rsidRPr="00C811F5">
        <w:rPr>
          <w:color w:val="000000"/>
        </w:rPr>
        <w:t xml:space="preserve">-century British Literature, F 2015, F 2011, F 2009, </w:t>
      </w:r>
      <w:proofErr w:type="spellStart"/>
      <w:r w:rsidRPr="00C811F5">
        <w:rPr>
          <w:color w:val="000000"/>
        </w:rPr>
        <w:t>Sp</w:t>
      </w:r>
      <w:proofErr w:type="spellEnd"/>
      <w:r w:rsidRPr="00C811F5">
        <w:rPr>
          <w:color w:val="000000"/>
        </w:rPr>
        <w:t xml:space="preserve"> 2008, </w:t>
      </w:r>
      <w:proofErr w:type="spellStart"/>
      <w:r w:rsidRPr="00C811F5">
        <w:rPr>
          <w:color w:val="000000"/>
        </w:rPr>
        <w:t>Sp</w:t>
      </w:r>
      <w:proofErr w:type="spellEnd"/>
      <w:r w:rsidRPr="00C811F5">
        <w:rPr>
          <w:color w:val="000000"/>
        </w:rPr>
        <w:t xml:space="preserve"> 2002</w:t>
      </w:r>
    </w:p>
    <w:p w14:paraId="1AFA6F10"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533: 16th-century Renaissance Texts, F 2003</w:t>
      </w:r>
    </w:p>
    <w:p w14:paraId="7D720FF2"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463: The Bible as Literature, New Testament, F 2022, F 2014, </w:t>
      </w:r>
      <w:proofErr w:type="spellStart"/>
      <w:r w:rsidRPr="00C811F5">
        <w:rPr>
          <w:color w:val="000000"/>
        </w:rPr>
        <w:t>Sp</w:t>
      </w:r>
      <w:proofErr w:type="spellEnd"/>
      <w:r w:rsidRPr="00C811F5">
        <w:rPr>
          <w:color w:val="000000"/>
        </w:rPr>
        <w:t xml:space="preserve"> 2011</w:t>
      </w:r>
    </w:p>
    <w:p w14:paraId="6293975B" w14:textId="60E3A24E" w:rsidR="00D55875" w:rsidRPr="00C811F5" w:rsidRDefault="00D55875"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w:t>
      </w:r>
      <w:r w:rsidR="00635FB7" w:rsidRPr="00C811F5">
        <w:rPr>
          <w:color w:val="000000"/>
        </w:rPr>
        <w:t>444/</w:t>
      </w:r>
      <w:r w:rsidRPr="00C811F5">
        <w:rPr>
          <w:color w:val="000000"/>
        </w:rPr>
        <w:t xml:space="preserve">411/REL491: Milton, F 2023, F 2015, </w:t>
      </w:r>
      <w:proofErr w:type="spellStart"/>
      <w:r w:rsidRPr="00C811F5">
        <w:rPr>
          <w:color w:val="000000"/>
        </w:rPr>
        <w:t>Sp</w:t>
      </w:r>
      <w:proofErr w:type="spellEnd"/>
      <w:r w:rsidRPr="00C811F5">
        <w:rPr>
          <w:color w:val="000000"/>
        </w:rPr>
        <w:t xml:space="preserve"> 2012, </w:t>
      </w:r>
      <w:proofErr w:type="spellStart"/>
      <w:r w:rsidRPr="00C811F5">
        <w:rPr>
          <w:color w:val="000000"/>
        </w:rPr>
        <w:t>Sp</w:t>
      </w:r>
      <w:proofErr w:type="spellEnd"/>
      <w:r w:rsidRPr="00C811F5">
        <w:rPr>
          <w:color w:val="000000"/>
        </w:rPr>
        <w:t xml:space="preserve"> 2009, </w:t>
      </w:r>
      <w:proofErr w:type="spellStart"/>
      <w:r w:rsidRPr="00C811F5">
        <w:rPr>
          <w:color w:val="000000"/>
        </w:rPr>
        <w:t>Sp</w:t>
      </w:r>
      <w:proofErr w:type="spellEnd"/>
      <w:r w:rsidRPr="00C811F5">
        <w:rPr>
          <w:color w:val="000000"/>
        </w:rPr>
        <w:t xml:space="preserve"> 2004, </w:t>
      </w:r>
      <w:proofErr w:type="spellStart"/>
      <w:r w:rsidRPr="00C811F5">
        <w:rPr>
          <w:color w:val="000000"/>
        </w:rPr>
        <w:t>Sp</w:t>
      </w:r>
      <w:proofErr w:type="spellEnd"/>
      <w:r w:rsidRPr="00C811F5">
        <w:rPr>
          <w:color w:val="000000"/>
        </w:rPr>
        <w:t xml:space="preserve"> 2002, </w:t>
      </w:r>
      <w:proofErr w:type="spellStart"/>
      <w:r w:rsidRPr="00C811F5">
        <w:rPr>
          <w:color w:val="000000"/>
        </w:rPr>
        <w:t>Sp</w:t>
      </w:r>
      <w:proofErr w:type="spellEnd"/>
      <w:r w:rsidRPr="00C811F5">
        <w:rPr>
          <w:color w:val="000000"/>
        </w:rPr>
        <w:t xml:space="preserve"> 2001</w:t>
      </w:r>
    </w:p>
    <w:p w14:paraId="0D84BB7C" w14:textId="646CB551"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442: Shakespeare, F 2004, </w:t>
      </w:r>
      <w:proofErr w:type="spellStart"/>
      <w:r w:rsidRPr="00C811F5">
        <w:rPr>
          <w:color w:val="000000"/>
        </w:rPr>
        <w:t>Sp</w:t>
      </w:r>
      <w:proofErr w:type="spellEnd"/>
      <w:r w:rsidRPr="00C811F5">
        <w:rPr>
          <w:color w:val="000000"/>
        </w:rPr>
        <w:t xml:space="preserve"> 2004, F 2003, Su 2003, F 2001, F 2000 (2 sections)</w:t>
      </w:r>
    </w:p>
    <w:p w14:paraId="78F3ADE4" w14:textId="30D337DB"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413: Studies in Lit</w:t>
      </w:r>
      <w:r w:rsidR="003A517C" w:rsidRPr="00C811F5">
        <w:rPr>
          <w:color w:val="000000"/>
        </w:rPr>
        <w:t>.</w:t>
      </w:r>
      <w:r w:rsidRPr="00C811F5">
        <w:rPr>
          <w:color w:val="000000"/>
        </w:rPr>
        <w:t xml:space="preserve"> </w:t>
      </w:r>
      <w:r w:rsidR="005C0A59" w:rsidRPr="00C811F5">
        <w:rPr>
          <w:color w:val="000000"/>
        </w:rPr>
        <w:t>&amp;</w:t>
      </w:r>
      <w:r w:rsidRPr="00C811F5">
        <w:rPr>
          <w:color w:val="000000"/>
        </w:rPr>
        <w:t xml:space="preserve"> Hist</w:t>
      </w:r>
      <w:r w:rsidR="00B61088">
        <w:rPr>
          <w:color w:val="000000"/>
        </w:rPr>
        <w:t>.</w:t>
      </w:r>
      <w:r w:rsidR="005C0A59" w:rsidRPr="00C811F5">
        <w:rPr>
          <w:color w:val="000000"/>
        </w:rPr>
        <w:t xml:space="preserve">, </w:t>
      </w:r>
      <w:r w:rsidRPr="00C811F5">
        <w:rPr>
          <w:color w:val="000000"/>
        </w:rPr>
        <w:t xml:space="preserve">From the Heavens to Outer Space, F 2020 (hybrid), </w:t>
      </w:r>
      <w:proofErr w:type="spellStart"/>
      <w:r w:rsidRPr="00C811F5">
        <w:rPr>
          <w:color w:val="000000"/>
        </w:rPr>
        <w:t>Sp</w:t>
      </w:r>
      <w:proofErr w:type="spellEnd"/>
      <w:r w:rsidRPr="00C811F5">
        <w:rPr>
          <w:color w:val="000000"/>
        </w:rPr>
        <w:t xml:space="preserve"> 2019</w:t>
      </w:r>
    </w:p>
    <w:p w14:paraId="11A155D3" w14:textId="6A5E754E"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413: Studies in Lit</w:t>
      </w:r>
      <w:r w:rsidR="003A517C" w:rsidRPr="00C811F5">
        <w:rPr>
          <w:color w:val="000000"/>
        </w:rPr>
        <w:t>.</w:t>
      </w:r>
      <w:r w:rsidRPr="00C811F5">
        <w:rPr>
          <w:color w:val="000000"/>
        </w:rPr>
        <w:t xml:space="preserve"> </w:t>
      </w:r>
      <w:r w:rsidR="005C0A59" w:rsidRPr="00C811F5">
        <w:rPr>
          <w:color w:val="000000"/>
        </w:rPr>
        <w:t>&amp;</w:t>
      </w:r>
      <w:r w:rsidRPr="00C811F5">
        <w:rPr>
          <w:color w:val="000000"/>
        </w:rPr>
        <w:t xml:space="preserve"> Hist</w:t>
      </w:r>
      <w:r w:rsidR="00B61088">
        <w:rPr>
          <w:color w:val="000000"/>
        </w:rPr>
        <w:t xml:space="preserve">., </w:t>
      </w:r>
      <w:r w:rsidRPr="00C811F5">
        <w:rPr>
          <w:color w:val="000000"/>
        </w:rPr>
        <w:t xml:space="preserve">Renaissance Magic and Science, </w:t>
      </w:r>
      <w:proofErr w:type="spellStart"/>
      <w:r w:rsidRPr="00C811F5">
        <w:rPr>
          <w:color w:val="000000"/>
        </w:rPr>
        <w:t>Sp</w:t>
      </w:r>
      <w:proofErr w:type="spellEnd"/>
      <w:r w:rsidRPr="00C811F5">
        <w:rPr>
          <w:color w:val="000000"/>
        </w:rPr>
        <w:t xml:space="preserve"> 2001</w:t>
      </w:r>
    </w:p>
    <w:p w14:paraId="6278A54B" w14:textId="19179258" w:rsidR="00186858" w:rsidRPr="00C811F5" w:rsidRDefault="00186858"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374: The English and Global Renaissance, F 2024</w:t>
      </w:r>
    </w:p>
    <w:p w14:paraId="2A883D90" w14:textId="4CCAC3A1" w:rsidR="00FD3F3A" w:rsidRPr="00C811F5" w:rsidRDefault="00FD3F3A" w:rsidP="006C636C">
      <w:pPr>
        <w:widowControl w:val="0"/>
        <w:suppressLineNumbers/>
        <w:tabs>
          <w:tab w:val="left" w:pos="-2070"/>
          <w:tab w:val="left" w:pos="-1980"/>
          <w:tab w:val="left" w:pos="-1890"/>
          <w:tab w:val="left" w:pos="720"/>
          <w:tab w:val="left" w:pos="2160"/>
        </w:tabs>
        <w:suppressAutoHyphens/>
        <w:adjustRightInd w:val="0"/>
        <w:snapToGrid w:val="0"/>
        <w:ind w:left="450" w:hanging="450"/>
        <w:contextualSpacing/>
      </w:pPr>
      <w:r w:rsidRPr="00C811F5">
        <w:t>English 373: Science Fiction and Fantasy, Su</w:t>
      </w:r>
      <w:r w:rsidR="005E4A0B" w:rsidRPr="00C811F5">
        <w:t>mmer</w:t>
      </w:r>
      <w:r w:rsidRPr="00C811F5">
        <w:t xml:space="preserve"> 2002</w:t>
      </w:r>
    </w:p>
    <w:p w14:paraId="7B24A07A" w14:textId="77777777" w:rsidR="00FD3F3A" w:rsidRPr="00C811F5" w:rsidRDefault="00FD3F3A" w:rsidP="006C636C">
      <w:pPr>
        <w:widowControl w:val="0"/>
        <w:suppressLineNumbers/>
        <w:tabs>
          <w:tab w:val="left" w:pos="-2070"/>
          <w:tab w:val="left" w:pos="-1980"/>
          <w:tab w:val="left" w:pos="-1890"/>
          <w:tab w:val="left" w:pos="720"/>
          <w:tab w:val="left" w:pos="2160"/>
        </w:tabs>
        <w:suppressAutoHyphens/>
        <w:adjustRightInd w:val="0"/>
        <w:snapToGrid w:val="0"/>
        <w:ind w:left="450" w:hanging="450"/>
        <w:contextualSpacing/>
      </w:pPr>
      <w:r w:rsidRPr="00C811F5">
        <w:t>English 365: Literature and Imperialism, F 2006</w:t>
      </w:r>
    </w:p>
    <w:p w14:paraId="54C2C0E9" w14:textId="61B38159" w:rsidR="00FD3F3A" w:rsidRPr="00C811F5" w:rsidRDefault="00FD3F3A" w:rsidP="006C636C">
      <w:pPr>
        <w:widowControl w:val="0"/>
        <w:suppressLineNumbers/>
        <w:tabs>
          <w:tab w:val="left" w:pos="-2070"/>
          <w:tab w:val="left" w:pos="-1980"/>
          <w:tab w:val="left" w:pos="-1890"/>
          <w:tab w:val="left" w:pos="720"/>
          <w:tab w:val="left" w:pos="2160"/>
        </w:tabs>
        <w:suppressAutoHyphens/>
        <w:adjustRightInd w:val="0"/>
        <w:snapToGrid w:val="0"/>
        <w:ind w:left="450" w:hanging="450"/>
        <w:contextualSpacing/>
      </w:pPr>
      <w:r w:rsidRPr="00C811F5">
        <w:t xml:space="preserve">English 301 and/or FLL 230: Ways of Reading, </w:t>
      </w:r>
      <w:proofErr w:type="spellStart"/>
      <w:r w:rsidRPr="00C811F5">
        <w:t>S</w:t>
      </w:r>
      <w:r w:rsidR="00402A4A">
        <w:t>p</w:t>
      </w:r>
      <w:proofErr w:type="spellEnd"/>
      <w:r w:rsidRPr="00C811F5">
        <w:t xml:space="preserve"> 2021 (hybrid), F 2020 (hybrid), </w:t>
      </w:r>
      <w:proofErr w:type="spellStart"/>
      <w:r w:rsidRPr="00C811F5">
        <w:t>Sp</w:t>
      </w:r>
      <w:proofErr w:type="spellEnd"/>
      <w:r w:rsidRPr="00C811F5">
        <w:t xml:space="preserve"> 2008, F 2005</w:t>
      </w:r>
    </w:p>
    <w:p w14:paraId="6F9E09F8" w14:textId="77777777" w:rsidR="00FD3F3A" w:rsidRPr="00C811F5" w:rsidRDefault="00FD3F3A" w:rsidP="006C636C">
      <w:pPr>
        <w:widowControl w:val="0"/>
        <w:suppressLineNumbers/>
        <w:tabs>
          <w:tab w:val="left" w:pos="-2070"/>
          <w:tab w:val="left" w:pos="-1980"/>
          <w:tab w:val="left" w:pos="-1890"/>
          <w:tab w:val="left" w:pos="720"/>
          <w:tab w:val="left" w:pos="2160"/>
        </w:tabs>
        <w:suppressAutoHyphens/>
        <w:adjustRightInd w:val="0"/>
        <w:snapToGrid w:val="0"/>
        <w:ind w:left="450" w:hanging="450"/>
        <w:contextualSpacing/>
      </w:pPr>
      <w:r w:rsidRPr="00C811F5">
        <w:t xml:space="preserve">English 266: World Literature, </w:t>
      </w:r>
      <w:proofErr w:type="spellStart"/>
      <w:r w:rsidRPr="00C811F5">
        <w:t>Sp</w:t>
      </w:r>
      <w:proofErr w:type="spellEnd"/>
      <w:r w:rsidRPr="00C811F5">
        <w:t xml:space="preserve"> 2006</w:t>
      </w:r>
    </w:p>
    <w:p w14:paraId="3FAE898B" w14:textId="57D95CE8" w:rsidR="00FD3F3A" w:rsidRPr="00C811F5" w:rsidRDefault="00FD3F3A" w:rsidP="006C636C">
      <w:pPr>
        <w:widowControl w:val="0"/>
        <w:suppressLineNumbers/>
        <w:tabs>
          <w:tab w:val="left" w:pos="-2070"/>
          <w:tab w:val="left" w:pos="-1980"/>
          <w:tab w:val="left" w:pos="-1890"/>
          <w:tab w:val="left" w:pos="720"/>
          <w:tab w:val="left" w:pos="2160"/>
        </w:tabs>
        <w:suppressAutoHyphens/>
        <w:adjustRightInd w:val="0"/>
        <w:snapToGrid w:val="0"/>
        <w:ind w:left="450" w:hanging="450"/>
        <w:contextualSpacing/>
      </w:pPr>
      <w:r w:rsidRPr="00C811F5">
        <w:t xml:space="preserve">English 264/REL264: The Bible as Literature, DIST (asynchronous online) </w:t>
      </w:r>
      <w:r w:rsidR="00B61088">
        <w:t xml:space="preserve">F 2025, </w:t>
      </w:r>
      <w:proofErr w:type="spellStart"/>
      <w:r w:rsidR="00402A4A">
        <w:t>Sp</w:t>
      </w:r>
      <w:proofErr w:type="spellEnd"/>
      <w:r w:rsidR="00402A4A">
        <w:t xml:space="preserve"> 2025, </w:t>
      </w:r>
      <w:proofErr w:type="spellStart"/>
      <w:r w:rsidRPr="00C811F5">
        <w:t>S</w:t>
      </w:r>
      <w:r w:rsidR="00402A4A">
        <w:t>p</w:t>
      </w:r>
      <w:proofErr w:type="spellEnd"/>
      <w:r w:rsidRPr="00C811F5">
        <w:t xml:space="preserve"> 2024, F 2022, F 2021, </w:t>
      </w:r>
      <w:proofErr w:type="spellStart"/>
      <w:r w:rsidRPr="00C811F5">
        <w:t>Sp</w:t>
      </w:r>
      <w:proofErr w:type="spellEnd"/>
      <w:r w:rsidRPr="00C811F5">
        <w:t xml:space="preserve"> 2021, F 2019; (in-person) F 2012, </w:t>
      </w:r>
      <w:proofErr w:type="spellStart"/>
      <w:r w:rsidRPr="00C811F5">
        <w:t>Sp</w:t>
      </w:r>
      <w:proofErr w:type="spellEnd"/>
      <w:r w:rsidRPr="00C811F5">
        <w:t xml:space="preserve"> 2010, </w:t>
      </w:r>
      <w:proofErr w:type="spellStart"/>
      <w:r w:rsidRPr="00C811F5">
        <w:t>Sp</w:t>
      </w:r>
      <w:proofErr w:type="spellEnd"/>
      <w:r w:rsidRPr="00C811F5">
        <w:t xml:space="preserve"> 2009, F 2008</w:t>
      </w:r>
    </w:p>
    <w:p w14:paraId="69D1FCE0" w14:textId="10691F50" w:rsidR="00D55875" w:rsidRPr="00C811F5" w:rsidRDefault="00D55875"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240/</w:t>
      </w:r>
      <w:proofErr w:type="spellStart"/>
      <w:r w:rsidRPr="00C811F5">
        <w:rPr>
          <w:color w:val="000000"/>
        </w:rPr>
        <w:t>CompLit</w:t>
      </w:r>
      <w:proofErr w:type="spellEnd"/>
      <w:r w:rsidRPr="00C811F5">
        <w:rPr>
          <w:color w:val="000000"/>
        </w:rPr>
        <w:t xml:space="preserve"> 230/IDIS491: Survey of British Literature to the 18</w:t>
      </w:r>
      <w:r w:rsidRPr="00C811F5">
        <w:rPr>
          <w:color w:val="000000"/>
          <w:vertAlign w:val="superscript"/>
        </w:rPr>
        <w:t>th</w:t>
      </w:r>
      <w:r w:rsidRPr="00C811F5">
        <w:rPr>
          <w:color w:val="000000"/>
        </w:rPr>
        <w:t xml:space="preserve"> century, </w:t>
      </w:r>
      <w:proofErr w:type="spellStart"/>
      <w:r w:rsidR="00402A4A">
        <w:rPr>
          <w:color w:val="000000"/>
        </w:rPr>
        <w:t>Sp</w:t>
      </w:r>
      <w:proofErr w:type="spellEnd"/>
      <w:r w:rsidR="00402A4A">
        <w:rPr>
          <w:color w:val="000000"/>
        </w:rPr>
        <w:t xml:space="preserve"> 2025, </w:t>
      </w:r>
      <w:proofErr w:type="spellStart"/>
      <w:r w:rsidRPr="00C811F5">
        <w:t>Sp</w:t>
      </w:r>
      <w:proofErr w:type="spellEnd"/>
      <w:r w:rsidRPr="00C811F5">
        <w:t xml:space="preserve"> 2019, </w:t>
      </w:r>
      <w:proofErr w:type="spellStart"/>
      <w:r w:rsidRPr="00C811F5">
        <w:rPr>
          <w:color w:val="000000"/>
        </w:rPr>
        <w:t>Sp</w:t>
      </w:r>
      <w:proofErr w:type="spellEnd"/>
      <w:r w:rsidRPr="00C811F5">
        <w:rPr>
          <w:color w:val="000000"/>
        </w:rPr>
        <w:t xml:space="preserve"> 2015, </w:t>
      </w:r>
      <w:proofErr w:type="spellStart"/>
      <w:r w:rsidRPr="00C811F5">
        <w:rPr>
          <w:color w:val="000000"/>
        </w:rPr>
        <w:t>Sp</w:t>
      </w:r>
      <w:proofErr w:type="spellEnd"/>
      <w:r w:rsidRPr="00C811F5">
        <w:rPr>
          <w:color w:val="000000"/>
        </w:rPr>
        <w:t xml:space="preserve"> 2005, F 2004, F 2001</w:t>
      </w:r>
    </w:p>
    <w:p w14:paraId="0D0298CF" w14:textId="52B01A9E"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232R: Coming of Age in the US/Learning Communities, F 2010, F 2009</w:t>
      </w:r>
    </w:p>
    <w:p w14:paraId="7B0A4FC3"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232B: Literary Critters, </w:t>
      </w:r>
      <w:proofErr w:type="spellStart"/>
      <w:r w:rsidRPr="00C811F5">
        <w:rPr>
          <w:color w:val="000000"/>
        </w:rPr>
        <w:t>Sp</w:t>
      </w:r>
      <w:proofErr w:type="spellEnd"/>
      <w:r w:rsidRPr="00C811F5">
        <w:rPr>
          <w:color w:val="000000"/>
        </w:rPr>
        <w:t xml:space="preserve"> 2003</w:t>
      </w:r>
    </w:p>
    <w:p w14:paraId="323A37B7" w14:textId="7452A225"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202: Ways of Reading, </w:t>
      </w:r>
      <w:r w:rsidR="00186858" w:rsidRPr="00C811F5">
        <w:rPr>
          <w:color w:val="000000"/>
        </w:rPr>
        <w:t xml:space="preserve">F 2024, </w:t>
      </w:r>
      <w:r w:rsidRPr="00C811F5">
        <w:rPr>
          <w:color w:val="000000"/>
        </w:rPr>
        <w:t>F 2023, F 2017</w:t>
      </w:r>
    </w:p>
    <w:p w14:paraId="03393AD9"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English 201/Foreign Languages &amp; Literature 230: The Nature of Literary Studies, </w:t>
      </w:r>
      <w:proofErr w:type="spellStart"/>
      <w:r w:rsidRPr="00C811F5">
        <w:rPr>
          <w:color w:val="000000"/>
        </w:rPr>
        <w:t>Sp</w:t>
      </w:r>
      <w:proofErr w:type="spellEnd"/>
      <w:r w:rsidRPr="00C811F5">
        <w:rPr>
          <w:color w:val="000000"/>
        </w:rPr>
        <w:t xml:space="preserve"> 2005</w:t>
      </w:r>
    </w:p>
    <w:p w14:paraId="539B5E04" w14:textId="77777777" w:rsidR="00FD3F3A" w:rsidRPr="00C811F5" w:rsidRDefault="00FD3F3A"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English 101K: Composition, Su 2001</w:t>
      </w:r>
    </w:p>
    <w:p w14:paraId="22F46F39" w14:textId="77777777" w:rsidR="00D55875" w:rsidRPr="00C811F5" w:rsidRDefault="00D55875" w:rsidP="006C636C">
      <w:pPr>
        <w:widowControl w:val="0"/>
        <w:suppressLineNumbers/>
        <w:tabs>
          <w:tab w:val="left" w:pos="-1890"/>
        </w:tabs>
        <w:suppressAutoHyphens/>
        <w:adjustRightInd w:val="0"/>
        <w:snapToGrid w:val="0"/>
        <w:ind w:left="450" w:hanging="450"/>
        <w:contextualSpacing/>
        <w:rPr>
          <w:color w:val="000000"/>
        </w:rPr>
      </w:pPr>
      <w:r w:rsidRPr="00C811F5">
        <w:rPr>
          <w:color w:val="000000"/>
        </w:rPr>
        <w:t xml:space="preserve">Honors 299B: The Settling and Unsettling of the Americas, </w:t>
      </w:r>
      <w:proofErr w:type="spellStart"/>
      <w:r w:rsidRPr="00C811F5">
        <w:rPr>
          <w:color w:val="000000"/>
        </w:rPr>
        <w:t>Sp</w:t>
      </w:r>
      <w:proofErr w:type="spellEnd"/>
      <w:r w:rsidRPr="00C811F5">
        <w:rPr>
          <w:color w:val="000000"/>
        </w:rPr>
        <w:t xml:space="preserve"> 2010</w:t>
      </w:r>
    </w:p>
    <w:p w14:paraId="07093F6E" w14:textId="2F6AB1E0" w:rsidR="00D55875" w:rsidRPr="00C811F5" w:rsidRDefault="00D55875" w:rsidP="006C636C">
      <w:pPr>
        <w:widowControl w:val="0"/>
        <w:suppressLineNumbers/>
        <w:tabs>
          <w:tab w:val="left" w:pos="-1890"/>
        </w:tabs>
        <w:suppressAutoHyphens/>
        <w:adjustRightInd w:val="0"/>
        <w:snapToGrid w:val="0"/>
        <w:ind w:left="450" w:hanging="450"/>
        <w:contextualSpacing/>
      </w:pPr>
      <w:r w:rsidRPr="00C811F5">
        <w:t>Honors 199K: The Settling and Unsettling of the Americas, F 2006</w:t>
      </w:r>
    </w:p>
    <w:p w14:paraId="5240F3B1" w14:textId="77777777" w:rsidR="00FD3F3A" w:rsidRPr="00C811F5" w:rsidRDefault="00FD3F3A" w:rsidP="006C636C">
      <w:pPr>
        <w:widowControl w:val="0"/>
        <w:suppressLineNumbers/>
        <w:tabs>
          <w:tab w:val="left" w:pos="-1890"/>
        </w:tabs>
        <w:suppressAutoHyphens/>
        <w:adjustRightInd w:val="0"/>
        <w:snapToGrid w:val="0"/>
        <w:ind w:left="450" w:hanging="450"/>
        <w:contextualSpacing/>
      </w:pPr>
      <w:r w:rsidRPr="00C811F5">
        <w:rPr>
          <w:color w:val="000000"/>
        </w:rPr>
        <w:t>Honors 199B</w:t>
      </w:r>
      <w:r w:rsidRPr="00C811F5">
        <w:t xml:space="preserve">: Don’t Read This! Censorship and </w:t>
      </w:r>
      <w:proofErr w:type="spellStart"/>
      <w:r w:rsidRPr="00C811F5">
        <w:t>Censureship</w:t>
      </w:r>
      <w:proofErr w:type="spellEnd"/>
      <w:r w:rsidRPr="00C811F5">
        <w:t>, F 2008</w:t>
      </w:r>
    </w:p>
    <w:p w14:paraId="5AE087A3" w14:textId="77777777" w:rsidR="00FD3F3A" w:rsidRPr="00C811F5" w:rsidRDefault="00FD3F3A" w:rsidP="006C636C">
      <w:pPr>
        <w:widowControl w:val="0"/>
        <w:suppressLineNumbers/>
        <w:tabs>
          <w:tab w:val="left" w:pos="-1890"/>
        </w:tabs>
        <w:suppressAutoHyphens/>
        <w:adjustRightInd w:val="0"/>
        <w:snapToGrid w:val="0"/>
        <w:ind w:left="450" w:hanging="450"/>
        <w:contextualSpacing/>
      </w:pPr>
      <w:r w:rsidRPr="00C811F5">
        <w:t>Religious Studies 200: Introduction to Religious Studies, F 2012, F 2011</w:t>
      </w:r>
    </w:p>
    <w:p w14:paraId="5393B750" w14:textId="6EAC8DE2" w:rsidR="00FD3F3A" w:rsidRPr="00C811F5" w:rsidRDefault="00FD3F3A" w:rsidP="006C636C">
      <w:pPr>
        <w:widowControl w:val="0"/>
        <w:suppressLineNumbers/>
        <w:tabs>
          <w:tab w:val="left" w:pos="-1890"/>
        </w:tabs>
        <w:suppressAutoHyphens/>
        <w:adjustRightInd w:val="0"/>
        <w:snapToGrid w:val="0"/>
        <w:ind w:left="450" w:hanging="450"/>
        <w:contextualSpacing/>
      </w:pPr>
      <w:r w:rsidRPr="00C811F5">
        <w:t>SCLA101: Transformative Texts, From the Heavens to Outer Space, F 2019 (2 sections)</w:t>
      </w:r>
    </w:p>
    <w:p w14:paraId="6227F6D8" w14:textId="77777777" w:rsidR="00D55875" w:rsidRPr="00C811F5" w:rsidRDefault="00D55875" w:rsidP="006C636C">
      <w:pPr>
        <w:widowControl w:val="0"/>
        <w:suppressLineNumbers/>
        <w:tabs>
          <w:tab w:val="left" w:pos="-1890"/>
        </w:tabs>
        <w:suppressAutoHyphens/>
        <w:adjustRightInd w:val="0"/>
        <w:snapToGrid w:val="0"/>
        <w:ind w:left="450" w:hanging="450"/>
        <w:contextualSpacing/>
        <w:rPr>
          <w:sz w:val="12"/>
          <w:szCs w:val="12"/>
        </w:rPr>
      </w:pPr>
    </w:p>
    <w:p w14:paraId="10338F0F" w14:textId="77777777" w:rsidR="00793BCB" w:rsidRDefault="00793BCB" w:rsidP="006C636C">
      <w:pPr>
        <w:widowControl w:val="0"/>
        <w:suppressLineNumbers/>
        <w:suppressAutoHyphens/>
        <w:adjustRightInd w:val="0"/>
        <w:snapToGrid w:val="0"/>
        <w:contextualSpacing/>
        <w:outlineLvl w:val="0"/>
        <w:rPr>
          <w:b/>
        </w:rPr>
      </w:pPr>
    </w:p>
    <w:p w14:paraId="32359722" w14:textId="3641AA6B" w:rsidR="00D55875" w:rsidRPr="00C811F5" w:rsidRDefault="00D55875" w:rsidP="006C636C">
      <w:pPr>
        <w:widowControl w:val="0"/>
        <w:suppressLineNumbers/>
        <w:suppressAutoHyphens/>
        <w:adjustRightInd w:val="0"/>
        <w:snapToGrid w:val="0"/>
        <w:contextualSpacing/>
        <w:outlineLvl w:val="0"/>
        <w:rPr>
          <w:b/>
        </w:rPr>
      </w:pPr>
      <w:r w:rsidRPr="00C811F5">
        <w:rPr>
          <w:b/>
        </w:rPr>
        <w:t>Other</w:t>
      </w:r>
    </w:p>
    <w:p w14:paraId="4CF3C4F3" w14:textId="3224A427" w:rsidR="00D55875" w:rsidRPr="00C811F5" w:rsidRDefault="00D55875" w:rsidP="006C636C">
      <w:pPr>
        <w:widowControl w:val="0"/>
        <w:suppressLineNumbers/>
        <w:suppressAutoHyphens/>
        <w:adjustRightInd w:val="0"/>
        <w:snapToGrid w:val="0"/>
        <w:ind w:left="450" w:hanging="450"/>
        <w:contextualSpacing/>
        <w:outlineLvl w:val="0"/>
        <w:rPr>
          <w:color w:val="000000"/>
        </w:rPr>
      </w:pPr>
      <w:r w:rsidRPr="00C811F5">
        <w:rPr>
          <w:color w:val="000000"/>
        </w:rPr>
        <w:t xml:space="preserve">Shanghai Jiao Tong </w:t>
      </w:r>
      <w:r w:rsidR="00D32158" w:rsidRPr="00C811F5">
        <w:rPr>
          <w:color w:val="000000"/>
        </w:rPr>
        <w:t>U</w:t>
      </w:r>
      <w:r w:rsidRPr="00C811F5">
        <w:rPr>
          <w:color w:val="000000"/>
        </w:rPr>
        <w:t xml:space="preserve"> (SJTU), Shanghai, China</w:t>
      </w:r>
    </w:p>
    <w:p w14:paraId="3ED770B3" w14:textId="4A0171EE" w:rsidR="00D55875" w:rsidRPr="00C811F5" w:rsidRDefault="00D55875" w:rsidP="006C636C">
      <w:pPr>
        <w:widowControl w:val="0"/>
        <w:suppressLineNumbers/>
        <w:suppressAutoHyphens/>
        <w:adjustRightInd w:val="0"/>
        <w:snapToGrid w:val="0"/>
        <w:ind w:left="810" w:hanging="450"/>
        <w:contextualSpacing/>
        <w:outlineLvl w:val="0"/>
        <w:rPr>
          <w:color w:val="000000"/>
        </w:rPr>
      </w:pPr>
      <w:r w:rsidRPr="00C811F5">
        <w:rPr>
          <w:color w:val="000000"/>
        </w:rPr>
        <w:t>Nobel Prize Winners, 2-week intensive course for SJTU students, Summer 2015, Summer 2014</w:t>
      </w:r>
    </w:p>
    <w:p w14:paraId="6A0B555F" w14:textId="77777777" w:rsidR="00D55875" w:rsidRPr="00C811F5" w:rsidRDefault="00D55875" w:rsidP="006C636C">
      <w:pPr>
        <w:widowControl w:val="0"/>
        <w:suppressLineNumbers/>
        <w:suppressAutoHyphens/>
        <w:adjustRightInd w:val="0"/>
        <w:snapToGrid w:val="0"/>
        <w:ind w:left="450" w:hanging="450"/>
        <w:contextualSpacing/>
        <w:outlineLvl w:val="0"/>
        <w:rPr>
          <w:color w:val="000000"/>
        </w:rPr>
      </w:pPr>
      <w:r w:rsidRPr="00C811F5">
        <w:rPr>
          <w:color w:val="000000"/>
        </w:rPr>
        <w:t>Chabot Community College, Hayward, CA</w:t>
      </w:r>
    </w:p>
    <w:p w14:paraId="4FD70F41" w14:textId="77777777" w:rsidR="00D55875" w:rsidRPr="00C811F5" w:rsidRDefault="00D55875" w:rsidP="006C636C">
      <w:pPr>
        <w:widowControl w:val="0"/>
        <w:suppressLineNumbers/>
        <w:suppressAutoHyphens/>
        <w:adjustRightInd w:val="0"/>
        <w:snapToGrid w:val="0"/>
        <w:ind w:left="360"/>
        <w:contextualSpacing/>
        <w:outlineLvl w:val="0"/>
        <w:rPr>
          <w:b/>
          <w:color w:val="000000"/>
        </w:rPr>
      </w:pPr>
      <w:r w:rsidRPr="00C811F5">
        <w:rPr>
          <w:color w:val="000000"/>
        </w:rPr>
        <w:t xml:space="preserve">English 102: Reading, Reasoning, Writing, Accelerated Course, </w:t>
      </w:r>
      <w:proofErr w:type="spellStart"/>
      <w:r w:rsidRPr="00C811F5">
        <w:rPr>
          <w:color w:val="000000"/>
        </w:rPr>
        <w:t>Sp</w:t>
      </w:r>
      <w:proofErr w:type="spellEnd"/>
      <w:r w:rsidRPr="00C811F5">
        <w:rPr>
          <w:color w:val="000000"/>
        </w:rPr>
        <w:t xml:space="preserve"> 2000</w:t>
      </w:r>
    </w:p>
    <w:p w14:paraId="0871001E" w14:textId="77777777" w:rsidR="00D55875" w:rsidRPr="00C811F5" w:rsidRDefault="00D55875" w:rsidP="006C636C">
      <w:pPr>
        <w:widowControl w:val="0"/>
        <w:suppressLineNumbers/>
        <w:suppressAutoHyphens/>
        <w:adjustRightInd w:val="0"/>
        <w:snapToGrid w:val="0"/>
        <w:ind w:left="450" w:hanging="450"/>
        <w:contextualSpacing/>
        <w:outlineLvl w:val="0"/>
        <w:rPr>
          <w:b/>
          <w:color w:val="000000"/>
          <w:sz w:val="12"/>
          <w:szCs w:val="12"/>
        </w:rPr>
      </w:pPr>
    </w:p>
    <w:p w14:paraId="721E27A8" w14:textId="7B343967" w:rsidR="00D55875" w:rsidRPr="00C811F5" w:rsidRDefault="00D55875" w:rsidP="006C636C">
      <w:pPr>
        <w:widowControl w:val="0"/>
        <w:suppressLineNumbers/>
        <w:suppressAutoHyphens/>
        <w:adjustRightInd w:val="0"/>
        <w:snapToGrid w:val="0"/>
        <w:ind w:left="450" w:hanging="450"/>
        <w:contextualSpacing/>
        <w:outlineLvl w:val="0"/>
        <w:rPr>
          <w:color w:val="000000"/>
        </w:rPr>
      </w:pPr>
      <w:r w:rsidRPr="00C811F5">
        <w:rPr>
          <w:color w:val="000000"/>
        </w:rPr>
        <w:t xml:space="preserve">Stanford </w:t>
      </w:r>
      <w:r w:rsidR="00D32158" w:rsidRPr="00C811F5">
        <w:rPr>
          <w:color w:val="000000"/>
        </w:rPr>
        <w:t>U</w:t>
      </w:r>
      <w:r w:rsidRPr="00C811F5">
        <w:rPr>
          <w:color w:val="000000"/>
        </w:rPr>
        <w:t>, Palo Alto, CA</w:t>
      </w:r>
    </w:p>
    <w:p w14:paraId="1DC34CAD" w14:textId="77777777" w:rsidR="005C0A59"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Writing &amp; Critical Thinking 3C, Accelerated Course, Fall 2000</w:t>
      </w:r>
    </w:p>
    <w:p w14:paraId="72965372" w14:textId="6F86B464" w:rsidR="005C0A59" w:rsidRPr="00C811F5" w:rsidRDefault="005C0A59" w:rsidP="006C636C">
      <w:pPr>
        <w:widowControl w:val="0"/>
        <w:suppressLineNumbers/>
        <w:suppressAutoHyphens/>
        <w:adjustRightInd w:val="0"/>
        <w:snapToGrid w:val="0"/>
        <w:ind w:left="720" w:hanging="450"/>
        <w:contextualSpacing/>
        <w:rPr>
          <w:color w:val="000000"/>
        </w:rPr>
      </w:pPr>
      <w:r w:rsidRPr="00C811F5">
        <w:rPr>
          <w:color w:val="000000"/>
        </w:rPr>
        <w:t xml:space="preserve">Writing &amp; Critical Thinking 2C, </w:t>
      </w:r>
      <w:proofErr w:type="spellStart"/>
      <w:r w:rsidRPr="00C811F5">
        <w:rPr>
          <w:color w:val="000000"/>
        </w:rPr>
        <w:t>Sp</w:t>
      </w:r>
      <w:proofErr w:type="spellEnd"/>
      <w:r w:rsidRPr="00C811F5">
        <w:rPr>
          <w:color w:val="000000"/>
        </w:rPr>
        <w:t xml:space="preserve"> 1996</w:t>
      </w:r>
    </w:p>
    <w:p w14:paraId="2548B558" w14:textId="77777777" w:rsidR="005C0A59"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Writing &amp; Critical Thinking 1D, Su 1999, 1998, 1997</w:t>
      </w:r>
    </w:p>
    <w:p w14:paraId="511643A0" w14:textId="235C417A" w:rsidR="005C0A59" w:rsidRPr="00C811F5" w:rsidRDefault="005C0A59" w:rsidP="006C636C">
      <w:pPr>
        <w:widowControl w:val="0"/>
        <w:suppressLineNumbers/>
        <w:suppressAutoHyphens/>
        <w:adjustRightInd w:val="0"/>
        <w:snapToGrid w:val="0"/>
        <w:ind w:left="720" w:hanging="450"/>
        <w:contextualSpacing/>
        <w:rPr>
          <w:color w:val="000000"/>
        </w:rPr>
      </w:pPr>
      <w:r w:rsidRPr="00C811F5">
        <w:rPr>
          <w:color w:val="000000"/>
        </w:rPr>
        <w:t>Writing &amp; Critical Thinking 1C, Fall 1996</w:t>
      </w:r>
    </w:p>
    <w:p w14:paraId="55A14A59" w14:textId="10A91B74" w:rsidR="00D55875"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English 130: Milton; Course Reader for Prof. J</w:t>
      </w:r>
      <w:r w:rsidR="009B686B" w:rsidRPr="00C811F5">
        <w:rPr>
          <w:color w:val="000000"/>
        </w:rPr>
        <w:t>.M.</w:t>
      </w:r>
      <w:r w:rsidRPr="00C811F5">
        <w:rPr>
          <w:color w:val="000000"/>
        </w:rPr>
        <w:t xml:space="preserve"> Evans, Fall 1997, 1998</w:t>
      </w:r>
    </w:p>
    <w:p w14:paraId="27AE2B33" w14:textId="7D330167" w:rsidR="00D55875"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English 10/110: Chaucer, Shakespeare, Milton, Teaching Assistant for J.</w:t>
      </w:r>
      <w:r w:rsidR="009B686B" w:rsidRPr="00C811F5">
        <w:rPr>
          <w:color w:val="000000"/>
        </w:rPr>
        <w:t>M.</w:t>
      </w:r>
      <w:r w:rsidRPr="00C811F5">
        <w:rPr>
          <w:color w:val="000000"/>
        </w:rPr>
        <w:t xml:space="preserve"> Evans, </w:t>
      </w:r>
      <w:proofErr w:type="spellStart"/>
      <w:r w:rsidRPr="00C811F5">
        <w:rPr>
          <w:color w:val="000000"/>
        </w:rPr>
        <w:t>Sp</w:t>
      </w:r>
      <w:proofErr w:type="spellEnd"/>
      <w:r w:rsidRPr="00C811F5">
        <w:rPr>
          <w:color w:val="000000"/>
        </w:rPr>
        <w:t xml:space="preserve"> 1997</w:t>
      </w:r>
    </w:p>
    <w:p w14:paraId="5039EF28" w14:textId="531C03DA" w:rsidR="009B686B"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English 185: Shakespeare: Character and Conflict, Course Assistant for E. Steidle, F 1997</w:t>
      </w:r>
    </w:p>
    <w:p w14:paraId="4B9D74E7" w14:textId="225CF966" w:rsidR="00D55875" w:rsidRPr="00C811F5" w:rsidRDefault="00D55875" w:rsidP="006C636C">
      <w:pPr>
        <w:widowControl w:val="0"/>
        <w:suppressLineNumbers/>
        <w:suppressAutoHyphens/>
        <w:adjustRightInd w:val="0"/>
        <w:snapToGrid w:val="0"/>
        <w:ind w:left="720" w:hanging="450"/>
        <w:contextualSpacing/>
        <w:rPr>
          <w:color w:val="000000"/>
        </w:rPr>
      </w:pPr>
      <w:r w:rsidRPr="00C811F5">
        <w:rPr>
          <w:color w:val="000000"/>
        </w:rPr>
        <w:t>English 65/165: Arthurian Literature, Teaching Assistant for G</w:t>
      </w:r>
      <w:r w:rsidR="009B686B" w:rsidRPr="00C811F5">
        <w:rPr>
          <w:color w:val="000000"/>
        </w:rPr>
        <w:t>.</w:t>
      </w:r>
      <w:r w:rsidRPr="00C811F5">
        <w:rPr>
          <w:color w:val="000000"/>
        </w:rPr>
        <w:t xml:space="preserve"> Brown, F 1996</w:t>
      </w:r>
    </w:p>
    <w:p w14:paraId="1786EDCE" w14:textId="77777777" w:rsidR="00577A15" w:rsidRPr="00C811F5" w:rsidRDefault="00577A15" w:rsidP="006C636C">
      <w:pPr>
        <w:widowControl w:val="0"/>
        <w:suppressLineNumbers/>
        <w:suppressAutoHyphens/>
        <w:adjustRightInd w:val="0"/>
        <w:snapToGrid w:val="0"/>
        <w:contextualSpacing/>
        <w:rPr>
          <w:b/>
          <w:color w:val="000000"/>
          <w:sz w:val="12"/>
          <w:szCs w:val="12"/>
          <w:u w:val="single"/>
        </w:rPr>
      </w:pPr>
    </w:p>
    <w:p w14:paraId="6B3E52C2" w14:textId="4B9468D7" w:rsidR="00D01958" w:rsidRPr="00C811F5" w:rsidRDefault="00D01958" w:rsidP="006C636C">
      <w:pPr>
        <w:widowControl w:val="0"/>
        <w:suppressLineNumbers/>
        <w:suppressAutoHyphens/>
        <w:adjustRightInd w:val="0"/>
        <w:snapToGrid w:val="0"/>
        <w:contextualSpacing/>
        <w:rPr>
          <w:b/>
          <w:color w:val="000000"/>
          <w:u w:val="single"/>
        </w:rPr>
      </w:pPr>
      <w:r w:rsidRPr="00C811F5">
        <w:rPr>
          <w:b/>
          <w:color w:val="000000"/>
          <w:u w:val="single"/>
        </w:rPr>
        <w:t>Graduate Committees</w:t>
      </w:r>
    </w:p>
    <w:p w14:paraId="50F9D39D" w14:textId="759C8C40" w:rsidR="00D01958" w:rsidRPr="00C811F5" w:rsidRDefault="00D01958" w:rsidP="006C636C">
      <w:pPr>
        <w:widowControl w:val="0"/>
        <w:suppressLineNumbers/>
        <w:suppressAutoHyphens/>
        <w:adjustRightInd w:val="0"/>
        <w:snapToGrid w:val="0"/>
        <w:ind w:left="720" w:hanging="720"/>
        <w:contextualSpacing/>
        <w:rPr>
          <w:b/>
        </w:rPr>
      </w:pPr>
      <w:r w:rsidRPr="00C811F5">
        <w:rPr>
          <w:b/>
        </w:rPr>
        <w:t xml:space="preserve">PhD Committees </w:t>
      </w:r>
    </w:p>
    <w:p w14:paraId="785B663E" w14:textId="77777777" w:rsidR="00D01958" w:rsidRPr="00C811F5" w:rsidRDefault="00D01958" w:rsidP="006C636C">
      <w:pPr>
        <w:widowControl w:val="0"/>
        <w:suppressLineNumbers/>
        <w:suppressAutoHyphens/>
        <w:adjustRightInd w:val="0"/>
        <w:snapToGrid w:val="0"/>
        <w:contextualSpacing/>
        <w:rPr>
          <w:color w:val="000000"/>
        </w:rPr>
      </w:pPr>
      <w:r w:rsidRPr="00C811F5">
        <w:rPr>
          <w:color w:val="000000"/>
        </w:rPr>
        <w:t>Chair–completed:</w:t>
      </w:r>
    </w:p>
    <w:p w14:paraId="26756FBC" w14:textId="77777777" w:rsidR="00B46418" w:rsidRPr="00C811F5" w:rsidRDefault="00B46418" w:rsidP="006C636C">
      <w:pPr>
        <w:widowControl w:val="0"/>
        <w:suppressLineNumbers/>
        <w:suppressAutoHyphens/>
        <w:adjustRightInd w:val="0"/>
        <w:snapToGrid w:val="0"/>
        <w:ind w:left="720" w:hanging="360"/>
        <w:contextualSpacing/>
      </w:pPr>
      <w:proofErr w:type="spellStart"/>
      <w:r w:rsidRPr="00C811F5">
        <w:t>Gwénaël</w:t>
      </w:r>
      <w:proofErr w:type="spellEnd"/>
      <w:r w:rsidRPr="00C811F5">
        <w:t xml:space="preserve"> Jouin, Comp Lit, </w:t>
      </w:r>
      <w:r>
        <w:t>Spring</w:t>
      </w:r>
      <w:r w:rsidRPr="00C811F5">
        <w:t xml:space="preserve"> 2025</w:t>
      </w:r>
      <w:r>
        <w:t xml:space="preserve">; </w:t>
      </w:r>
      <w:r>
        <w:rPr>
          <w:i/>
          <w:iCs/>
        </w:rPr>
        <w:t xml:space="preserve">Truth in the Novel, in Major English, French, and Spanish Novels, </w:t>
      </w:r>
      <w:r w:rsidRPr="00C20B62">
        <w:t>c.</w:t>
      </w:r>
      <w:r>
        <w:rPr>
          <w:i/>
          <w:iCs/>
        </w:rPr>
        <w:t xml:space="preserve"> 1550–1900</w:t>
      </w:r>
    </w:p>
    <w:p w14:paraId="656E4F82" w14:textId="77777777" w:rsidR="00D01958" w:rsidRPr="00C82A42" w:rsidRDefault="00D01958" w:rsidP="006C636C">
      <w:pPr>
        <w:widowControl w:val="0"/>
        <w:suppressLineNumbers/>
        <w:suppressAutoHyphens/>
        <w:adjustRightInd w:val="0"/>
        <w:snapToGrid w:val="0"/>
        <w:ind w:left="720" w:hanging="360"/>
        <w:contextualSpacing/>
        <w:rPr>
          <w:color w:val="000000"/>
        </w:rPr>
      </w:pPr>
      <w:r w:rsidRPr="00C811F5">
        <w:rPr>
          <w:color w:val="000000"/>
        </w:rPr>
        <w:t xml:space="preserve">Ricardo </w:t>
      </w:r>
      <w:proofErr w:type="spellStart"/>
      <w:r w:rsidRPr="00C811F5">
        <w:rPr>
          <w:color w:val="000000"/>
        </w:rPr>
        <w:t>Quintana</w:t>
      </w:r>
      <w:proofErr w:type="spellEnd"/>
      <w:r w:rsidRPr="00C811F5">
        <w:rPr>
          <w:color w:val="000000"/>
        </w:rPr>
        <w:t xml:space="preserve"> Vallejo, Comp Lit, </w:t>
      </w:r>
      <w:r w:rsidRPr="00C811F5">
        <w:t>2020;</w:t>
      </w:r>
      <w:r w:rsidRPr="00C811F5">
        <w:rPr>
          <w:color w:val="000000"/>
        </w:rPr>
        <w:t xml:space="preserve"> </w:t>
      </w:r>
      <w:r w:rsidRPr="00C811F5">
        <w:rPr>
          <w:i/>
          <w:iCs/>
          <w:color w:val="000000"/>
        </w:rPr>
        <w:t>Children of Globalization: Diasporic Coming-of-</w:t>
      </w:r>
      <w:r w:rsidRPr="00C82A42">
        <w:rPr>
          <w:i/>
          <w:iCs/>
          <w:color w:val="000000"/>
        </w:rPr>
        <w:t>age Novels in Germany, England, and the United States</w:t>
      </w:r>
    </w:p>
    <w:p w14:paraId="160ED01A" w14:textId="52853573" w:rsidR="00A81007" w:rsidRPr="00C82A42" w:rsidRDefault="00D01958" w:rsidP="006C636C">
      <w:pPr>
        <w:widowControl w:val="0"/>
        <w:suppressLineNumbers/>
        <w:suppressAutoHyphens/>
        <w:adjustRightInd w:val="0"/>
        <w:snapToGrid w:val="0"/>
        <w:ind w:left="720" w:hanging="360"/>
        <w:contextualSpacing/>
      </w:pPr>
      <w:r w:rsidRPr="00C82A42">
        <w:t xml:space="preserve">Yuhan Huang, Comp Lit (Co-chair with Charles </w:t>
      </w:r>
      <w:r w:rsidR="00C20B62" w:rsidRPr="00C82A42">
        <w:t xml:space="preserve">S. </w:t>
      </w:r>
      <w:r w:rsidRPr="00C82A42">
        <w:t xml:space="preserve">Ross), 2018; </w:t>
      </w:r>
      <w:r w:rsidRPr="00C82A42">
        <w:rPr>
          <w:i/>
          <w:iCs/>
        </w:rPr>
        <w:t>Remembrance and Rumination: The 1.5 Generation of the Chinese Cultural Revolution</w:t>
      </w:r>
    </w:p>
    <w:p w14:paraId="0A161A2B" w14:textId="24A0C7E3" w:rsidR="00D01958" w:rsidRPr="00C82A42" w:rsidRDefault="00D01958" w:rsidP="006C636C">
      <w:pPr>
        <w:widowControl w:val="0"/>
        <w:suppressLineNumbers/>
        <w:suppressAutoHyphens/>
        <w:adjustRightInd w:val="0"/>
        <w:snapToGrid w:val="0"/>
        <w:contextualSpacing/>
      </w:pPr>
      <w:r w:rsidRPr="00C82A42">
        <w:t>Member–completed:</w:t>
      </w:r>
    </w:p>
    <w:p w14:paraId="0A90C8BE" w14:textId="7E2389C3" w:rsidR="008F2368" w:rsidRPr="00C811F5" w:rsidRDefault="00BA0B87" w:rsidP="006C636C">
      <w:pPr>
        <w:widowControl w:val="0"/>
        <w:suppressLineNumbers/>
        <w:suppressAutoHyphens/>
        <w:adjustRightInd w:val="0"/>
        <w:snapToGrid w:val="0"/>
        <w:ind w:left="720" w:hanging="360"/>
        <w:contextualSpacing/>
      </w:pPr>
      <w:r w:rsidRPr="00C82A42">
        <w:t>Garrett Colón, English</w:t>
      </w:r>
      <w:r w:rsidRPr="00C811F5">
        <w:t xml:space="preserve">, May 2024; </w:t>
      </w:r>
      <w:r w:rsidR="00D06047" w:rsidRPr="00C811F5">
        <w:rPr>
          <w:i/>
          <w:iCs/>
        </w:rPr>
        <w:t>En El Centro, between Students and Institutions: The Everyday Negotiations Shaping Campus Literacy and Language Support in the United States and Colombia</w:t>
      </w:r>
    </w:p>
    <w:p w14:paraId="2ACB90E0" w14:textId="46356C83" w:rsidR="00BA0B87" w:rsidRPr="00C811F5" w:rsidRDefault="00BA0B87" w:rsidP="006C636C">
      <w:pPr>
        <w:widowControl w:val="0"/>
        <w:suppressLineNumbers/>
        <w:suppressAutoHyphens/>
        <w:adjustRightInd w:val="0"/>
        <w:snapToGrid w:val="0"/>
        <w:ind w:left="720" w:hanging="360"/>
        <w:contextualSpacing/>
      </w:pPr>
      <w:r w:rsidRPr="00C811F5">
        <w:t>Kristin Leaman, English, 2023;</w:t>
      </w:r>
      <w:r w:rsidR="008F2368" w:rsidRPr="00C811F5">
        <w:t xml:space="preserve"> </w:t>
      </w:r>
      <w:r w:rsidR="008F2368" w:rsidRPr="00C811F5">
        <w:rPr>
          <w:i/>
          <w:iCs/>
        </w:rPr>
        <w:t xml:space="preserve">Printers, Publishers, and Translators of </w:t>
      </w:r>
      <w:proofErr w:type="spellStart"/>
      <w:r w:rsidR="008F2368" w:rsidRPr="00C811F5">
        <w:rPr>
          <w:i/>
          <w:iCs/>
        </w:rPr>
        <w:t>Ælfric’s</w:t>
      </w:r>
      <w:proofErr w:type="spellEnd"/>
      <w:r w:rsidR="008F2368" w:rsidRPr="00C811F5">
        <w:rPr>
          <w:i/>
          <w:iCs/>
        </w:rPr>
        <w:t xml:space="preserve"> Easter Homily in A </w:t>
      </w:r>
      <w:proofErr w:type="spellStart"/>
      <w:r w:rsidR="008F2368" w:rsidRPr="00C811F5">
        <w:rPr>
          <w:i/>
          <w:iCs/>
        </w:rPr>
        <w:t>Testimonie</w:t>
      </w:r>
      <w:proofErr w:type="spellEnd"/>
      <w:r w:rsidR="008F2368" w:rsidRPr="00C811F5">
        <w:rPr>
          <w:i/>
          <w:iCs/>
        </w:rPr>
        <w:t xml:space="preserve"> of </w:t>
      </w:r>
      <w:proofErr w:type="spellStart"/>
      <w:r w:rsidR="008F2368" w:rsidRPr="00C811F5">
        <w:rPr>
          <w:i/>
          <w:iCs/>
        </w:rPr>
        <w:t>Antiquitie</w:t>
      </w:r>
      <w:proofErr w:type="spellEnd"/>
      <w:r w:rsidR="008F2368" w:rsidRPr="00C811F5">
        <w:rPr>
          <w:i/>
          <w:iCs/>
        </w:rPr>
        <w:t xml:space="preserve"> from 1566–1687</w:t>
      </w:r>
    </w:p>
    <w:p w14:paraId="0CF68BB6" w14:textId="22B23C99" w:rsidR="00D01958" w:rsidRPr="00C811F5" w:rsidRDefault="00D01958" w:rsidP="006C636C">
      <w:pPr>
        <w:widowControl w:val="0"/>
        <w:suppressLineNumbers/>
        <w:suppressAutoHyphens/>
        <w:adjustRightInd w:val="0"/>
        <w:snapToGrid w:val="0"/>
        <w:ind w:left="720" w:hanging="360"/>
        <w:contextualSpacing/>
      </w:pPr>
      <w:r w:rsidRPr="00C811F5">
        <w:t xml:space="preserve">Gabriel Lonsberry, English 2020; </w:t>
      </w:r>
      <w:r w:rsidRPr="00C811F5">
        <w:rPr>
          <w:i/>
          <w:iCs/>
        </w:rPr>
        <w:t>The King, the Prince, and Shakespeare: Competing for Control of the Stuart Court Stage</w:t>
      </w:r>
    </w:p>
    <w:p w14:paraId="695A7F69"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Cody Krumrie, English, 2020; </w:t>
      </w:r>
      <w:r w:rsidRPr="00C811F5">
        <w:rPr>
          <w:i/>
          <w:iCs/>
        </w:rPr>
        <w:t>Dressing for the Part(s): Costume Transformations on the Early Modern English Stage</w:t>
      </w:r>
    </w:p>
    <w:p w14:paraId="4FD6C51F"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Bryan Nakawaki, English, 2018; </w:t>
      </w:r>
      <w:r w:rsidRPr="00C811F5">
        <w:rPr>
          <w:i/>
          <w:iCs/>
        </w:rPr>
        <w:t>Renaissance Drama on the Purdue University Stage</w:t>
      </w:r>
    </w:p>
    <w:p w14:paraId="7D551844"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Monica O’Neil, Comp Lit, 2017; </w:t>
      </w:r>
      <w:r w:rsidRPr="00C811F5">
        <w:rPr>
          <w:i/>
          <w:iCs/>
        </w:rPr>
        <w:t>Trickster Geographies in Shakespeare’s “Comedy of Errors”</w:t>
      </w:r>
    </w:p>
    <w:p w14:paraId="4490D905"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Heather Wicks, English, 2017; </w:t>
      </w:r>
      <w:r w:rsidRPr="00C811F5">
        <w:rPr>
          <w:i/>
          <w:iCs/>
        </w:rPr>
        <w:t>Love Her After: Desire, Death, and Tragic Subjectivity on the Early Modern Stage</w:t>
      </w:r>
    </w:p>
    <w:p w14:paraId="03E27973"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Joanna Benskin, Comp Lit, </w:t>
      </w:r>
      <w:proofErr w:type="gramStart"/>
      <w:r w:rsidRPr="00C811F5">
        <w:t>2016;</w:t>
      </w:r>
      <w:proofErr w:type="gramEnd"/>
      <w:r w:rsidRPr="00C811F5">
        <w:t xml:space="preserve"> </w:t>
      </w:r>
      <w:r w:rsidRPr="00C811F5">
        <w:rPr>
          <w:i/>
          <w:iCs/>
        </w:rPr>
        <w:t>Perceval’s Sister and Juliet Capulet as Disruptive Guides in Spiritual Quests</w:t>
      </w:r>
    </w:p>
    <w:p w14:paraId="2259E215"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Natália Fontes de Oliveira, Comp Lit, 2015; </w:t>
      </w:r>
      <w:r w:rsidRPr="00C811F5">
        <w:rPr>
          <w:i/>
          <w:iCs/>
        </w:rPr>
        <w:t>Three Traveling Women Writers: Cross-cultural Perspectives of Brazil, Patagonia, and the U.S., 1859–79</w:t>
      </w:r>
    </w:p>
    <w:p w14:paraId="6D430708" w14:textId="77777777" w:rsidR="00D01958" w:rsidRPr="00C811F5" w:rsidRDefault="00D01958" w:rsidP="006C636C">
      <w:pPr>
        <w:widowControl w:val="0"/>
        <w:suppressLineNumbers/>
        <w:suppressAutoHyphens/>
        <w:adjustRightInd w:val="0"/>
        <w:snapToGrid w:val="0"/>
        <w:ind w:left="720" w:hanging="360"/>
        <w:contextualSpacing/>
      </w:pPr>
      <w:r w:rsidRPr="00C811F5">
        <w:t xml:space="preserve">Buffy Turner, Comp Lit, 2014; </w:t>
      </w:r>
      <w:r w:rsidRPr="00C811F5">
        <w:rPr>
          <w:i/>
          <w:iCs/>
          <w:color w:val="333333"/>
          <w:shd w:val="clear" w:color="auto" w:fill="FFFFFF"/>
        </w:rPr>
        <w:t xml:space="preserve">Sor Juana Ines de la Cruz and George Herbert: Divine </w:t>
      </w:r>
      <w:r w:rsidRPr="00C811F5">
        <w:rPr>
          <w:i/>
          <w:iCs/>
          <w:color w:val="333333"/>
          <w:shd w:val="clear" w:color="auto" w:fill="FFFFFF"/>
        </w:rPr>
        <w:lastRenderedPageBreak/>
        <w:t>Weapons of Force in Seventeenth-Century English and Spanish Colonial Poetry</w:t>
      </w:r>
    </w:p>
    <w:p w14:paraId="3F71C215"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Russell Keck, English, 2014; </w:t>
      </w:r>
      <w:r w:rsidRPr="00C811F5">
        <w:rPr>
          <w:i/>
          <w:iCs/>
        </w:rPr>
        <w:t>Individualism and Corporatism from Chaucer to Milton</w:t>
      </w:r>
    </w:p>
    <w:p w14:paraId="0A2F62FE" w14:textId="50BB82FC"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Laura Ward, English, 2011; </w:t>
      </w:r>
      <w:r w:rsidRPr="00C811F5">
        <w:rPr>
          <w:i/>
          <w:iCs/>
        </w:rPr>
        <w:t xml:space="preserve">Reforming Maternity: Childbirth, Religion, </w:t>
      </w:r>
      <w:r w:rsidR="009B686B" w:rsidRPr="00C811F5">
        <w:rPr>
          <w:i/>
          <w:iCs/>
        </w:rPr>
        <w:t>&amp;</w:t>
      </w:r>
      <w:r w:rsidRPr="00C811F5">
        <w:rPr>
          <w:i/>
          <w:iCs/>
        </w:rPr>
        <w:t xml:space="preserve"> the Renaissance Stage</w:t>
      </w:r>
    </w:p>
    <w:p w14:paraId="56F56910" w14:textId="77777777" w:rsidR="00D01958" w:rsidRPr="00C811F5" w:rsidRDefault="00D01958" w:rsidP="006C636C">
      <w:pPr>
        <w:widowControl w:val="0"/>
        <w:suppressLineNumbers/>
        <w:suppressAutoHyphens/>
        <w:adjustRightInd w:val="0"/>
        <w:snapToGrid w:val="0"/>
        <w:ind w:left="720" w:hanging="360"/>
        <w:contextualSpacing/>
      </w:pPr>
      <w:r w:rsidRPr="00C811F5">
        <w:t>Su-</w:t>
      </w:r>
      <w:proofErr w:type="spellStart"/>
      <w:r w:rsidRPr="00C811F5">
        <w:t>kyung</w:t>
      </w:r>
      <w:proofErr w:type="spellEnd"/>
      <w:r w:rsidRPr="00C811F5">
        <w:t xml:space="preserve"> Hwang, English, 2011; </w:t>
      </w:r>
      <w:r w:rsidRPr="00C811F5">
        <w:rPr>
          <w:i/>
        </w:rPr>
        <w:t>Sacred Costume:</w:t>
      </w:r>
      <w:r w:rsidRPr="00C811F5">
        <w:t xml:space="preserve"> </w:t>
      </w:r>
      <w:r w:rsidRPr="00C811F5">
        <w:rPr>
          <w:i/>
        </w:rPr>
        <w:t>The Circulation and Representation of Catholic Vestments on the Sixteenth Century English Stage</w:t>
      </w:r>
    </w:p>
    <w:p w14:paraId="1FCC6CE5"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Brady Spangenberg, Comp Lit, </w:t>
      </w:r>
      <w:proofErr w:type="gramStart"/>
      <w:r w:rsidRPr="00C811F5">
        <w:t>2011;</w:t>
      </w:r>
      <w:proofErr w:type="gramEnd"/>
      <w:r w:rsidRPr="00C811F5">
        <w:t xml:space="preserve"> </w:t>
      </w:r>
      <w:r w:rsidRPr="00C811F5">
        <w:rPr>
          <w:i/>
          <w:iCs/>
        </w:rPr>
        <w:t>Civil Death in Early Modern Europe from Jack Cade to Luther, Hamlet, and Raleigh</w:t>
      </w:r>
    </w:p>
    <w:p w14:paraId="007A5E1E"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Mardy Philippian, English, 2010; </w:t>
      </w:r>
      <w:r w:rsidRPr="00C811F5">
        <w:rPr>
          <w:i/>
          <w:iCs/>
        </w:rPr>
        <w:t>Methods of Devotional Reading in Early Modern England</w:t>
      </w:r>
    </w:p>
    <w:p w14:paraId="71795EF7"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Nancy Kerns, English, 2008; </w:t>
      </w:r>
      <w:r w:rsidRPr="00C811F5">
        <w:rPr>
          <w:i/>
          <w:iCs/>
        </w:rPr>
        <w:t>Constancy and Punishment: Gender and the Virtue of Constancy in Early Modern Prose Romance</w:t>
      </w:r>
    </w:p>
    <w:p w14:paraId="583D212B"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Erica Rude Artiles, English, 2007; </w:t>
      </w:r>
      <w:r w:rsidRPr="00C811F5">
        <w:rPr>
          <w:i/>
          <w:iCs/>
        </w:rPr>
        <w:t>“The World is Run Out of Square”: Spenser and the Decline of the Domestic Economy</w:t>
      </w:r>
    </w:p>
    <w:p w14:paraId="3C2E422B" w14:textId="1EB0CFAA"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David </w:t>
      </w:r>
      <w:r w:rsidR="00CC5E42">
        <w:t xml:space="preserve">Houston </w:t>
      </w:r>
      <w:r w:rsidRPr="00C811F5">
        <w:t xml:space="preserve">Wood, English, 2004; </w:t>
      </w:r>
      <w:r w:rsidRPr="00C811F5">
        <w:rPr>
          <w:i/>
          <w:iCs/>
        </w:rPr>
        <w:t>“Very Now”: Temporal Aspects of Melancholy in Early Modern English Literature</w:t>
      </w:r>
    </w:p>
    <w:p w14:paraId="55AD3367"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Neal Migan, English, 2004; </w:t>
      </w:r>
      <w:r w:rsidRPr="00C811F5">
        <w:rPr>
          <w:i/>
          <w:iCs/>
        </w:rPr>
        <w:t>Anxious Martyr: John Donne and the Literature of Self-sacrifice</w:t>
      </w:r>
    </w:p>
    <w:p w14:paraId="7099D0B4" w14:textId="77777777" w:rsidR="00D01958" w:rsidRDefault="00D01958" w:rsidP="006C636C">
      <w:pPr>
        <w:widowControl w:val="0"/>
        <w:suppressLineNumbers/>
        <w:suppressAutoHyphens/>
        <w:adjustRightInd w:val="0"/>
        <w:snapToGrid w:val="0"/>
        <w:ind w:left="720" w:hanging="360"/>
        <w:contextualSpacing/>
        <w:rPr>
          <w:i/>
          <w:iCs/>
        </w:rPr>
      </w:pPr>
      <w:r w:rsidRPr="00C811F5">
        <w:t xml:space="preserve">Rami Jaradat, English, 2002; </w:t>
      </w:r>
      <w:r w:rsidRPr="00C811F5">
        <w:rPr>
          <w:i/>
          <w:iCs/>
        </w:rPr>
        <w:t>The Image of the Turk in the English Renaissance</w:t>
      </w:r>
    </w:p>
    <w:p w14:paraId="419949C4" w14:textId="77777777" w:rsidR="006E73A9" w:rsidRPr="00C82A42" w:rsidRDefault="006E73A9" w:rsidP="006E73A9">
      <w:pPr>
        <w:widowControl w:val="0"/>
        <w:suppressLineNumbers/>
        <w:suppressAutoHyphens/>
        <w:adjustRightInd w:val="0"/>
        <w:snapToGrid w:val="0"/>
        <w:contextualSpacing/>
      </w:pPr>
      <w:r w:rsidRPr="00C82A42">
        <w:t>Member—in-progress:</w:t>
      </w:r>
    </w:p>
    <w:p w14:paraId="3A7CB0C8" w14:textId="307C8C15" w:rsidR="006E73A9" w:rsidRPr="00C4289B" w:rsidRDefault="006E73A9" w:rsidP="006E73A9">
      <w:pPr>
        <w:widowControl w:val="0"/>
        <w:suppressLineNumbers/>
        <w:suppressAutoHyphens/>
        <w:adjustRightInd w:val="0"/>
        <w:snapToGrid w:val="0"/>
        <w:ind w:left="360"/>
        <w:contextualSpacing/>
      </w:pPr>
      <w:r w:rsidRPr="00C82A42">
        <w:rPr>
          <w:color w:val="212121"/>
        </w:rPr>
        <w:t>Heather Mc</w:t>
      </w:r>
      <w:r>
        <w:rPr>
          <w:color w:val="212121"/>
        </w:rPr>
        <w:t>G</w:t>
      </w:r>
      <w:r w:rsidRPr="00C82A42">
        <w:rPr>
          <w:color w:val="212121"/>
        </w:rPr>
        <w:t>overn, Nursing</w:t>
      </w:r>
      <w:r w:rsidR="00C4289B">
        <w:rPr>
          <w:color w:val="212121"/>
        </w:rPr>
        <w:t xml:space="preserve">, </w:t>
      </w:r>
      <w:r w:rsidR="00C4289B">
        <w:rPr>
          <w:i/>
          <w:iCs/>
          <w:color w:val="212121"/>
        </w:rPr>
        <w:t>Caregivers of Children with Disabilities</w:t>
      </w:r>
    </w:p>
    <w:p w14:paraId="57E884DF" w14:textId="77777777" w:rsidR="00D01958" w:rsidRPr="00C811F5" w:rsidRDefault="00D01958" w:rsidP="006C636C">
      <w:pPr>
        <w:widowControl w:val="0"/>
        <w:suppressLineNumbers/>
        <w:suppressAutoHyphens/>
        <w:adjustRightInd w:val="0"/>
        <w:snapToGrid w:val="0"/>
        <w:ind w:left="1080" w:hanging="360"/>
        <w:contextualSpacing/>
        <w:rPr>
          <w:b/>
          <w:sz w:val="12"/>
          <w:szCs w:val="12"/>
        </w:rPr>
      </w:pPr>
    </w:p>
    <w:p w14:paraId="0E3E460B" w14:textId="209135C7" w:rsidR="00D01958" w:rsidRPr="00C811F5" w:rsidRDefault="00D01958" w:rsidP="006C636C">
      <w:pPr>
        <w:widowControl w:val="0"/>
        <w:suppressLineNumbers/>
        <w:suppressAutoHyphens/>
        <w:adjustRightInd w:val="0"/>
        <w:snapToGrid w:val="0"/>
        <w:ind w:left="360" w:hanging="360"/>
        <w:contextualSpacing/>
        <w:rPr>
          <w:b/>
        </w:rPr>
      </w:pPr>
      <w:r w:rsidRPr="00C811F5">
        <w:rPr>
          <w:b/>
        </w:rPr>
        <w:t>MA Committees</w:t>
      </w:r>
    </w:p>
    <w:p w14:paraId="0611BE1C" w14:textId="77777777" w:rsidR="00D01958" w:rsidRPr="00C811F5" w:rsidRDefault="00D01958" w:rsidP="006C636C">
      <w:pPr>
        <w:widowControl w:val="0"/>
        <w:suppressLineNumbers/>
        <w:suppressAutoHyphens/>
        <w:adjustRightInd w:val="0"/>
        <w:snapToGrid w:val="0"/>
        <w:contextualSpacing/>
      </w:pPr>
      <w:r w:rsidRPr="00C811F5">
        <w:t>Chair–completed:</w:t>
      </w:r>
    </w:p>
    <w:p w14:paraId="71B6EECB" w14:textId="77777777" w:rsidR="00D01958" w:rsidRPr="00C811F5" w:rsidRDefault="00D01958" w:rsidP="006C636C">
      <w:pPr>
        <w:widowControl w:val="0"/>
        <w:suppressLineNumbers/>
        <w:suppressAutoHyphens/>
        <w:adjustRightInd w:val="0"/>
        <w:snapToGrid w:val="0"/>
        <w:ind w:left="720" w:hanging="360"/>
        <w:contextualSpacing/>
      </w:pPr>
      <w:proofErr w:type="spellStart"/>
      <w:r w:rsidRPr="00C811F5">
        <w:t>Marselene</w:t>
      </w:r>
      <w:proofErr w:type="spellEnd"/>
      <w:r w:rsidRPr="00C811F5">
        <w:t xml:space="preserve"> Elise Robbins, English, 2020; </w:t>
      </w:r>
      <w:r w:rsidRPr="00C811F5">
        <w:rPr>
          <w:i/>
          <w:iCs/>
        </w:rPr>
        <w:t>“The Breadth, and Length, and Depth, and Height” of Early Modern English Biblical Translations</w:t>
      </w:r>
    </w:p>
    <w:p w14:paraId="11F3CB8C" w14:textId="77777777" w:rsidR="00D01958" w:rsidRPr="00C811F5" w:rsidRDefault="00D01958" w:rsidP="006C636C">
      <w:pPr>
        <w:widowControl w:val="0"/>
        <w:suppressLineNumbers/>
        <w:suppressAutoHyphens/>
        <w:adjustRightInd w:val="0"/>
        <w:snapToGrid w:val="0"/>
        <w:ind w:left="720" w:hanging="360"/>
        <w:contextualSpacing/>
      </w:pPr>
      <w:r w:rsidRPr="00C811F5">
        <w:t xml:space="preserve">Ricardo Quintana Vallejo, Comp Lit, 2016; </w:t>
      </w:r>
      <w:r w:rsidRPr="00C811F5">
        <w:rPr>
          <w:rFonts w:eastAsia="Times"/>
          <w:i/>
          <w:iCs/>
        </w:rPr>
        <w:t>Coming of Age at the Margins: The Diasporic Coming-Of-Age Novel in Works by Hanif Kureishi, Sandra Cisneros, and Yuri Herrera</w:t>
      </w:r>
    </w:p>
    <w:p w14:paraId="50D47F9E" w14:textId="77777777" w:rsidR="00D01958" w:rsidRPr="00C811F5" w:rsidRDefault="00D01958" w:rsidP="006C636C">
      <w:pPr>
        <w:widowControl w:val="0"/>
        <w:suppressLineNumbers/>
        <w:suppressAutoHyphens/>
        <w:adjustRightInd w:val="0"/>
        <w:snapToGrid w:val="0"/>
        <w:ind w:left="720" w:hanging="360"/>
        <w:contextualSpacing/>
      </w:pPr>
      <w:proofErr w:type="spellStart"/>
      <w:r w:rsidRPr="00C811F5">
        <w:t>Reme</w:t>
      </w:r>
      <w:proofErr w:type="spellEnd"/>
      <w:r w:rsidRPr="00C811F5">
        <w:t xml:space="preserve"> Bohlin, English, 2015; </w:t>
      </w:r>
      <w:r w:rsidRPr="00C811F5">
        <w:rPr>
          <w:rFonts w:eastAsia="Times"/>
          <w:i/>
          <w:iCs/>
        </w:rPr>
        <w:t xml:space="preserve">Writing </w:t>
      </w:r>
      <w:r w:rsidRPr="00C811F5">
        <w:rPr>
          <w:i/>
          <w:iCs/>
        </w:rPr>
        <w:t>N</w:t>
      </w:r>
      <w:r w:rsidRPr="00C811F5">
        <w:rPr>
          <w:rFonts w:eastAsia="Times"/>
          <w:i/>
          <w:iCs/>
        </w:rPr>
        <w:t xml:space="preserve">ew </w:t>
      </w:r>
      <w:r w:rsidRPr="00C811F5">
        <w:rPr>
          <w:i/>
          <w:iCs/>
        </w:rPr>
        <w:t>R</w:t>
      </w:r>
      <w:r w:rsidRPr="00C811F5">
        <w:rPr>
          <w:rFonts w:eastAsia="Times"/>
          <w:i/>
          <w:iCs/>
        </w:rPr>
        <w:t xml:space="preserve">ites: John Donne’s and John Milton’s </w:t>
      </w:r>
      <w:r w:rsidRPr="00C811F5">
        <w:rPr>
          <w:i/>
          <w:iCs/>
        </w:rPr>
        <w:t>E</w:t>
      </w:r>
      <w:r w:rsidRPr="00C811F5">
        <w:rPr>
          <w:rFonts w:eastAsia="Times"/>
          <w:i/>
          <w:iCs/>
        </w:rPr>
        <w:t xml:space="preserve">legies as </w:t>
      </w:r>
      <w:r w:rsidRPr="00C811F5">
        <w:rPr>
          <w:i/>
          <w:iCs/>
        </w:rPr>
        <w:t>M</w:t>
      </w:r>
      <w:r w:rsidRPr="00C811F5">
        <w:rPr>
          <w:rFonts w:eastAsia="Times"/>
          <w:i/>
          <w:iCs/>
        </w:rPr>
        <w:t xml:space="preserve">ourning </w:t>
      </w:r>
      <w:r w:rsidRPr="00C811F5">
        <w:rPr>
          <w:i/>
          <w:iCs/>
        </w:rPr>
        <w:t>R</w:t>
      </w:r>
      <w:r w:rsidRPr="00C811F5">
        <w:rPr>
          <w:rFonts w:eastAsia="Times"/>
          <w:i/>
          <w:iCs/>
        </w:rPr>
        <w:t>itual</w:t>
      </w:r>
    </w:p>
    <w:p w14:paraId="0330AE5D" w14:textId="77777777" w:rsidR="00D01958" w:rsidRPr="00C811F5" w:rsidRDefault="00D01958" w:rsidP="006C636C">
      <w:pPr>
        <w:widowControl w:val="0"/>
        <w:suppressLineNumbers/>
        <w:suppressAutoHyphens/>
        <w:adjustRightInd w:val="0"/>
        <w:snapToGrid w:val="0"/>
        <w:ind w:left="720" w:hanging="360"/>
        <w:contextualSpacing/>
      </w:pPr>
      <w:r w:rsidRPr="00C811F5">
        <w:t xml:space="preserve">Laura Boercker (Weinberg), English, 2005; </w:t>
      </w:r>
      <w:r w:rsidRPr="00C811F5">
        <w:rPr>
          <w:rFonts w:eastAsia="Times"/>
          <w:i/>
          <w:iCs/>
        </w:rPr>
        <w:t>Renaissance Re-Vision: George Sandys</w:t>
      </w:r>
      <w:r w:rsidRPr="00C811F5">
        <w:rPr>
          <w:i/>
          <w:iCs/>
        </w:rPr>
        <w:t>’</w:t>
      </w:r>
      <w:r w:rsidRPr="00C811F5">
        <w:rPr>
          <w:rFonts w:eastAsia="Times"/>
          <w:i/>
          <w:iCs/>
        </w:rPr>
        <w:t xml:space="preserve"> 1632 Ovid</w:t>
      </w:r>
      <w:r w:rsidRPr="00C811F5">
        <w:rPr>
          <w:i/>
          <w:iCs/>
        </w:rPr>
        <w:t>’</w:t>
      </w:r>
      <w:r w:rsidRPr="00C811F5">
        <w:rPr>
          <w:rFonts w:eastAsia="Times"/>
          <w:i/>
          <w:iCs/>
        </w:rPr>
        <w:t xml:space="preserve">s </w:t>
      </w:r>
      <w:r w:rsidRPr="00C811F5">
        <w:rPr>
          <w:i/>
          <w:iCs/>
        </w:rPr>
        <w:t>M</w:t>
      </w:r>
      <w:r w:rsidRPr="00C811F5">
        <w:rPr>
          <w:rFonts w:eastAsia="Times"/>
          <w:i/>
          <w:iCs/>
        </w:rPr>
        <w:t xml:space="preserve">etamorphosis and the </w:t>
      </w:r>
      <w:r w:rsidRPr="00C811F5">
        <w:rPr>
          <w:i/>
          <w:iCs/>
        </w:rPr>
        <w:t>R</w:t>
      </w:r>
      <w:r w:rsidRPr="00C811F5">
        <w:rPr>
          <w:rFonts w:eastAsia="Times"/>
          <w:i/>
          <w:iCs/>
        </w:rPr>
        <w:t xml:space="preserve">enaissance </w:t>
      </w:r>
      <w:r w:rsidRPr="00C811F5">
        <w:rPr>
          <w:i/>
          <w:iCs/>
        </w:rPr>
        <w:t>R</w:t>
      </w:r>
      <w:r w:rsidRPr="00C811F5">
        <w:rPr>
          <w:rFonts w:eastAsia="Times"/>
          <w:i/>
          <w:iCs/>
        </w:rPr>
        <w:t>eader</w:t>
      </w:r>
    </w:p>
    <w:p w14:paraId="7D9DD0B7" w14:textId="77777777" w:rsidR="00D01958" w:rsidRPr="00C811F5" w:rsidRDefault="00D01958" w:rsidP="006C636C">
      <w:pPr>
        <w:widowControl w:val="0"/>
        <w:suppressLineNumbers/>
        <w:suppressAutoHyphens/>
        <w:adjustRightInd w:val="0"/>
        <w:snapToGrid w:val="0"/>
        <w:ind w:left="720" w:hanging="360"/>
        <w:contextualSpacing/>
      </w:pPr>
      <w:r w:rsidRPr="00C811F5">
        <w:t>Marissa Connel, 2003, English; exam</w:t>
      </w:r>
    </w:p>
    <w:p w14:paraId="32079E11" w14:textId="77777777" w:rsidR="00D4244A" w:rsidRPr="00C20B62" w:rsidRDefault="00D4244A" w:rsidP="006C636C">
      <w:pPr>
        <w:widowControl w:val="0"/>
        <w:suppressLineNumbers/>
        <w:suppressAutoHyphens/>
        <w:adjustRightInd w:val="0"/>
        <w:snapToGrid w:val="0"/>
        <w:contextualSpacing/>
        <w:rPr>
          <w:sz w:val="12"/>
          <w:szCs w:val="12"/>
        </w:rPr>
      </w:pPr>
    </w:p>
    <w:p w14:paraId="5DB172F6" w14:textId="7582B285" w:rsidR="00D01958" w:rsidRPr="00C811F5" w:rsidRDefault="00D01958" w:rsidP="006C636C">
      <w:pPr>
        <w:widowControl w:val="0"/>
        <w:suppressLineNumbers/>
        <w:suppressAutoHyphens/>
        <w:adjustRightInd w:val="0"/>
        <w:snapToGrid w:val="0"/>
        <w:contextualSpacing/>
      </w:pPr>
      <w:r w:rsidRPr="00C811F5">
        <w:t>Member–completed:</w:t>
      </w:r>
    </w:p>
    <w:p w14:paraId="7CDBFF25" w14:textId="77777777" w:rsidR="00D01958" w:rsidRPr="00C811F5" w:rsidRDefault="00D01958" w:rsidP="006C636C">
      <w:pPr>
        <w:widowControl w:val="0"/>
        <w:suppressLineNumbers/>
        <w:suppressAutoHyphens/>
        <w:adjustRightInd w:val="0"/>
        <w:snapToGrid w:val="0"/>
        <w:ind w:left="720" w:hanging="360"/>
        <w:contextualSpacing/>
        <w:rPr>
          <w:color w:val="000000"/>
        </w:rPr>
      </w:pPr>
      <w:r w:rsidRPr="00C811F5">
        <w:t xml:space="preserve">Krista </w:t>
      </w:r>
      <w:r w:rsidRPr="00C811F5">
        <w:rPr>
          <w:color w:val="000000"/>
        </w:rPr>
        <w:t xml:space="preserve">Johnson-Awomoyi, English, 2022; </w:t>
      </w:r>
      <w:r w:rsidRPr="00C811F5">
        <w:rPr>
          <w:i/>
          <w:iCs/>
          <w:color w:val="000000"/>
        </w:rPr>
        <w:t>Once Apostolic, Still Black</w:t>
      </w:r>
    </w:p>
    <w:p w14:paraId="1ED83BD5"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Han Hao, Comp Lit, 2021; </w:t>
      </w:r>
      <w:r w:rsidRPr="00C811F5">
        <w:rPr>
          <w:i/>
          <w:iCs/>
        </w:rPr>
        <w:t>Milton’s Iconoclasm and Homeric Images of Divinity in ‘Paradise Lost’</w:t>
      </w:r>
    </w:p>
    <w:p w14:paraId="7E87AA0C"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Bing Yan, Comp Lit, </w:t>
      </w:r>
      <w:proofErr w:type="gramStart"/>
      <w:r w:rsidRPr="00C811F5">
        <w:t>2012;</w:t>
      </w:r>
      <w:proofErr w:type="gramEnd"/>
      <w:r w:rsidRPr="00C811F5">
        <w:t xml:space="preserve"> </w:t>
      </w:r>
      <w:r w:rsidRPr="00C811F5">
        <w:rPr>
          <w:i/>
          <w:iCs/>
        </w:rPr>
        <w:t>Fathers and Sons in World Literature</w:t>
      </w:r>
    </w:p>
    <w:p w14:paraId="35939A67" w14:textId="77777777" w:rsidR="00D01958" w:rsidRPr="00C811F5" w:rsidRDefault="00D01958" w:rsidP="006C636C">
      <w:pPr>
        <w:widowControl w:val="0"/>
        <w:suppressLineNumbers/>
        <w:suppressAutoHyphens/>
        <w:adjustRightInd w:val="0"/>
        <w:snapToGrid w:val="0"/>
        <w:ind w:left="720" w:hanging="360"/>
        <w:contextualSpacing/>
      </w:pPr>
      <w:r w:rsidRPr="00C811F5">
        <w:t xml:space="preserve">Joanna Benskin, Comp Lit, </w:t>
      </w:r>
      <w:proofErr w:type="gramStart"/>
      <w:r w:rsidRPr="00C811F5">
        <w:t>2012;</w:t>
      </w:r>
      <w:proofErr w:type="gramEnd"/>
      <w:r w:rsidRPr="00C811F5">
        <w:t xml:space="preserve"> exam</w:t>
      </w:r>
    </w:p>
    <w:p w14:paraId="7A97279F" w14:textId="77777777"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Samantha Wager, English, 2011; </w:t>
      </w:r>
      <w:r w:rsidRPr="00C811F5">
        <w:rPr>
          <w:i/>
          <w:iCs/>
        </w:rPr>
        <w:t>The New Epic Mission of Young Adult Fantasy Literature</w:t>
      </w:r>
    </w:p>
    <w:p w14:paraId="13D80689" w14:textId="77777777" w:rsidR="00D01958" w:rsidRPr="00C811F5" w:rsidRDefault="00D01958" w:rsidP="006C636C">
      <w:pPr>
        <w:widowControl w:val="0"/>
        <w:suppressLineNumbers/>
        <w:suppressAutoHyphens/>
        <w:adjustRightInd w:val="0"/>
        <w:snapToGrid w:val="0"/>
        <w:ind w:left="720" w:hanging="360"/>
        <w:contextualSpacing/>
      </w:pPr>
      <w:r w:rsidRPr="00C811F5">
        <w:t>Elizabeth Long, English, 2010; exam</w:t>
      </w:r>
    </w:p>
    <w:p w14:paraId="617F6E57" w14:textId="77777777" w:rsidR="00D01958" w:rsidRPr="00C811F5" w:rsidRDefault="00D01958" w:rsidP="006C636C">
      <w:pPr>
        <w:widowControl w:val="0"/>
        <w:suppressLineNumbers/>
        <w:suppressAutoHyphens/>
        <w:adjustRightInd w:val="0"/>
        <w:snapToGrid w:val="0"/>
        <w:ind w:left="720" w:hanging="360"/>
        <w:contextualSpacing/>
        <w:rPr>
          <w:i/>
          <w:iCs/>
        </w:rPr>
      </w:pPr>
      <w:proofErr w:type="spellStart"/>
      <w:r w:rsidRPr="00C811F5">
        <w:t>Luyang</w:t>
      </w:r>
      <w:proofErr w:type="spellEnd"/>
      <w:r w:rsidRPr="00C811F5">
        <w:t xml:space="preserve"> Wang, Comp Lit, 2010; </w:t>
      </w:r>
      <w:r w:rsidRPr="00C811F5">
        <w:rPr>
          <w:i/>
          <w:iCs/>
        </w:rPr>
        <w:t>A Comparative Study of Three Interfering Women in Western and Chinese Tales</w:t>
      </w:r>
    </w:p>
    <w:p w14:paraId="70B8DEC3" w14:textId="77777777" w:rsidR="00D01958" w:rsidRPr="00C811F5" w:rsidRDefault="00D01958" w:rsidP="006C636C">
      <w:pPr>
        <w:widowControl w:val="0"/>
        <w:suppressLineNumbers/>
        <w:suppressAutoHyphens/>
        <w:adjustRightInd w:val="0"/>
        <w:snapToGrid w:val="0"/>
        <w:ind w:left="720" w:hanging="360"/>
        <w:contextualSpacing/>
      </w:pPr>
      <w:r w:rsidRPr="00C811F5">
        <w:t>Jason Lotz, Comp Lit, 2008, exam</w:t>
      </w:r>
    </w:p>
    <w:p w14:paraId="7F46D2E6" w14:textId="77777777" w:rsidR="00D01958" w:rsidRPr="00C811F5" w:rsidRDefault="00D01958" w:rsidP="006C636C">
      <w:pPr>
        <w:widowControl w:val="0"/>
        <w:suppressLineNumbers/>
        <w:suppressAutoHyphens/>
        <w:adjustRightInd w:val="0"/>
        <w:snapToGrid w:val="0"/>
        <w:ind w:left="720" w:hanging="360"/>
        <w:contextualSpacing/>
      </w:pPr>
      <w:r w:rsidRPr="00C811F5">
        <w:t xml:space="preserve">Monica Arnett, Comp Lit, </w:t>
      </w:r>
      <w:proofErr w:type="gramStart"/>
      <w:r w:rsidRPr="00C811F5">
        <w:t>2004;</w:t>
      </w:r>
      <w:proofErr w:type="gramEnd"/>
      <w:r w:rsidRPr="00C811F5">
        <w:t xml:space="preserve"> exam</w:t>
      </w:r>
    </w:p>
    <w:p w14:paraId="5B15CFB1" w14:textId="77777777" w:rsidR="00D01958" w:rsidRPr="00C811F5" w:rsidRDefault="00D01958" w:rsidP="006C636C">
      <w:pPr>
        <w:widowControl w:val="0"/>
        <w:suppressLineNumbers/>
        <w:suppressAutoHyphens/>
        <w:adjustRightInd w:val="0"/>
        <w:snapToGrid w:val="0"/>
        <w:ind w:left="720" w:hanging="360"/>
        <w:contextualSpacing/>
      </w:pPr>
      <w:r w:rsidRPr="00C811F5">
        <w:t>Ellen Bayer, English, 2003; exam</w:t>
      </w:r>
    </w:p>
    <w:p w14:paraId="6ECDA92B" w14:textId="77777777" w:rsidR="00D01958" w:rsidRPr="00C811F5" w:rsidRDefault="00D01958" w:rsidP="006C636C">
      <w:pPr>
        <w:widowControl w:val="0"/>
        <w:suppressLineNumbers/>
        <w:suppressAutoHyphens/>
        <w:adjustRightInd w:val="0"/>
        <w:snapToGrid w:val="0"/>
        <w:ind w:left="720" w:hanging="360"/>
        <w:contextualSpacing/>
      </w:pPr>
      <w:r w:rsidRPr="00C811F5">
        <w:t>Wendy Long, English, 2003; exam</w:t>
      </w:r>
    </w:p>
    <w:p w14:paraId="3B9843FF" w14:textId="449CDE21" w:rsidR="00D01958" w:rsidRPr="00C811F5" w:rsidRDefault="00D01958" w:rsidP="006C636C">
      <w:pPr>
        <w:widowControl w:val="0"/>
        <w:suppressLineNumbers/>
        <w:suppressAutoHyphens/>
        <w:adjustRightInd w:val="0"/>
        <w:snapToGrid w:val="0"/>
        <w:ind w:left="720" w:hanging="360"/>
        <w:contextualSpacing/>
        <w:rPr>
          <w:i/>
          <w:iCs/>
        </w:rPr>
      </w:pPr>
      <w:r w:rsidRPr="00C811F5">
        <w:t xml:space="preserve">Brenda Henry-Offor, English, 2000; </w:t>
      </w:r>
      <w:r w:rsidRPr="00C811F5">
        <w:rPr>
          <w:i/>
          <w:iCs/>
        </w:rPr>
        <w:t>The Theory of Relationship in ‘Paradise Lost’</w:t>
      </w:r>
    </w:p>
    <w:p w14:paraId="5988DD11" w14:textId="77777777" w:rsidR="002C7515" w:rsidRPr="00C811F5" w:rsidRDefault="002C7515" w:rsidP="006C636C">
      <w:pPr>
        <w:widowControl w:val="0"/>
        <w:suppressLineNumbers/>
        <w:suppressAutoHyphens/>
        <w:adjustRightInd w:val="0"/>
        <w:snapToGrid w:val="0"/>
        <w:contextualSpacing/>
        <w:rPr>
          <w:b/>
          <w:sz w:val="12"/>
          <w:szCs w:val="12"/>
        </w:rPr>
      </w:pPr>
    </w:p>
    <w:p w14:paraId="2347B35F" w14:textId="77777777" w:rsidR="00793BCB" w:rsidRDefault="00793BCB" w:rsidP="006C636C">
      <w:pPr>
        <w:widowControl w:val="0"/>
        <w:suppressLineNumbers/>
        <w:suppressAutoHyphens/>
        <w:adjustRightInd w:val="0"/>
        <w:snapToGrid w:val="0"/>
        <w:contextualSpacing/>
        <w:rPr>
          <w:b/>
        </w:rPr>
      </w:pPr>
    </w:p>
    <w:p w14:paraId="1B58BB69" w14:textId="2503F12B" w:rsidR="00C95B3D" w:rsidRPr="00C811F5" w:rsidRDefault="00C95B3D" w:rsidP="006C636C">
      <w:pPr>
        <w:widowControl w:val="0"/>
        <w:suppressLineNumbers/>
        <w:suppressAutoHyphens/>
        <w:adjustRightInd w:val="0"/>
        <w:snapToGrid w:val="0"/>
        <w:contextualSpacing/>
      </w:pPr>
      <w:r w:rsidRPr="00C811F5">
        <w:rPr>
          <w:b/>
        </w:rPr>
        <w:t>MFA-Creative Writing Committees</w:t>
      </w:r>
    </w:p>
    <w:p w14:paraId="2BCB8AB4" w14:textId="77777777" w:rsidR="00C95B3D" w:rsidRPr="00C811F5" w:rsidRDefault="00C95B3D" w:rsidP="006C636C">
      <w:pPr>
        <w:widowControl w:val="0"/>
        <w:suppressLineNumbers/>
        <w:suppressAutoHyphens/>
        <w:adjustRightInd w:val="0"/>
        <w:snapToGrid w:val="0"/>
        <w:contextualSpacing/>
      </w:pPr>
      <w:r w:rsidRPr="00C811F5">
        <w:t>Member–completed:</w:t>
      </w:r>
    </w:p>
    <w:p w14:paraId="1843C9A8" w14:textId="5B62C304" w:rsidR="00186858" w:rsidRPr="00C811F5" w:rsidRDefault="00186858" w:rsidP="006C636C">
      <w:pPr>
        <w:widowControl w:val="0"/>
        <w:suppressLineNumbers/>
        <w:suppressAutoHyphens/>
        <w:adjustRightInd w:val="0"/>
        <w:snapToGrid w:val="0"/>
        <w:ind w:left="360"/>
        <w:contextualSpacing/>
        <w:rPr>
          <w:i/>
          <w:iCs/>
        </w:rPr>
      </w:pPr>
      <w:r w:rsidRPr="00C811F5">
        <w:t>Monir Gholamzadeh Bazarbash, English-Creative Writing, 2024</w:t>
      </w:r>
      <w:r w:rsidR="00D06047" w:rsidRPr="00C811F5">
        <w:t>;</w:t>
      </w:r>
      <w:r w:rsidR="0034787A" w:rsidRPr="00C811F5">
        <w:t xml:space="preserve"> </w:t>
      </w:r>
      <w:r w:rsidR="0034787A" w:rsidRPr="00C811F5">
        <w:rPr>
          <w:i/>
          <w:iCs/>
        </w:rPr>
        <w:t>Bee-</w:t>
      </w:r>
      <w:proofErr w:type="spellStart"/>
      <w:r w:rsidR="0034787A" w:rsidRPr="00C811F5">
        <w:rPr>
          <w:i/>
          <w:iCs/>
        </w:rPr>
        <w:t>daari</w:t>
      </w:r>
      <w:proofErr w:type="spellEnd"/>
    </w:p>
    <w:p w14:paraId="3CAAC6FD" w14:textId="6F836F6B" w:rsidR="004157CA" w:rsidRPr="00C811F5" w:rsidRDefault="004157CA" w:rsidP="006C636C">
      <w:pPr>
        <w:widowControl w:val="0"/>
        <w:suppressLineNumbers/>
        <w:suppressAutoHyphens/>
        <w:adjustRightInd w:val="0"/>
        <w:snapToGrid w:val="0"/>
        <w:ind w:left="720" w:hanging="360"/>
        <w:contextualSpacing/>
        <w:rPr>
          <w:i/>
          <w:iCs/>
        </w:rPr>
      </w:pPr>
      <w:proofErr w:type="spellStart"/>
      <w:r w:rsidRPr="00C811F5">
        <w:t>Weiji</w:t>
      </w:r>
      <w:proofErr w:type="spellEnd"/>
      <w:r w:rsidRPr="00C811F5">
        <w:t xml:space="preserve"> Wang</w:t>
      </w:r>
      <w:r w:rsidR="00D06047" w:rsidRPr="00C811F5">
        <w:t>,</w:t>
      </w:r>
      <w:r w:rsidRPr="00C811F5">
        <w:t xml:space="preserve"> English-Creative Writing, May 2024</w:t>
      </w:r>
      <w:r w:rsidR="00D06047" w:rsidRPr="00C811F5">
        <w:t xml:space="preserve">; </w:t>
      </w:r>
      <w:r w:rsidR="00D06047" w:rsidRPr="00C811F5">
        <w:rPr>
          <w:i/>
          <w:iCs/>
        </w:rPr>
        <w:t>René: A Daughter</w:t>
      </w:r>
    </w:p>
    <w:p w14:paraId="56D1981E" w14:textId="18B0ECD7" w:rsidR="00C95B3D" w:rsidRPr="00C811F5" w:rsidRDefault="00C95B3D" w:rsidP="006C636C">
      <w:pPr>
        <w:widowControl w:val="0"/>
        <w:suppressLineNumbers/>
        <w:suppressAutoHyphens/>
        <w:adjustRightInd w:val="0"/>
        <w:snapToGrid w:val="0"/>
        <w:ind w:left="720" w:hanging="360"/>
        <w:contextualSpacing/>
      </w:pPr>
      <w:r w:rsidRPr="00C811F5">
        <w:t>Logan February (Toluwalase Akinwale), English-Creative Writing, 2023</w:t>
      </w:r>
      <w:r w:rsidR="00D06047" w:rsidRPr="00C811F5">
        <w:t>;</w:t>
      </w:r>
      <w:r w:rsidRPr="00C811F5">
        <w:t xml:space="preserve"> </w:t>
      </w:r>
      <w:r w:rsidRPr="00C811F5">
        <w:rPr>
          <w:i/>
          <w:iCs/>
        </w:rPr>
        <w:t>Nude Imperative</w:t>
      </w:r>
    </w:p>
    <w:p w14:paraId="49891A87" w14:textId="72A59EFF" w:rsidR="00C95B3D" w:rsidRPr="00C811F5" w:rsidRDefault="00C95B3D" w:rsidP="006C636C">
      <w:pPr>
        <w:widowControl w:val="0"/>
        <w:suppressLineNumbers/>
        <w:suppressAutoHyphens/>
        <w:adjustRightInd w:val="0"/>
        <w:snapToGrid w:val="0"/>
        <w:ind w:left="720" w:hanging="360"/>
        <w:contextualSpacing/>
        <w:rPr>
          <w:i/>
          <w:iCs/>
        </w:rPr>
      </w:pPr>
      <w:r w:rsidRPr="00C811F5">
        <w:t xml:space="preserve">Kate O’Donoghue, English-Creative Writing, 2022; </w:t>
      </w:r>
      <w:r w:rsidRPr="00C811F5">
        <w:rPr>
          <w:i/>
          <w:iCs/>
        </w:rPr>
        <w:t>Giddy</w:t>
      </w:r>
    </w:p>
    <w:p w14:paraId="12345AF9" w14:textId="38615B7B" w:rsidR="002C7515" w:rsidRPr="00C811F5" w:rsidRDefault="002C7515" w:rsidP="006C636C">
      <w:pPr>
        <w:widowControl w:val="0"/>
        <w:suppressLineNumbers/>
        <w:suppressAutoHyphens/>
        <w:adjustRightInd w:val="0"/>
        <w:snapToGrid w:val="0"/>
        <w:ind w:left="720" w:hanging="360"/>
        <w:contextualSpacing/>
        <w:rPr>
          <w:i/>
          <w:iCs/>
        </w:rPr>
      </w:pPr>
      <w:r w:rsidRPr="00C811F5">
        <w:t xml:space="preserve">Lucas Hunter, English-Creative Writing, 2021; </w:t>
      </w:r>
      <w:r w:rsidRPr="00C811F5">
        <w:rPr>
          <w:i/>
          <w:iCs/>
        </w:rPr>
        <w:t>Happy Comes After</w:t>
      </w:r>
    </w:p>
    <w:p w14:paraId="688CCA40" w14:textId="77777777" w:rsidR="005A3291" w:rsidRPr="005A3291" w:rsidRDefault="005A3291" w:rsidP="006C636C">
      <w:pPr>
        <w:widowControl w:val="0"/>
        <w:suppressLineNumbers/>
        <w:tabs>
          <w:tab w:val="left" w:pos="-2250"/>
          <w:tab w:val="left" w:pos="-1890"/>
        </w:tabs>
        <w:suppressAutoHyphens/>
        <w:adjustRightInd w:val="0"/>
        <w:snapToGrid w:val="0"/>
        <w:contextualSpacing/>
        <w:rPr>
          <w:b/>
          <w:sz w:val="12"/>
          <w:szCs w:val="12"/>
        </w:rPr>
      </w:pPr>
    </w:p>
    <w:p w14:paraId="5B7556EA" w14:textId="58B3107F" w:rsidR="00D01958" w:rsidRPr="00C811F5" w:rsidRDefault="00D01958" w:rsidP="006C636C">
      <w:pPr>
        <w:widowControl w:val="0"/>
        <w:suppressLineNumbers/>
        <w:tabs>
          <w:tab w:val="left" w:pos="-2250"/>
          <w:tab w:val="left" w:pos="-1890"/>
          <w:tab w:val="right" w:pos="9360"/>
        </w:tabs>
        <w:suppressAutoHyphens/>
        <w:adjustRightInd w:val="0"/>
        <w:snapToGrid w:val="0"/>
        <w:contextualSpacing/>
        <w:rPr>
          <w:color w:val="000000"/>
        </w:rPr>
      </w:pPr>
      <w:r w:rsidRPr="00C811F5">
        <w:rPr>
          <w:b/>
        </w:rPr>
        <w:t xml:space="preserve">Principal Investigator </w:t>
      </w:r>
      <w:r w:rsidRPr="00C811F5">
        <w:rPr>
          <w:b/>
          <w:color w:val="000000"/>
        </w:rPr>
        <w:t>and Faculty Supervisor</w:t>
      </w:r>
      <w:r w:rsidRPr="00C811F5">
        <w:rPr>
          <w:color w:val="000000"/>
        </w:rPr>
        <w:t xml:space="preserve"> </w:t>
      </w:r>
      <w:r w:rsidRPr="00C811F5">
        <w:rPr>
          <w:b/>
        </w:rPr>
        <w:t>for Undergraduate Students</w:t>
      </w:r>
    </w:p>
    <w:p w14:paraId="02CAE44A" w14:textId="77777777" w:rsidR="00ED3F75" w:rsidRPr="00555075" w:rsidRDefault="00531420" w:rsidP="006C636C">
      <w:pPr>
        <w:widowControl w:val="0"/>
        <w:suppressLineNumbers/>
        <w:tabs>
          <w:tab w:val="left" w:pos="-2250"/>
          <w:tab w:val="left" w:pos="-1890"/>
          <w:tab w:val="right" w:pos="9360"/>
        </w:tabs>
        <w:suppressAutoHyphens/>
        <w:adjustRightInd w:val="0"/>
        <w:snapToGrid w:val="0"/>
        <w:ind w:left="450" w:hanging="450"/>
        <w:contextualSpacing/>
      </w:pPr>
      <w:r w:rsidRPr="00555075">
        <w:t>“</w:t>
      </w:r>
      <w:r w:rsidRPr="00555075">
        <w:rPr>
          <w:color w:val="212121"/>
        </w:rPr>
        <w:t xml:space="preserve">Spanish Transcription and English Co-translation of </w:t>
      </w:r>
      <w:r w:rsidRPr="00555075">
        <w:rPr>
          <w:i/>
          <w:iCs/>
          <w:color w:val="212121"/>
        </w:rPr>
        <w:t>El Paraíso de Milton</w:t>
      </w:r>
      <w:r w:rsidRPr="00555075">
        <w:rPr>
          <w:color w:val="212121"/>
        </w:rPr>
        <w:t xml:space="preserve"> (1878)</w:t>
      </w:r>
      <w:r w:rsidRPr="00555075">
        <w:t xml:space="preserve">.” </w:t>
      </w:r>
    </w:p>
    <w:p w14:paraId="746604EE" w14:textId="5D559B91" w:rsidR="00ED3F75" w:rsidRPr="00555075" w:rsidRDefault="00ED3F75" w:rsidP="006C636C">
      <w:pPr>
        <w:widowControl w:val="0"/>
        <w:suppressLineNumbers/>
        <w:tabs>
          <w:tab w:val="left" w:pos="-2250"/>
          <w:tab w:val="left" w:pos="-1890"/>
          <w:tab w:val="right" w:pos="9360"/>
        </w:tabs>
        <w:suppressAutoHyphens/>
        <w:adjustRightInd w:val="0"/>
        <w:snapToGrid w:val="0"/>
        <w:ind w:left="450" w:hanging="450"/>
        <w:contextualSpacing/>
        <w:rPr>
          <w:shd w:val="clear" w:color="auto" w:fill="FFFFFF"/>
        </w:rPr>
      </w:pPr>
      <w:r w:rsidRPr="00555075">
        <w:tab/>
      </w:r>
      <w:r w:rsidR="00531420" w:rsidRPr="00555075">
        <w:t>Intern Norah Wills</w:t>
      </w:r>
      <w:r w:rsidR="00531420" w:rsidRPr="00555075">
        <w:rPr>
          <w:color w:val="000000"/>
        </w:rPr>
        <w:t xml:space="preserve">. </w:t>
      </w:r>
      <w:r w:rsidR="00531420" w:rsidRPr="00555075">
        <w:t xml:space="preserve">Purdue </w:t>
      </w:r>
      <w:r w:rsidR="00531420" w:rsidRPr="00555075">
        <w:rPr>
          <w:shd w:val="clear" w:color="auto" w:fill="FFFFFF"/>
        </w:rPr>
        <w:t>College of Liberal Arts (CLA)</w:t>
      </w:r>
      <w:r w:rsidRPr="00555075">
        <w:rPr>
          <w:shd w:val="clear" w:color="auto" w:fill="FFFFFF"/>
        </w:rPr>
        <w:t xml:space="preserve"> </w:t>
      </w:r>
      <w:hyperlink r:id="rId118" w:history="1">
        <w:r w:rsidR="00531420" w:rsidRPr="00555075">
          <w:rPr>
            <w:rStyle w:val="Hyperlink"/>
            <w:shd w:val="clear" w:color="auto" w:fill="FFFFFF"/>
          </w:rPr>
          <w:t>Wilke Undergraduate</w:t>
        </w:r>
      </w:hyperlink>
      <w:r w:rsidR="00531420" w:rsidRPr="00555075">
        <w:rPr>
          <w:shd w:val="clear" w:color="auto" w:fill="FFFFFF"/>
        </w:rPr>
        <w:t xml:space="preserve"> </w:t>
      </w:r>
    </w:p>
    <w:p w14:paraId="764F0416" w14:textId="7C919D31" w:rsidR="00531420" w:rsidRPr="00C811F5" w:rsidRDefault="00ED3F75"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555075">
        <w:rPr>
          <w:shd w:val="clear" w:color="auto" w:fill="FFFFFF"/>
        </w:rPr>
        <w:tab/>
      </w:r>
      <w:hyperlink r:id="rId119" w:history="1">
        <w:r w:rsidR="00531420" w:rsidRPr="00555075">
          <w:rPr>
            <w:rStyle w:val="Hyperlink"/>
            <w:shd w:val="clear" w:color="auto" w:fill="FFFFFF"/>
          </w:rPr>
          <w:t>Research Internship</w:t>
        </w:r>
      </w:hyperlink>
      <w:r w:rsidR="00531420" w:rsidRPr="00555075">
        <w:rPr>
          <w:shd w:val="clear" w:color="auto" w:fill="FFFFFF"/>
        </w:rPr>
        <w:t xml:space="preserve"> </w:t>
      </w:r>
      <w:r w:rsidR="00531420" w:rsidRPr="00555075">
        <w:t>(1 credit + $500</w:t>
      </w:r>
      <w:r w:rsidR="00147FC1" w:rsidRPr="00555075">
        <w:t xml:space="preserve"> </w:t>
      </w:r>
      <w:r w:rsidR="00531420" w:rsidRPr="00555075">
        <w:t>for intern)</w:t>
      </w:r>
      <w:r w:rsidR="00531420" w:rsidRPr="00555075">
        <w:rPr>
          <w:color w:val="000000"/>
        </w:rPr>
        <w:tab/>
        <w:t>F 2025</w:t>
      </w:r>
    </w:p>
    <w:p w14:paraId="22724A92" w14:textId="46CC7C02" w:rsidR="00C86063" w:rsidRPr="00C811F5" w:rsidRDefault="00C86063" w:rsidP="006C636C">
      <w:pPr>
        <w:widowControl w:val="0"/>
        <w:suppressLineNumbers/>
        <w:tabs>
          <w:tab w:val="left" w:pos="-2250"/>
          <w:tab w:val="left" w:pos="-1890"/>
          <w:tab w:val="right" w:pos="9360"/>
        </w:tabs>
        <w:suppressAutoHyphens/>
        <w:adjustRightInd w:val="0"/>
        <w:snapToGrid w:val="0"/>
        <w:ind w:left="450" w:hanging="450"/>
        <w:contextualSpacing/>
      </w:pPr>
      <w:r w:rsidRPr="00C811F5">
        <w:t>“Williams, Schomburg, and the Milieu of Puerto Rican Literature and Culture.</w:t>
      </w:r>
      <w:r w:rsidR="00A56F8F">
        <w:t>”</w:t>
      </w:r>
      <w:r w:rsidRPr="00C811F5">
        <w:t xml:space="preserve"> </w:t>
      </w:r>
    </w:p>
    <w:p w14:paraId="24B98121" w14:textId="53A5BED6" w:rsidR="00C50889" w:rsidRPr="00C811F5" w:rsidRDefault="00C86063" w:rsidP="006C636C">
      <w:pPr>
        <w:widowControl w:val="0"/>
        <w:suppressLineNumbers/>
        <w:tabs>
          <w:tab w:val="left" w:pos="-2250"/>
          <w:tab w:val="left" w:pos="-1890"/>
          <w:tab w:val="right" w:pos="9360"/>
        </w:tabs>
        <w:suppressAutoHyphens/>
        <w:adjustRightInd w:val="0"/>
        <w:snapToGrid w:val="0"/>
        <w:ind w:left="450" w:hanging="450"/>
        <w:contextualSpacing/>
      </w:pPr>
      <w:r w:rsidRPr="00C811F5">
        <w:tab/>
        <w:t xml:space="preserve">Intern Kiara Melendez Rivera (U of Puerto Rico, Río Piedras)  </w:t>
      </w:r>
      <w:hyperlink r:id="rId120" w:history="1">
        <w:r w:rsidR="00C50889" w:rsidRPr="00C811F5">
          <w:rPr>
            <w:rStyle w:val="Hyperlink"/>
          </w:rPr>
          <w:t>S</w:t>
        </w:r>
        <w:r w:rsidR="00155550" w:rsidRPr="00C811F5">
          <w:rPr>
            <w:rStyle w:val="Hyperlink"/>
          </w:rPr>
          <w:t>ummer Research Opportunity Program</w:t>
        </w:r>
      </w:hyperlink>
      <w:r w:rsidRPr="00C811F5">
        <w:t xml:space="preserve"> (intern’s costs of transportation, accom</w:t>
      </w:r>
      <w:r w:rsidR="005B11B7" w:rsidRPr="00C811F5">
        <w:t>m</w:t>
      </w:r>
      <w:r w:rsidRPr="00C811F5">
        <w:t>odations</w:t>
      </w:r>
    </w:p>
    <w:p w14:paraId="6089A231" w14:textId="0A1C45F3" w:rsidR="00C86063" w:rsidRPr="00C811F5" w:rsidRDefault="00C86063" w:rsidP="006C636C">
      <w:pPr>
        <w:widowControl w:val="0"/>
        <w:suppressLineNumbers/>
        <w:tabs>
          <w:tab w:val="left" w:pos="-2250"/>
          <w:tab w:val="left" w:pos="-1890"/>
          <w:tab w:val="right" w:pos="9360"/>
        </w:tabs>
        <w:suppressAutoHyphens/>
        <w:adjustRightInd w:val="0"/>
        <w:snapToGrid w:val="0"/>
        <w:ind w:left="450" w:hanging="450"/>
        <w:contextualSpacing/>
      </w:pPr>
      <w:r w:rsidRPr="00C811F5">
        <w:tab/>
        <w:t>and courses)</w:t>
      </w:r>
      <w:r w:rsidRPr="00C811F5">
        <w:tab/>
        <w:t>Summer 2024</w:t>
      </w:r>
    </w:p>
    <w:p w14:paraId="5BBBC045" w14:textId="6A06DF82" w:rsidR="00362BFB" w:rsidRPr="00C811F5" w:rsidRDefault="00362BFB"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t>“Intercultural Learning through Biblical Studies.” Intern Shaylee Laubach</w:t>
      </w:r>
      <w:r w:rsidRPr="00C811F5">
        <w:rPr>
          <w:color w:val="000000"/>
        </w:rPr>
        <w:t xml:space="preserve">. </w:t>
      </w:r>
    </w:p>
    <w:p w14:paraId="4019A5FF" w14:textId="36451C2F" w:rsidR="00362BFB" w:rsidRPr="00C811F5" w:rsidRDefault="00362BFB" w:rsidP="006C636C">
      <w:pPr>
        <w:widowControl w:val="0"/>
        <w:suppressLineNumbers/>
        <w:tabs>
          <w:tab w:val="left" w:pos="-2250"/>
          <w:tab w:val="left" w:pos="-1890"/>
          <w:tab w:val="right" w:pos="9360"/>
        </w:tabs>
        <w:suppressAutoHyphens/>
        <w:adjustRightInd w:val="0"/>
        <w:snapToGrid w:val="0"/>
        <w:ind w:left="450" w:hanging="450"/>
        <w:contextualSpacing/>
        <w:rPr>
          <w:shd w:val="clear" w:color="auto" w:fill="FFFFFF"/>
        </w:rPr>
      </w:pPr>
      <w:r w:rsidRPr="00C811F5">
        <w:tab/>
        <w:t xml:space="preserve">Purdue </w:t>
      </w:r>
      <w:r w:rsidRPr="00C811F5">
        <w:rPr>
          <w:shd w:val="clear" w:color="auto" w:fill="FFFFFF"/>
        </w:rPr>
        <w:t>College of Liberal Arts</w:t>
      </w:r>
      <w:r w:rsidR="009B686B" w:rsidRPr="00C811F5">
        <w:rPr>
          <w:shd w:val="clear" w:color="auto" w:fill="FFFFFF"/>
        </w:rPr>
        <w:t xml:space="preserve"> (CLA)</w:t>
      </w:r>
      <w:r w:rsidRPr="00C811F5">
        <w:rPr>
          <w:shd w:val="clear" w:color="auto" w:fill="FFFFFF"/>
        </w:rPr>
        <w:t xml:space="preserve"> </w:t>
      </w:r>
      <w:hyperlink r:id="rId121" w:history="1">
        <w:r w:rsidRPr="00402A4A">
          <w:rPr>
            <w:rStyle w:val="Hyperlink"/>
            <w:shd w:val="clear" w:color="auto" w:fill="FFFFFF"/>
          </w:rPr>
          <w:t>Wilke Undergraduate Research</w:t>
        </w:r>
      </w:hyperlink>
      <w:r w:rsidRPr="00C811F5">
        <w:rPr>
          <w:shd w:val="clear" w:color="auto" w:fill="FFFFFF"/>
        </w:rPr>
        <w:t xml:space="preserve"> </w:t>
      </w:r>
    </w:p>
    <w:p w14:paraId="7B1890D4" w14:textId="3078DE26" w:rsidR="00E86164" w:rsidRPr="00C811F5" w:rsidRDefault="00362BFB"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tab/>
      </w:r>
      <w:r w:rsidR="00CC4D94" w:rsidRPr="00C811F5">
        <w:rPr>
          <w:shd w:val="clear" w:color="auto" w:fill="FFFFFF"/>
        </w:rPr>
        <w:t xml:space="preserve">Internship </w:t>
      </w:r>
      <w:r w:rsidRPr="00C811F5">
        <w:t>(1 credit + $500 for intern; $500 PI)</w:t>
      </w:r>
      <w:r w:rsidRPr="00C811F5">
        <w:rPr>
          <w:color w:val="000000"/>
        </w:rPr>
        <w:tab/>
        <w:t>F 2023</w:t>
      </w:r>
      <w:r w:rsidR="00CC4D94" w:rsidRPr="00C811F5">
        <w:rPr>
          <w:color w:val="000000"/>
        </w:rPr>
        <w:t>–</w:t>
      </w:r>
      <w:proofErr w:type="spellStart"/>
      <w:r w:rsidR="00CC4D94" w:rsidRPr="00C811F5">
        <w:rPr>
          <w:color w:val="000000"/>
        </w:rPr>
        <w:t>Sp</w:t>
      </w:r>
      <w:proofErr w:type="spellEnd"/>
      <w:r w:rsidR="00CC4D94" w:rsidRPr="00C811F5">
        <w:rPr>
          <w:color w:val="000000"/>
        </w:rPr>
        <w:t xml:space="preserve"> 2024</w:t>
      </w:r>
    </w:p>
    <w:p w14:paraId="6A597696" w14:textId="77777777" w:rsidR="00362BFB" w:rsidRPr="00C811F5" w:rsidRDefault="00D01958" w:rsidP="006C636C">
      <w:pPr>
        <w:widowControl w:val="0"/>
        <w:suppressLineNumbers/>
        <w:tabs>
          <w:tab w:val="right" w:pos="9360"/>
        </w:tabs>
        <w:suppressAutoHyphens/>
        <w:adjustRightInd w:val="0"/>
        <w:snapToGrid w:val="0"/>
        <w:ind w:left="540" w:hanging="540"/>
        <w:contextualSpacing/>
        <w:rPr>
          <w:color w:val="333333"/>
          <w:shd w:val="clear" w:color="auto" w:fill="FFFFFF"/>
        </w:rPr>
      </w:pPr>
      <w:r w:rsidRPr="00C811F5">
        <w:t>“</w:t>
      </w:r>
      <w:r w:rsidRPr="00C811F5">
        <w:rPr>
          <w:color w:val="333333"/>
          <w:shd w:val="clear" w:color="auto" w:fill="FFFFFF"/>
        </w:rPr>
        <w:t xml:space="preserve">Sycamore Review Undergraduate Editorial Assistant.” </w:t>
      </w:r>
      <w:r w:rsidR="00362BFB" w:rsidRPr="00C811F5">
        <w:rPr>
          <w:color w:val="333333"/>
          <w:shd w:val="clear" w:color="auto" w:fill="FFFFFF"/>
        </w:rPr>
        <w:t>Interns Nasser Alsinan,</w:t>
      </w:r>
    </w:p>
    <w:p w14:paraId="614AEDE2" w14:textId="77777777" w:rsidR="009B686B" w:rsidRPr="00C811F5" w:rsidRDefault="00362BFB" w:rsidP="006C636C">
      <w:pPr>
        <w:widowControl w:val="0"/>
        <w:suppressLineNumbers/>
        <w:tabs>
          <w:tab w:val="right" w:pos="9360"/>
        </w:tabs>
        <w:suppressAutoHyphens/>
        <w:adjustRightInd w:val="0"/>
        <w:snapToGrid w:val="0"/>
        <w:ind w:left="540" w:hanging="540"/>
        <w:contextualSpacing/>
        <w:rPr>
          <w:shd w:val="clear" w:color="auto" w:fill="FFFFFF"/>
        </w:rPr>
      </w:pPr>
      <w:r w:rsidRPr="00C811F5">
        <w:rPr>
          <w:color w:val="333333"/>
          <w:shd w:val="clear" w:color="auto" w:fill="FFFFFF"/>
        </w:rPr>
        <w:tab/>
        <w:t xml:space="preserve">Jackson Fuller, and Nathan DeChambeau. </w:t>
      </w:r>
      <w:r w:rsidR="00D01958" w:rsidRPr="00C811F5">
        <w:t xml:space="preserve">Purdue </w:t>
      </w:r>
      <w:r w:rsidR="009B686B" w:rsidRPr="00C811F5">
        <w:rPr>
          <w:shd w:val="clear" w:color="auto" w:fill="FFFFFF"/>
        </w:rPr>
        <w:t>CLA</w:t>
      </w:r>
      <w:r w:rsidR="00D01958" w:rsidRPr="00C811F5">
        <w:rPr>
          <w:shd w:val="clear" w:color="auto" w:fill="FFFFFF"/>
        </w:rPr>
        <w:t xml:space="preserve"> Wilke Undergraduate </w:t>
      </w:r>
    </w:p>
    <w:p w14:paraId="00FC542D" w14:textId="25AF316A" w:rsidR="00D01958" w:rsidRPr="00C811F5" w:rsidRDefault="009B686B" w:rsidP="006C636C">
      <w:pPr>
        <w:widowControl w:val="0"/>
        <w:suppressLineNumbers/>
        <w:tabs>
          <w:tab w:val="right" w:pos="9360"/>
        </w:tabs>
        <w:suppressAutoHyphens/>
        <w:adjustRightInd w:val="0"/>
        <w:snapToGrid w:val="0"/>
        <w:ind w:left="540" w:hanging="540"/>
        <w:contextualSpacing/>
        <w:rPr>
          <w:color w:val="333333"/>
          <w:shd w:val="clear" w:color="auto" w:fill="FFFFFF"/>
        </w:rPr>
      </w:pPr>
      <w:r w:rsidRPr="00C811F5">
        <w:rPr>
          <w:shd w:val="clear" w:color="auto" w:fill="FFFFFF"/>
        </w:rPr>
        <w:tab/>
      </w:r>
      <w:r w:rsidR="00D01958" w:rsidRPr="00C811F5">
        <w:rPr>
          <w:shd w:val="clear" w:color="auto" w:fill="FFFFFF"/>
        </w:rPr>
        <w:t xml:space="preserve">Research Internship </w:t>
      </w:r>
      <w:r w:rsidR="00D01958" w:rsidRPr="00C811F5">
        <w:t xml:space="preserve">(1 credit + </w:t>
      </w:r>
      <w:r w:rsidR="00362BFB" w:rsidRPr="00C811F5">
        <w:t>$</w:t>
      </w:r>
      <w:r w:rsidR="00D01958" w:rsidRPr="00C811F5">
        <w:t xml:space="preserve">500 for </w:t>
      </w:r>
      <w:r w:rsidR="00C03654">
        <w:t xml:space="preserve">each </w:t>
      </w:r>
      <w:r w:rsidR="00D01958" w:rsidRPr="00C811F5">
        <w:t>intern; $500 PI)</w:t>
      </w:r>
      <w:r w:rsidR="00D01958" w:rsidRPr="00C811F5">
        <w:tab/>
      </w:r>
      <w:proofErr w:type="spellStart"/>
      <w:r w:rsidR="00D01958" w:rsidRPr="00C811F5">
        <w:t>Sp</w:t>
      </w:r>
      <w:proofErr w:type="spellEnd"/>
      <w:r w:rsidR="00D01958" w:rsidRPr="00C811F5">
        <w:t xml:space="preserve"> 2023</w:t>
      </w:r>
    </w:p>
    <w:p w14:paraId="11D86FEC" w14:textId="0559460F" w:rsidR="00360A57" w:rsidRDefault="00360A57" w:rsidP="006C636C">
      <w:pPr>
        <w:widowControl w:val="0"/>
        <w:suppressLineNumbers/>
        <w:tabs>
          <w:tab w:val="right" w:pos="9360"/>
        </w:tabs>
        <w:suppressAutoHyphens/>
        <w:adjustRightInd w:val="0"/>
        <w:snapToGrid w:val="0"/>
        <w:ind w:left="540" w:hanging="540"/>
        <w:contextualSpacing/>
      </w:pPr>
      <w:r>
        <w:t>“</w:t>
      </w:r>
      <w:hyperlink r:id="rId122" w:history="1">
        <w:r w:rsidRPr="00360A57">
          <w:rPr>
            <w:rStyle w:val="Hyperlink"/>
          </w:rPr>
          <w:t>Video Spotlight: Book of Psalms</w:t>
        </w:r>
      </w:hyperlink>
      <w:r>
        <w:t xml:space="preserve">.” Jacqueline Ketcham. Newberry Library </w:t>
      </w:r>
      <w:r w:rsidR="007F38DC" w:rsidRPr="00360A57">
        <w:t>“</w:t>
      </w:r>
      <w:r w:rsidR="007F38DC" w:rsidRPr="00360A57">
        <w:rPr>
          <w:rFonts w:eastAsia="Times New Roman"/>
          <w:color w:val="000000"/>
        </w:rPr>
        <w:t>The</w:t>
      </w:r>
    </w:p>
    <w:p w14:paraId="004EE29A" w14:textId="7EAE9955" w:rsidR="00360A57" w:rsidRPr="007F38DC" w:rsidRDefault="00360A57" w:rsidP="006C636C">
      <w:pPr>
        <w:widowControl w:val="0"/>
        <w:suppressLineNumbers/>
        <w:tabs>
          <w:tab w:val="right" w:pos="9360"/>
        </w:tabs>
        <w:suppressAutoHyphens/>
        <w:adjustRightInd w:val="0"/>
        <w:snapToGrid w:val="0"/>
        <w:ind w:left="540" w:hanging="540"/>
        <w:contextualSpacing/>
        <w:rPr>
          <w:rFonts w:eastAsia="Times New Roman"/>
          <w:color w:val="000000"/>
        </w:rPr>
      </w:pPr>
      <w:r>
        <w:tab/>
      </w:r>
      <w:r w:rsidRPr="00360A57">
        <w:rPr>
          <w:rFonts w:eastAsia="Times New Roman"/>
          <w:color w:val="000000"/>
        </w:rPr>
        <w:t>World in the Book: 1300–1800”</w:t>
      </w:r>
      <w:r>
        <w:rPr>
          <w:rFonts w:eastAsia="Times New Roman"/>
          <w:color w:val="000000"/>
        </w:rPr>
        <w:t xml:space="preserve"> Undergraduate Seminar</w:t>
      </w:r>
      <w:r w:rsidR="007F38DC">
        <w:rPr>
          <w:rFonts w:eastAsia="Times New Roman"/>
          <w:color w:val="000000"/>
        </w:rPr>
        <w:t xml:space="preserve"> </w:t>
      </w:r>
      <w:r>
        <w:rPr>
          <w:rFonts w:eastAsia="Times New Roman"/>
          <w:color w:val="000000"/>
        </w:rPr>
        <w:t>faculty PI (ENGL590)</w:t>
      </w:r>
      <w:r w:rsidRPr="00360A57">
        <w:rPr>
          <w:rFonts w:eastAsia="Times New Roman"/>
          <w:color w:val="000000"/>
        </w:rPr>
        <w:tab/>
        <w:t>Fall 2021</w:t>
      </w:r>
    </w:p>
    <w:p w14:paraId="6B35F2C0" w14:textId="654B08DA" w:rsidR="00D01958" w:rsidRPr="00C811F5" w:rsidRDefault="00D01958" w:rsidP="006C636C">
      <w:pPr>
        <w:widowControl w:val="0"/>
        <w:suppressLineNumbers/>
        <w:tabs>
          <w:tab w:val="right" w:pos="9360"/>
        </w:tabs>
        <w:suppressAutoHyphens/>
        <w:adjustRightInd w:val="0"/>
        <w:snapToGrid w:val="0"/>
        <w:ind w:left="540" w:hanging="540"/>
        <w:contextualSpacing/>
        <w:rPr>
          <w:color w:val="000000"/>
        </w:rPr>
      </w:pPr>
      <w:r w:rsidRPr="00C811F5">
        <w:t xml:space="preserve">“SCLA101: Transformative Texts.” Undergraduate Writing Fellows </w:t>
      </w:r>
      <w:r w:rsidRPr="00C811F5">
        <w:rPr>
          <w:color w:val="000000"/>
        </w:rPr>
        <w:t xml:space="preserve">Angela Agnew </w:t>
      </w:r>
    </w:p>
    <w:p w14:paraId="5BCDFD7A" w14:textId="4876B89D" w:rsidR="00483F3C" w:rsidRPr="00C811F5" w:rsidRDefault="00D01958" w:rsidP="006C636C">
      <w:pPr>
        <w:widowControl w:val="0"/>
        <w:suppressLineNumbers/>
        <w:tabs>
          <w:tab w:val="right" w:pos="9360"/>
        </w:tabs>
        <w:suppressAutoHyphens/>
        <w:adjustRightInd w:val="0"/>
        <w:snapToGrid w:val="0"/>
        <w:ind w:left="540" w:hanging="540"/>
        <w:contextualSpacing/>
      </w:pPr>
      <w:r w:rsidRPr="00C811F5">
        <w:tab/>
        <w:t>and Natalie Ciresi, in coordination with the Purdue Writing Lab</w:t>
      </w:r>
      <w:r w:rsidRPr="00C811F5">
        <w:tab/>
        <w:t xml:space="preserve"> 2019</w:t>
      </w:r>
    </w:p>
    <w:p w14:paraId="13DF7FDF" w14:textId="03EDFB4A" w:rsidR="009B686B" w:rsidRPr="00C811F5" w:rsidRDefault="00D01958" w:rsidP="006C636C">
      <w:pPr>
        <w:widowControl w:val="0"/>
        <w:suppressLineNumbers/>
        <w:tabs>
          <w:tab w:val="right" w:pos="9360"/>
        </w:tabs>
        <w:suppressAutoHyphens/>
        <w:adjustRightInd w:val="0"/>
        <w:snapToGrid w:val="0"/>
        <w:ind w:left="540" w:hanging="540"/>
        <w:contextualSpacing/>
      </w:pPr>
      <w:r w:rsidRPr="00C811F5">
        <w:t xml:space="preserve">“Global Culture: A Mexican Play Based on Milton.” Purdue </w:t>
      </w:r>
      <w:r w:rsidR="009B686B" w:rsidRPr="00C811F5">
        <w:rPr>
          <w:shd w:val="clear" w:color="auto" w:fill="FFFFFF"/>
        </w:rPr>
        <w:t>CLA</w:t>
      </w:r>
      <w:r w:rsidRPr="00C811F5">
        <w:rPr>
          <w:shd w:val="clear" w:color="auto" w:fill="FFFFFF"/>
        </w:rPr>
        <w:t xml:space="preserve"> Wilke Undergraduate </w:t>
      </w:r>
    </w:p>
    <w:p w14:paraId="7E0983E1" w14:textId="6953871B" w:rsidR="00D01958" w:rsidRPr="00C811F5" w:rsidRDefault="00D01958" w:rsidP="006C636C">
      <w:pPr>
        <w:widowControl w:val="0"/>
        <w:suppressLineNumbers/>
        <w:tabs>
          <w:tab w:val="right" w:pos="9360"/>
        </w:tabs>
        <w:suppressAutoHyphens/>
        <w:adjustRightInd w:val="0"/>
        <w:snapToGrid w:val="0"/>
        <w:ind w:firstLine="540"/>
        <w:contextualSpacing/>
      </w:pPr>
      <w:r w:rsidRPr="00C811F5">
        <w:rPr>
          <w:shd w:val="clear" w:color="auto" w:fill="FFFFFF"/>
        </w:rPr>
        <w:t xml:space="preserve">Research Internship. </w:t>
      </w:r>
      <w:r w:rsidRPr="00C811F5">
        <w:t>Intern Brenae Newhard (3 credits + $500</w:t>
      </w:r>
      <w:r w:rsidR="00C03654">
        <w:t xml:space="preserve"> for </w:t>
      </w:r>
      <w:r w:rsidRPr="00C811F5">
        <w:t>intern; $500 PI)</w:t>
      </w:r>
      <w:r w:rsidR="009B686B" w:rsidRPr="00C811F5">
        <w:tab/>
      </w:r>
      <w:proofErr w:type="spellStart"/>
      <w:r w:rsidRPr="00C811F5">
        <w:t>Sp</w:t>
      </w:r>
      <w:proofErr w:type="spellEnd"/>
      <w:r w:rsidRPr="00C811F5">
        <w:t xml:space="preserve"> 2018</w:t>
      </w:r>
    </w:p>
    <w:p w14:paraId="4E15559C" w14:textId="77777777" w:rsidR="00D01958" w:rsidRPr="00C811F5" w:rsidRDefault="00D01958" w:rsidP="006C636C">
      <w:pPr>
        <w:pStyle w:val="Default"/>
        <w:suppressLineNumbers/>
        <w:tabs>
          <w:tab w:val="right" w:pos="9360"/>
        </w:tabs>
        <w:suppressAutoHyphens/>
        <w:snapToGrid w:val="0"/>
        <w:ind w:left="450" w:hanging="450"/>
        <w:contextualSpacing/>
        <w:rPr>
          <w:color w:val="auto"/>
        </w:rPr>
      </w:pPr>
      <w:r w:rsidRPr="00C811F5">
        <w:rPr>
          <w:color w:val="auto"/>
        </w:rPr>
        <w:t xml:space="preserve">“Colombian Gabriel García Marquez’s Literary Conversation with Englishman </w:t>
      </w:r>
    </w:p>
    <w:p w14:paraId="238219B7" w14:textId="77777777" w:rsidR="00D01958" w:rsidRPr="00C811F5" w:rsidRDefault="00D01958" w:rsidP="006C636C">
      <w:pPr>
        <w:pStyle w:val="Default"/>
        <w:suppressLineNumbers/>
        <w:tabs>
          <w:tab w:val="right" w:pos="9360"/>
        </w:tabs>
        <w:suppressAutoHyphens/>
        <w:snapToGrid w:val="0"/>
        <w:ind w:left="450" w:hanging="450"/>
        <w:contextualSpacing/>
        <w:rPr>
          <w:color w:val="auto"/>
        </w:rPr>
      </w:pPr>
      <w:r w:rsidRPr="00C811F5">
        <w:rPr>
          <w:color w:val="auto"/>
        </w:rPr>
        <w:tab/>
        <w:t xml:space="preserve">John Milton and His European Milieu.” Intern Daniela Margarita Maestre </w:t>
      </w:r>
    </w:p>
    <w:p w14:paraId="5121455D" w14:textId="201E1E68" w:rsidR="00D01958" w:rsidRPr="00C811F5" w:rsidRDefault="00D01958" w:rsidP="006C636C">
      <w:pPr>
        <w:pStyle w:val="Default"/>
        <w:suppressLineNumbers/>
        <w:tabs>
          <w:tab w:val="right" w:pos="9360"/>
        </w:tabs>
        <w:suppressAutoHyphens/>
        <w:snapToGrid w:val="0"/>
        <w:ind w:left="450" w:hanging="450"/>
        <w:contextualSpacing/>
        <w:rPr>
          <w:color w:val="auto"/>
        </w:rPr>
      </w:pPr>
      <w:r w:rsidRPr="00C811F5">
        <w:rPr>
          <w:color w:val="auto"/>
        </w:rPr>
        <w:tab/>
      </w:r>
      <w:proofErr w:type="spellStart"/>
      <w:r w:rsidRPr="00C811F5">
        <w:rPr>
          <w:color w:val="auto"/>
        </w:rPr>
        <w:t>Masmela</w:t>
      </w:r>
      <w:proofErr w:type="spellEnd"/>
      <w:r w:rsidRPr="00C811F5">
        <w:rPr>
          <w:color w:val="auto"/>
        </w:rPr>
        <w:t xml:space="preserve"> (U of Bogata, Colombia). </w:t>
      </w:r>
      <w:hyperlink r:id="rId123" w:history="1">
        <w:r w:rsidRPr="00402A4A">
          <w:rPr>
            <w:rStyle w:val="Hyperlink"/>
          </w:rPr>
          <w:t>Purdue Summer Undergraduate Research</w:t>
        </w:r>
      </w:hyperlink>
      <w:r w:rsidRPr="00C811F5">
        <w:rPr>
          <w:color w:val="auto"/>
        </w:rPr>
        <w:t xml:space="preserve"> </w:t>
      </w:r>
    </w:p>
    <w:p w14:paraId="046EF05B" w14:textId="77777777" w:rsidR="00D01958" w:rsidRPr="00C811F5" w:rsidRDefault="00D01958" w:rsidP="006C636C">
      <w:pPr>
        <w:pStyle w:val="Default"/>
        <w:suppressLineNumbers/>
        <w:tabs>
          <w:tab w:val="right" w:pos="9360"/>
        </w:tabs>
        <w:suppressAutoHyphens/>
        <w:snapToGrid w:val="0"/>
        <w:ind w:left="450" w:hanging="450"/>
        <w:contextualSpacing/>
        <w:rPr>
          <w:color w:val="auto"/>
        </w:rPr>
      </w:pPr>
      <w:r w:rsidRPr="00C811F5">
        <w:rPr>
          <w:color w:val="auto"/>
        </w:rPr>
        <w:tab/>
        <w:t>Fellowship (College $2,000; English Dept. $1,500; PI $1,000)</w:t>
      </w:r>
      <w:r w:rsidRPr="00C811F5">
        <w:rPr>
          <w:color w:val="auto"/>
        </w:rPr>
        <w:tab/>
        <w:t>Summer 2017</w:t>
      </w:r>
    </w:p>
    <w:p w14:paraId="2F07984B" w14:textId="31F15F2B"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rFonts w:eastAsiaTheme="minorHAnsi"/>
        </w:rPr>
        <w:t xml:space="preserve">“Bible Studies Across Disciplines and Online." Intern Janie Rose. </w:t>
      </w:r>
      <w:hyperlink r:id="rId124" w:history="1">
        <w:r w:rsidRPr="00402A4A">
          <w:rPr>
            <w:rStyle w:val="Hyperlink"/>
            <w:rFonts w:eastAsiaTheme="minorHAnsi"/>
          </w:rPr>
          <w:t>Purdue Discovery</w:t>
        </w:r>
      </w:hyperlink>
      <w:r w:rsidRPr="00C811F5">
        <w:rPr>
          <w:rFonts w:eastAsiaTheme="minorHAnsi"/>
        </w:rPr>
        <w:t xml:space="preserve"> </w:t>
      </w:r>
    </w:p>
    <w:p w14:paraId="516A48CA" w14:textId="0D46F7CF"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rFonts w:eastAsiaTheme="minorHAnsi"/>
        </w:rPr>
        <w:tab/>
        <w:t xml:space="preserve">Park </w:t>
      </w:r>
      <w:r w:rsidR="00402A4A">
        <w:rPr>
          <w:rFonts w:eastAsiaTheme="minorHAnsi"/>
        </w:rPr>
        <w:t>Interdisciplinary</w:t>
      </w:r>
      <w:r w:rsidRPr="00C811F5">
        <w:rPr>
          <w:rFonts w:eastAsiaTheme="minorHAnsi"/>
        </w:rPr>
        <w:t xml:space="preserve"> Research Internship (</w:t>
      </w:r>
      <w:r w:rsidR="00402A4A">
        <w:rPr>
          <w:rFonts w:eastAsiaTheme="minorHAnsi"/>
        </w:rPr>
        <w:t xml:space="preserve">DURI; </w:t>
      </w:r>
      <w:r w:rsidRPr="00C811F5">
        <w:rPr>
          <w:color w:val="000000"/>
        </w:rPr>
        <w:t>3 credits + $500</w:t>
      </w:r>
      <w:r w:rsidR="00C03654">
        <w:rPr>
          <w:color w:val="000000"/>
        </w:rPr>
        <w:t xml:space="preserve"> for </w:t>
      </w:r>
      <w:r w:rsidRPr="00C811F5">
        <w:rPr>
          <w:color w:val="000000"/>
        </w:rPr>
        <w:t>intern)</w:t>
      </w:r>
      <w:r w:rsidRPr="00C811F5">
        <w:rPr>
          <w:color w:val="000000"/>
        </w:rPr>
        <w:tab/>
        <w:t>F 2014</w:t>
      </w:r>
    </w:p>
    <w:p w14:paraId="75775B86" w14:textId="77777777"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pPr>
      <w:r w:rsidRPr="00C811F5">
        <w:rPr>
          <w:rFonts w:eastAsiaTheme="minorHAnsi"/>
        </w:rPr>
        <w:t xml:space="preserve">“Water, water, everywhere: CLA Engineering a Water Curriculum.” Intern </w:t>
      </w:r>
      <w:r w:rsidRPr="00C811F5">
        <w:t xml:space="preserve">Christina </w:t>
      </w:r>
    </w:p>
    <w:p w14:paraId="1D21A613" w14:textId="2C3FF72D" w:rsidR="00D01958" w:rsidRPr="00402A4A"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rFonts w:eastAsiaTheme="minorHAnsi"/>
        </w:rPr>
        <w:tab/>
      </w:r>
      <w:r w:rsidRPr="00C811F5">
        <w:t>Burke</w:t>
      </w:r>
      <w:r w:rsidR="00483F3C" w:rsidRPr="00C811F5">
        <w:t>,</w:t>
      </w:r>
      <w:r w:rsidRPr="00C811F5">
        <w:rPr>
          <w:rFonts w:eastAsiaTheme="minorHAnsi"/>
        </w:rPr>
        <w:t xml:space="preserve"> Purdue </w:t>
      </w:r>
      <w:r w:rsidR="00402A4A">
        <w:rPr>
          <w:rFonts w:eastAsiaTheme="minorHAnsi"/>
        </w:rPr>
        <w:t>DURI</w:t>
      </w:r>
      <w:r w:rsidRPr="00C811F5">
        <w:rPr>
          <w:rFonts w:eastAsiaTheme="minorHAnsi"/>
        </w:rPr>
        <w:t xml:space="preserve"> (</w:t>
      </w:r>
      <w:r w:rsidRPr="00C811F5">
        <w:rPr>
          <w:color w:val="000000"/>
        </w:rPr>
        <w:t>3 credits + $500</w:t>
      </w:r>
      <w:r w:rsidR="00C03654">
        <w:rPr>
          <w:color w:val="000000"/>
        </w:rPr>
        <w:t xml:space="preserve"> for </w:t>
      </w:r>
      <w:r w:rsidRPr="00C811F5">
        <w:rPr>
          <w:color w:val="000000"/>
        </w:rPr>
        <w:t>intern)</w:t>
      </w:r>
      <w:r w:rsidRPr="00C811F5">
        <w:rPr>
          <w:color w:val="000000"/>
        </w:rPr>
        <w:tab/>
        <w:t>F 2013</w:t>
      </w:r>
    </w:p>
    <w:p w14:paraId="2EECEE9C" w14:textId="77777777"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“A Religious Studies Curriculum.” Intern James Elliot. Purdue CLA Wilke </w:t>
      </w:r>
    </w:p>
    <w:p w14:paraId="528AA9FE" w14:textId="1BE97E3B"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ab/>
        <w:t>Undergraduate Research Internship (3 credits + $50</w:t>
      </w:r>
      <w:r w:rsidR="00C03654">
        <w:rPr>
          <w:color w:val="000000"/>
        </w:rPr>
        <w:t xml:space="preserve"> for </w:t>
      </w:r>
      <w:r w:rsidRPr="00C811F5">
        <w:rPr>
          <w:color w:val="000000"/>
        </w:rPr>
        <w:t>intern)</w:t>
      </w:r>
      <w:r w:rsidRPr="00C811F5">
        <w:rPr>
          <w:color w:val="000000"/>
        </w:rPr>
        <w:tab/>
        <w:t>F 2012</w:t>
      </w:r>
    </w:p>
    <w:p w14:paraId="2CA84E84" w14:textId="7295AAD1" w:rsidR="00D01958" w:rsidRPr="00C811F5" w:rsidRDefault="00D01958" w:rsidP="006C636C">
      <w:pPr>
        <w:widowControl w:val="0"/>
        <w:suppressLineNumbers/>
        <w:tabs>
          <w:tab w:val="left" w:pos="-2250"/>
          <w:tab w:val="left" w:pos="-1890"/>
          <w:tab w:val="right" w:pos="9270"/>
        </w:tabs>
        <w:suppressAutoHyphens/>
        <w:adjustRightInd w:val="0"/>
        <w:snapToGrid w:val="0"/>
        <w:ind w:left="450" w:hanging="450"/>
        <w:contextualSpacing/>
        <w:rPr>
          <w:color w:val="000000"/>
        </w:rPr>
      </w:pPr>
      <w:r w:rsidRPr="00C811F5">
        <w:rPr>
          <w:color w:val="000000"/>
        </w:rPr>
        <w:t xml:space="preserve">“A Translation of Giner de </w:t>
      </w:r>
      <w:proofErr w:type="spellStart"/>
      <w:r w:rsidRPr="00C811F5">
        <w:rPr>
          <w:color w:val="000000"/>
        </w:rPr>
        <w:t>los</w:t>
      </w:r>
      <w:proofErr w:type="spellEnd"/>
      <w:r w:rsidRPr="00C811F5">
        <w:rPr>
          <w:color w:val="000000"/>
        </w:rPr>
        <w:t xml:space="preserve"> Ríos’s 19</w:t>
      </w:r>
      <w:r w:rsidRPr="00C811F5">
        <w:rPr>
          <w:color w:val="000000"/>
          <w:vertAlign w:val="superscript"/>
        </w:rPr>
        <w:t>th</w:t>
      </w:r>
      <w:r w:rsidRPr="00C811F5">
        <w:rPr>
          <w:color w:val="000000"/>
        </w:rPr>
        <w:t xml:space="preserve">-century Drama </w:t>
      </w:r>
      <w:r w:rsidRPr="00C811F5">
        <w:rPr>
          <w:i/>
          <w:color w:val="000000"/>
        </w:rPr>
        <w:t>Milton</w:t>
      </w:r>
      <w:r w:rsidRPr="00C811F5">
        <w:rPr>
          <w:color w:val="000000"/>
        </w:rPr>
        <w:t xml:space="preserve">.” Intern </w:t>
      </w:r>
    </w:p>
    <w:p w14:paraId="4FD8DE3E" w14:textId="30D517F5"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ab/>
        <w:t xml:space="preserve">Timothy Bolton. </w:t>
      </w:r>
      <w:hyperlink r:id="rId125" w:history="1">
        <w:r w:rsidRPr="00B96C89">
          <w:rPr>
            <w:rStyle w:val="Hyperlink"/>
          </w:rPr>
          <w:t>Purdue CLA Dam</w:t>
        </w:r>
        <w:r w:rsidR="00402A4A" w:rsidRPr="00B96C89">
          <w:rPr>
            <w:rStyle w:val="Hyperlink"/>
          </w:rPr>
          <w:t>m</w:t>
        </w:r>
        <w:r w:rsidRPr="00B96C89">
          <w:rPr>
            <w:rStyle w:val="Hyperlink"/>
          </w:rPr>
          <w:t>on Dean’s Scholar</w:t>
        </w:r>
      </w:hyperlink>
      <w:r w:rsidRPr="00C811F5">
        <w:rPr>
          <w:color w:val="000000"/>
        </w:rPr>
        <w:t xml:space="preserve"> Faculty Supervisor</w:t>
      </w:r>
    </w:p>
    <w:p w14:paraId="4DD2C484" w14:textId="34D74C02"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ab/>
        <w:t>(3 credits + $500</w:t>
      </w:r>
      <w:r w:rsidR="00C03654">
        <w:rPr>
          <w:color w:val="000000"/>
        </w:rPr>
        <w:t xml:space="preserve"> for </w:t>
      </w:r>
      <w:r w:rsidRPr="00C811F5">
        <w:rPr>
          <w:color w:val="000000"/>
        </w:rPr>
        <w:t>intern)</w:t>
      </w:r>
      <w:r w:rsidRPr="00C811F5">
        <w:rPr>
          <w:color w:val="000000"/>
        </w:rPr>
        <w:tab/>
      </w:r>
      <w:proofErr w:type="spellStart"/>
      <w:r w:rsidRPr="00C811F5">
        <w:rPr>
          <w:color w:val="000000"/>
        </w:rPr>
        <w:t>Sp</w:t>
      </w:r>
      <w:proofErr w:type="spellEnd"/>
      <w:r w:rsidRPr="00C811F5">
        <w:rPr>
          <w:color w:val="000000"/>
        </w:rPr>
        <w:t xml:space="preserve"> 2012</w:t>
      </w:r>
    </w:p>
    <w:p w14:paraId="29C9ED8C" w14:textId="77777777"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“A Translation of Giner de </w:t>
      </w:r>
      <w:proofErr w:type="spellStart"/>
      <w:r w:rsidRPr="00C811F5">
        <w:rPr>
          <w:color w:val="000000"/>
        </w:rPr>
        <w:t>los</w:t>
      </w:r>
      <w:proofErr w:type="spellEnd"/>
      <w:r w:rsidRPr="00C811F5">
        <w:rPr>
          <w:color w:val="000000"/>
        </w:rPr>
        <w:t xml:space="preserve"> Ríos’s 19</w:t>
      </w:r>
      <w:r w:rsidRPr="00C811F5">
        <w:rPr>
          <w:color w:val="000000"/>
          <w:vertAlign w:val="superscript"/>
        </w:rPr>
        <w:t>th</w:t>
      </w:r>
      <w:r w:rsidRPr="00C811F5">
        <w:rPr>
          <w:color w:val="000000"/>
        </w:rPr>
        <w:t xml:space="preserve">-century Drama </w:t>
      </w:r>
      <w:r w:rsidRPr="00C811F5">
        <w:rPr>
          <w:i/>
          <w:color w:val="000000"/>
        </w:rPr>
        <w:t>Milton</w:t>
      </w:r>
      <w:r w:rsidRPr="00C811F5">
        <w:rPr>
          <w:color w:val="000000"/>
        </w:rPr>
        <w:t xml:space="preserve">.” Intern Megan </w:t>
      </w:r>
    </w:p>
    <w:p w14:paraId="2BCB71B9" w14:textId="77777777" w:rsidR="00483F3C"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ab/>
        <w:t xml:space="preserve">Cadwallader [Galen Memmer, since 2018]. CLA Wilke Undergraduate Research </w:t>
      </w:r>
    </w:p>
    <w:p w14:paraId="42AAD56C" w14:textId="5F3945CA" w:rsidR="00D01958" w:rsidRPr="00C811F5" w:rsidRDefault="00483F3C"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ab/>
      </w:r>
      <w:r w:rsidR="00D01958" w:rsidRPr="00C811F5">
        <w:rPr>
          <w:color w:val="000000"/>
        </w:rPr>
        <w:t>Internship (3 credits + $500</w:t>
      </w:r>
      <w:r w:rsidR="00C03654">
        <w:rPr>
          <w:color w:val="000000"/>
        </w:rPr>
        <w:t xml:space="preserve"> for </w:t>
      </w:r>
      <w:r w:rsidR="00D01958" w:rsidRPr="00C811F5">
        <w:rPr>
          <w:color w:val="000000"/>
        </w:rPr>
        <w:t>intern + $250 per PI)</w:t>
      </w:r>
      <w:r w:rsidR="00D01958" w:rsidRPr="00C811F5">
        <w:rPr>
          <w:color w:val="000000"/>
        </w:rPr>
        <w:tab/>
        <w:t xml:space="preserve">F 2012, </w:t>
      </w:r>
      <w:proofErr w:type="spellStart"/>
      <w:r w:rsidR="00D01958" w:rsidRPr="00C811F5">
        <w:rPr>
          <w:color w:val="000000"/>
        </w:rPr>
        <w:t>Sp</w:t>
      </w:r>
      <w:proofErr w:type="spellEnd"/>
      <w:r w:rsidR="00D01958" w:rsidRPr="00C811F5">
        <w:rPr>
          <w:color w:val="000000"/>
        </w:rPr>
        <w:t xml:space="preserve"> 2012</w:t>
      </w:r>
    </w:p>
    <w:p w14:paraId="2ECA679A" w14:textId="597852FD"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“Milton in Translation: </w:t>
      </w:r>
      <w:r w:rsidRPr="00C811F5">
        <w:rPr>
          <w:i/>
          <w:color w:val="000000"/>
        </w:rPr>
        <w:t>El Paraíso Perdido</w:t>
      </w:r>
      <w:r w:rsidRPr="00C811F5">
        <w:rPr>
          <w:color w:val="000000"/>
        </w:rPr>
        <w:t>.” Intern Christopher Martinez. CLA Wilke Undergraduate Research Internship (3 credits + $500</w:t>
      </w:r>
      <w:r w:rsidR="00C03654">
        <w:rPr>
          <w:color w:val="000000"/>
        </w:rPr>
        <w:t xml:space="preserve"> for </w:t>
      </w:r>
      <w:r w:rsidRPr="00C811F5">
        <w:rPr>
          <w:color w:val="000000"/>
        </w:rPr>
        <w:t>intern + $250 per PI)</w:t>
      </w:r>
      <w:r w:rsidRPr="00C811F5">
        <w:rPr>
          <w:color w:val="000000"/>
        </w:rPr>
        <w:tab/>
        <w:t>F 2011</w:t>
      </w:r>
    </w:p>
    <w:p w14:paraId="43AAB518" w14:textId="77777777" w:rsidR="00B96C89"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rFonts w:eastAsiaTheme="minorHAnsi"/>
        </w:rPr>
        <w:lastRenderedPageBreak/>
        <w:t xml:space="preserve"> “Song of Hiawatha.” Intern Jacqueline Cassutt Borchert. Purdue </w:t>
      </w:r>
      <w:r w:rsidR="00B96C89">
        <w:rPr>
          <w:rFonts w:eastAsiaTheme="minorHAnsi"/>
        </w:rPr>
        <w:t>DURI</w:t>
      </w:r>
      <w:r w:rsidRPr="00C811F5">
        <w:rPr>
          <w:rFonts w:eastAsiaTheme="minorHAnsi"/>
        </w:rPr>
        <w:t xml:space="preserve"> </w:t>
      </w:r>
    </w:p>
    <w:p w14:paraId="4F2B3666" w14:textId="189730F6" w:rsidR="00D01958" w:rsidRPr="00C811F5" w:rsidRDefault="00B96C89"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Pr>
          <w:rFonts w:eastAsiaTheme="minorHAnsi"/>
        </w:rPr>
        <w:tab/>
      </w:r>
      <w:r w:rsidR="00D01958" w:rsidRPr="00C811F5">
        <w:rPr>
          <w:rFonts w:eastAsiaTheme="minorHAnsi"/>
        </w:rPr>
        <w:t>(</w:t>
      </w:r>
      <w:r w:rsidR="00D01958" w:rsidRPr="00C811F5">
        <w:rPr>
          <w:color w:val="000000"/>
        </w:rPr>
        <w:t>3 credits + $500</w:t>
      </w:r>
      <w:r w:rsidR="00C03654">
        <w:rPr>
          <w:color w:val="000000"/>
        </w:rPr>
        <w:t xml:space="preserve"> for </w:t>
      </w:r>
      <w:r w:rsidR="00D01958" w:rsidRPr="00C811F5">
        <w:rPr>
          <w:color w:val="000000"/>
        </w:rPr>
        <w:t>intern)</w:t>
      </w:r>
      <w:r w:rsidR="00D01958" w:rsidRPr="00C811F5">
        <w:rPr>
          <w:color w:val="000000"/>
        </w:rPr>
        <w:tab/>
      </w:r>
      <w:proofErr w:type="spellStart"/>
      <w:r w:rsidR="00D01958" w:rsidRPr="00C811F5">
        <w:rPr>
          <w:color w:val="000000"/>
        </w:rPr>
        <w:t>Sp</w:t>
      </w:r>
      <w:proofErr w:type="spellEnd"/>
      <w:r w:rsidR="00D01958" w:rsidRPr="00C811F5">
        <w:rPr>
          <w:color w:val="000000"/>
        </w:rPr>
        <w:t xml:space="preserve"> 2011</w:t>
      </w:r>
      <w:r w:rsidR="00D01958" w:rsidRPr="00C811F5">
        <w:rPr>
          <w:rFonts w:eastAsiaTheme="minorHAnsi"/>
        </w:rPr>
        <w:t xml:space="preserve"> </w:t>
      </w:r>
    </w:p>
    <w:p w14:paraId="50461764" w14:textId="77777777" w:rsidR="00B96C89"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rFonts w:eastAsiaTheme="minorHAnsi"/>
        </w:rPr>
        <w:t xml:space="preserve">“The History of the Purdue Religious Studies Program.” Purdue </w:t>
      </w:r>
      <w:r w:rsidR="00B96C89">
        <w:rPr>
          <w:rFonts w:eastAsiaTheme="minorHAnsi"/>
        </w:rPr>
        <w:t>DURI</w:t>
      </w:r>
    </w:p>
    <w:p w14:paraId="7D66CA07" w14:textId="53786DD4" w:rsidR="00D01958" w:rsidRPr="00C811F5" w:rsidRDefault="00B96C89"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Pr>
          <w:rFonts w:eastAsiaTheme="minorHAnsi"/>
        </w:rPr>
        <w:tab/>
      </w:r>
      <w:r w:rsidR="00D01958" w:rsidRPr="00C811F5">
        <w:rPr>
          <w:rFonts w:eastAsiaTheme="minorHAnsi"/>
        </w:rPr>
        <w:t>(</w:t>
      </w:r>
      <w:r w:rsidR="00D01958" w:rsidRPr="00C811F5">
        <w:rPr>
          <w:color w:val="000000"/>
        </w:rPr>
        <w:t>3 credits + $500</w:t>
      </w:r>
      <w:r w:rsidR="00C03654">
        <w:rPr>
          <w:color w:val="000000"/>
        </w:rPr>
        <w:t xml:space="preserve"> for </w:t>
      </w:r>
      <w:r w:rsidR="00D01958" w:rsidRPr="00C811F5">
        <w:rPr>
          <w:color w:val="000000"/>
        </w:rPr>
        <w:t>intern)</w:t>
      </w:r>
      <w:r w:rsidR="00D01958" w:rsidRPr="00C811F5">
        <w:rPr>
          <w:color w:val="000000"/>
        </w:rPr>
        <w:tab/>
        <w:t xml:space="preserve"> 2010</w:t>
      </w:r>
    </w:p>
    <w:p w14:paraId="49B9172A" w14:textId="77777777" w:rsidR="00B96C89"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rFonts w:eastAsiaTheme="minorHAnsi"/>
        </w:rPr>
        <w:t xml:space="preserve"> “The History of the Purdue Religious Studies Program.” </w:t>
      </w:r>
      <w:r w:rsidRPr="00C811F5">
        <w:rPr>
          <w:color w:val="000000"/>
        </w:rPr>
        <w:t>Intern Jeane Frederica.</w:t>
      </w:r>
      <w:r w:rsidRPr="00C811F5">
        <w:rPr>
          <w:rFonts w:eastAsiaTheme="minorHAnsi"/>
        </w:rPr>
        <w:t xml:space="preserve"> </w:t>
      </w:r>
    </w:p>
    <w:p w14:paraId="6B617CAE" w14:textId="2B3DC446" w:rsidR="00D01958" w:rsidRPr="00C811F5" w:rsidRDefault="00B96C89"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Pr>
          <w:rFonts w:eastAsiaTheme="minorHAnsi"/>
        </w:rPr>
        <w:tab/>
      </w:r>
      <w:r w:rsidR="00D01958" w:rsidRPr="00C811F5">
        <w:rPr>
          <w:rFonts w:eastAsiaTheme="minorHAnsi"/>
        </w:rPr>
        <w:t xml:space="preserve">Purdue </w:t>
      </w:r>
      <w:r>
        <w:rPr>
          <w:rFonts w:eastAsiaTheme="minorHAnsi"/>
        </w:rPr>
        <w:t>DURI</w:t>
      </w:r>
      <w:r w:rsidR="00D01958" w:rsidRPr="00C811F5">
        <w:rPr>
          <w:rFonts w:eastAsiaTheme="minorHAnsi"/>
        </w:rPr>
        <w:t xml:space="preserve"> (</w:t>
      </w:r>
      <w:r w:rsidR="00D01958" w:rsidRPr="00C811F5">
        <w:rPr>
          <w:color w:val="000000"/>
        </w:rPr>
        <w:t>3 credits + $500</w:t>
      </w:r>
      <w:r w:rsidR="00C03654">
        <w:rPr>
          <w:color w:val="000000"/>
        </w:rPr>
        <w:t xml:space="preserve"> for </w:t>
      </w:r>
      <w:r w:rsidR="00D01958" w:rsidRPr="00C811F5">
        <w:rPr>
          <w:color w:val="000000"/>
        </w:rPr>
        <w:t>intern)</w:t>
      </w:r>
      <w:r w:rsidR="00D01958" w:rsidRPr="00C811F5">
        <w:rPr>
          <w:color w:val="000000"/>
        </w:rPr>
        <w:tab/>
        <w:t>F 2009</w:t>
      </w:r>
    </w:p>
    <w:p w14:paraId="38DF886C" w14:textId="77777777" w:rsidR="00B96C89"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“Milton in Translation: Giner de </w:t>
      </w:r>
      <w:proofErr w:type="spellStart"/>
      <w:r w:rsidRPr="00C811F5">
        <w:rPr>
          <w:color w:val="000000"/>
        </w:rPr>
        <w:t>los</w:t>
      </w:r>
      <w:proofErr w:type="spellEnd"/>
      <w:r w:rsidRPr="00C811F5">
        <w:rPr>
          <w:color w:val="000000"/>
        </w:rPr>
        <w:t xml:space="preserve"> Ríos’s </w:t>
      </w:r>
      <w:r w:rsidRPr="00C811F5">
        <w:rPr>
          <w:i/>
          <w:color w:val="000000"/>
        </w:rPr>
        <w:t>Milton</w:t>
      </w:r>
      <w:r w:rsidRPr="00C811F5">
        <w:rPr>
          <w:color w:val="000000"/>
        </w:rPr>
        <w:t xml:space="preserve">.” Intern Nicole Petros. </w:t>
      </w:r>
      <w:r w:rsidR="00B96C89">
        <w:rPr>
          <w:color w:val="000000"/>
        </w:rPr>
        <w:t>CLA</w:t>
      </w:r>
      <w:r w:rsidRPr="00C811F5">
        <w:rPr>
          <w:color w:val="000000"/>
        </w:rPr>
        <w:t xml:space="preserve"> </w:t>
      </w:r>
    </w:p>
    <w:p w14:paraId="0EC45373" w14:textId="6C6865BA" w:rsidR="00D01958" w:rsidRPr="00C811F5" w:rsidRDefault="00B96C89"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Pr>
          <w:color w:val="000000"/>
        </w:rPr>
        <w:tab/>
      </w:r>
      <w:r w:rsidR="00D01958" w:rsidRPr="00C811F5">
        <w:rPr>
          <w:color w:val="000000"/>
        </w:rPr>
        <w:t>Dam</w:t>
      </w:r>
      <w:r>
        <w:rPr>
          <w:color w:val="000000"/>
        </w:rPr>
        <w:t>m</w:t>
      </w:r>
      <w:r w:rsidR="00D01958" w:rsidRPr="00C811F5">
        <w:rPr>
          <w:color w:val="000000"/>
        </w:rPr>
        <w:t>on Dean’s Scholar</w:t>
      </w:r>
      <w:r w:rsidR="00D01958" w:rsidRPr="00C811F5">
        <w:rPr>
          <w:color w:val="000000"/>
        </w:rPr>
        <w:tab/>
      </w:r>
      <w:proofErr w:type="spellStart"/>
      <w:r w:rsidR="00D01958" w:rsidRPr="00C811F5">
        <w:rPr>
          <w:color w:val="000000"/>
        </w:rPr>
        <w:t>Sp</w:t>
      </w:r>
      <w:proofErr w:type="spellEnd"/>
      <w:r w:rsidR="00D01958" w:rsidRPr="00C811F5">
        <w:rPr>
          <w:color w:val="000000"/>
        </w:rPr>
        <w:t xml:space="preserve"> 2012</w:t>
      </w:r>
    </w:p>
    <w:p w14:paraId="1CC22CCF" w14:textId="634AF815"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“Engineering and the Liberal Arts.” Co-PI Julio Ramirez (Structural Engineering) </w:t>
      </w:r>
    </w:p>
    <w:p w14:paraId="5D53DE25" w14:textId="77777777" w:rsidR="00B96C89" w:rsidRDefault="00D01958" w:rsidP="006C636C">
      <w:pPr>
        <w:widowControl w:val="0"/>
        <w:suppressLineNumbers/>
        <w:tabs>
          <w:tab w:val="left" w:pos="-2250"/>
          <w:tab w:val="left" w:pos="-1890"/>
          <w:tab w:val="right" w:pos="9360"/>
        </w:tabs>
        <w:suppressAutoHyphens/>
        <w:adjustRightInd w:val="0"/>
        <w:snapToGrid w:val="0"/>
        <w:ind w:left="450" w:hanging="450"/>
        <w:contextualSpacing/>
        <w:rPr>
          <w:rFonts w:eastAsiaTheme="minorHAnsi"/>
        </w:rPr>
      </w:pPr>
      <w:r w:rsidRPr="00C811F5">
        <w:rPr>
          <w:color w:val="000000"/>
        </w:rPr>
        <w:tab/>
        <w:t xml:space="preserve">Interns Brady Laughlin and Jeanna Lee, </w:t>
      </w:r>
      <w:r w:rsidRPr="00C811F5">
        <w:rPr>
          <w:rFonts w:eastAsiaTheme="minorHAnsi"/>
        </w:rPr>
        <w:t xml:space="preserve">Purdue </w:t>
      </w:r>
      <w:r w:rsidR="00B96C89">
        <w:rPr>
          <w:rFonts w:eastAsiaTheme="minorHAnsi"/>
        </w:rPr>
        <w:t>DURI</w:t>
      </w:r>
      <w:r w:rsidRPr="00C811F5">
        <w:rPr>
          <w:rFonts w:eastAsiaTheme="minorHAnsi"/>
        </w:rPr>
        <w:t xml:space="preserve"> </w:t>
      </w:r>
    </w:p>
    <w:p w14:paraId="3CEF8400" w14:textId="51220A89" w:rsidR="00D01958" w:rsidRPr="00C811F5" w:rsidRDefault="00B96C89"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Pr>
          <w:rFonts w:eastAsiaTheme="minorHAnsi"/>
        </w:rPr>
        <w:tab/>
      </w:r>
      <w:r w:rsidR="00D01958" w:rsidRPr="00C811F5">
        <w:rPr>
          <w:rFonts w:eastAsiaTheme="minorHAnsi"/>
        </w:rPr>
        <w:t>(</w:t>
      </w:r>
      <w:r w:rsidR="00D01958" w:rsidRPr="00C811F5">
        <w:rPr>
          <w:color w:val="000000"/>
        </w:rPr>
        <w:t>3 credits + $500</w:t>
      </w:r>
      <w:r w:rsidR="00C03654">
        <w:rPr>
          <w:color w:val="000000"/>
        </w:rPr>
        <w:t xml:space="preserve"> for </w:t>
      </w:r>
      <w:r w:rsidR="00D01958" w:rsidRPr="00C811F5">
        <w:rPr>
          <w:color w:val="000000"/>
        </w:rPr>
        <w:t>intern)</w:t>
      </w:r>
      <w:r w:rsidR="00D01958" w:rsidRPr="00C811F5">
        <w:rPr>
          <w:color w:val="000000"/>
        </w:rPr>
        <w:tab/>
        <w:t>F 2004</w:t>
      </w:r>
      <w:r w:rsidR="00D01958" w:rsidRPr="00C811F5">
        <w:rPr>
          <w:color w:val="000000"/>
          <w:shd w:val="clear" w:color="auto" w:fill="FFFFFF"/>
        </w:rPr>
        <w:t>–</w:t>
      </w:r>
      <w:r w:rsidR="00D01958" w:rsidRPr="00C811F5">
        <w:rPr>
          <w:color w:val="000000"/>
        </w:rPr>
        <w:t>F 2005</w:t>
      </w:r>
    </w:p>
    <w:p w14:paraId="1A312AA9" w14:textId="3DD3BE5B" w:rsidR="00D01958" w:rsidRPr="00C811F5" w:rsidRDefault="00D01958" w:rsidP="006C636C">
      <w:pPr>
        <w:widowControl w:val="0"/>
        <w:suppressLineNumbers/>
        <w:tabs>
          <w:tab w:val="left" w:pos="-2250"/>
          <w:tab w:val="left" w:pos="-1890"/>
          <w:tab w:val="right" w:pos="9360"/>
        </w:tabs>
        <w:suppressAutoHyphens/>
        <w:adjustRightInd w:val="0"/>
        <w:snapToGrid w:val="0"/>
        <w:ind w:left="450" w:hanging="450"/>
        <w:contextualSpacing/>
        <w:rPr>
          <w:color w:val="000000"/>
        </w:rPr>
      </w:pPr>
      <w:r w:rsidRPr="00C811F5">
        <w:rPr>
          <w:color w:val="000000"/>
        </w:rPr>
        <w:t xml:space="preserve">“Secondary School Spanish.” Intern Sarah Crum. </w:t>
      </w:r>
      <w:r w:rsidR="00B96C89">
        <w:rPr>
          <w:color w:val="000000"/>
        </w:rPr>
        <w:t>CLA</w:t>
      </w:r>
      <w:r w:rsidRPr="00C811F5">
        <w:rPr>
          <w:color w:val="000000"/>
        </w:rPr>
        <w:t xml:space="preserve"> Damon Dean’s Scholar</w:t>
      </w:r>
      <w:r w:rsidRPr="00C811F5">
        <w:rPr>
          <w:color w:val="000000"/>
        </w:rPr>
        <w:tab/>
      </w:r>
      <w:proofErr w:type="spellStart"/>
      <w:r w:rsidRPr="00C811F5">
        <w:rPr>
          <w:color w:val="000000"/>
        </w:rPr>
        <w:t>Sp</w:t>
      </w:r>
      <w:proofErr w:type="spellEnd"/>
      <w:r w:rsidRPr="00C811F5">
        <w:rPr>
          <w:color w:val="000000"/>
        </w:rPr>
        <w:t xml:space="preserve"> 2004</w:t>
      </w:r>
    </w:p>
    <w:p w14:paraId="30A81015" w14:textId="77777777" w:rsidR="003A517C" w:rsidRPr="00C811F5" w:rsidRDefault="003A517C" w:rsidP="006C636C">
      <w:pPr>
        <w:widowControl w:val="0"/>
        <w:suppressLineNumbers/>
        <w:suppressAutoHyphens/>
        <w:adjustRightInd w:val="0"/>
        <w:snapToGrid w:val="0"/>
        <w:contextualSpacing/>
        <w:rPr>
          <w:b/>
          <w:sz w:val="12"/>
          <w:szCs w:val="12"/>
          <w:u w:val="single"/>
        </w:rPr>
      </w:pPr>
    </w:p>
    <w:p w14:paraId="7E397D46" w14:textId="7E30BF46" w:rsidR="00D55875" w:rsidRPr="00C811F5" w:rsidRDefault="00F81895" w:rsidP="006C636C">
      <w:pPr>
        <w:widowControl w:val="0"/>
        <w:suppressLineNumbers/>
        <w:suppressAutoHyphens/>
        <w:adjustRightInd w:val="0"/>
        <w:snapToGrid w:val="0"/>
        <w:contextualSpacing/>
        <w:rPr>
          <w:b/>
          <w:u w:val="single"/>
        </w:rPr>
      </w:pPr>
      <w:r w:rsidRPr="00C811F5">
        <w:rPr>
          <w:b/>
          <w:u w:val="single"/>
        </w:rPr>
        <w:t xml:space="preserve">TEACHING </w:t>
      </w:r>
      <w:r>
        <w:rPr>
          <w:b/>
          <w:u w:val="single"/>
        </w:rPr>
        <w:t xml:space="preserve">and MENTORING </w:t>
      </w:r>
      <w:r w:rsidR="00D55875" w:rsidRPr="00C811F5">
        <w:rPr>
          <w:b/>
          <w:u w:val="single"/>
        </w:rPr>
        <w:t xml:space="preserve">GRANTS, AWARDS, AND RECOGNITIONS </w:t>
      </w:r>
    </w:p>
    <w:p w14:paraId="325833F3" w14:textId="6EECA19F" w:rsidR="00AB44B8" w:rsidRPr="00C811F5" w:rsidRDefault="00AB44B8" w:rsidP="006C636C">
      <w:pPr>
        <w:widowControl w:val="0"/>
        <w:suppressLineNumbers/>
        <w:tabs>
          <w:tab w:val="left" w:pos="-2250"/>
          <w:tab w:val="left" w:pos="-1890"/>
          <w:tab w:val="left" w:pos="450"/>
          <w:tab w:val="right" w:pos="9360"/>
        </w:tabs>
        <w:suppressAutoHyphens/>
        <w:adjustRightInd w:val="0"/>
        <w:snapToGrid w:val="0"/>
        <w:contextualSpacing/>
        <w:rPr>
          <w:bCs/>
        </w:rPr>
      </w:pPr>
      <w:r w:rsidRPr="00C811F5">
        <w:rPr>
          <w:rFonts w:eastAsiaTheme="minorHAnsi"/>
          <w:color w:val="000000"/>
          <w14:ligatures w14:val="standardContextual"/>
        </w:rPr>
        <w:t xml:space="preserve">Purdue English Department </w:t>
      </w:r>
      <w:r w:rsidR="001504EF" w:rsidRPr="00C811F5">
        <w:rPr>
          <w:rFonts w:eastAsiaTheme="minorHAnsi"/>
          <w:color w:val="000000"/>
          <w14:ligatures w14:val="standardContextual"/>
        </w:rPr>
        <w:t xml:space="preserve">Graduate </w:t>
      </w:r>
      <w:r w:rsidRPr="00C811F5">
        <w:rPr>
          <w:rFonts w:eastAsiaTheme="minorHAnsi"/>
          <w:color w:val="000000"/>
          <w14:ligatures w14:val="standardContextual"/>
        </w:rPr>
        <w:t>Teaching Award for AY 2022–23</w:t>
      </w:r>
      <w:r w:rsidRPr="00C811F5">
        <w:rPr>
          <w:rFonts w:eastAsiaTheme="minorHAnsi"/>
          <w:color w:val="000000"/>
          <w14:ligatures w14:val="standardContextual"/>
        </w:rPr>
        <w:tab/>
        <w:t>F 2023</w:t>
      </w:r>
    </w:p>
    <w:p w14:paraId="6617C09C" w14:textId="77777777" w:rsidR="002B5460" w:rsidRDefault="00D55875" w:rsidP="006C636C">
      <w:pPr>
        <w:widowControl w:val="0"/>
        <w:suppressLineNumbers/>
        <w:tabs>
          <w:tab w:val="right" w:pos="9360"/>
        </w:tabs>
        <w:suppressAutoHyphens/>
        <w:adjustRightInd w:val="0"/>
        <w:snapToGrid w:val="0"/>
        <w:ind w:left="450" w:hanging="450"/>
        <w:contextualSpacing/>
        <w:rPr>
          <w:color w:val="333333"/>
          <w:shd w:val="clear" w:color="auto" w:fill="FFFFFF"/>
        </w:rPr>
      </w:pPr>
      <w:hyperlink r:id="rId126" w:history="1">
        <w:r w:rsidRPr="00C811F5">
          <w:rPr>
            <w:rStyle w:val="Hyperlink"/>
            <w:shd w:val="clear" w:color="auto" w:fill="FFFFFF"/>
          </w:rPr>
          <w:t>Purdue Course-based Undergraduate Research Experiences</w:t>
        </w:r>
      </w:hyperlink>
      <w:r w:rsidRPr="00C811F5">
        <w:rPr>
          <w:color w:val="333333"/>
          <w:shd w:val="clear" w:color="auto" w:fill="FFFFFF"/>
        </w:rPr>
        <w:t xml:space="preserve"> (CUREs), </w:t>
      </w:r>
    </w:p>
    <w:p w14:paraId="406E8961" w14:textId="77777777" w:rsidR="002B5460" w:rsidRDefault="002B5460" w:rsidP="006C636C">
      <w:pPr>
        <w:widowControl w:val="0"/>
        <w:suppressLineNumbers/>
        <w:tabs>
          <w:tab w:val="right" w:pos="9360"/>
        </w:tabs>
        <w:suppressAutoHyphens/>
        <w:adjustRightInd w:val="0"/>
        <w:snapToGrid w:val="0"/>
        <w:ind w:left="450" w:hanging="450"/>
        <w:contextualSpacing/>
        <w:rPr>
          <w:color w:val="333333"/>
          <w:shd w:val="clear" w:color="auto" w:fill="FFFFFF"/>
        </w:rPr>
      </w:pPr>
      <w:r>
        <w:rPr>
          <w:color w:val="333333"/>
          <w:shd w:val="clear" w:color="auto" w:fill="FFFFFF"/>
        </w:rPr>
        <w:tab/>
      </w:r>
      <w:r w:rsidR="00D55875" w:rsidRPr="00C811F5">
        <w:rPr>
          <w:color w:val="333333"/>
          <w:shd w:val="clear" w:color="auto" w:fill="FFFFFF"/>
        </w:rPr>
        <w:t xml:space="preserve">$2,000, </w:t>
      </w:r>
      <w:r w:rsidR="00B01E16" w:rsidRPr="00C811F5">
        <w:rPr>
          <w:color w:val="333333"/>
          <w:shd w:val="clear" w:color="auto" w:fill="FFFFFF"/>
        </w:rPr>
        <w:t>2-day intensive</w:t>
      </w:r>
      <w:r w:rsidR="00D55875" w:rsidRPr="00C811F5">
        <w:rPr>
          <w:color w:val="333333"/>
          <w:shd w:val="clear" w:color="auto" w:fill="FFFFFF"/>
        </w:rPr>
        <w:t xml:space="preserve"> development workshop</w:t>
      </w:r>
      <w:r w:rsidR="00B01E16" w:rsidRPr="00C811F5">
        <w:rPr>
          <w:color w:val="333333"/>
          <w:shd w:val="clear" w:color="auto" w:fill="FFFFFF"/>
        </w:rPr>
        <w:t xml:space="preserve"> for</w:t>
      </w:r>
      <w:r w:rsidR="00D55875" w:rsidRPr="00C811F5">
        <w:rPr>
          <w:color w:val="333333"/>
          <w:shd w:val="clear" w:color="auto" w:fill="FFFFFF"/>
        </w:rPr>
        <w:t xml:space="preserve"> “ENGL202: Engaging </w:t>
      </w:r>
    </w:p>
    <w:p w14:paraId="2FBE9531" w14:textId="77777777" w:rsidR="002B5460" w:rsidRDefault="002B5460" w:rsidP="006C636C">
      <w:pPr>
        <w:widowControl w:val="0"/>
        <w:suppressLineNumbers/>
        <w:tabs>
          <w:tab w:val="right" w:pos="9360"/>
        </w:tabs>
        <w:suppressAutoHyphens/>
        <w:adjustRightInd w:val="0"/>
        <w:snapToGrid w:val="0"/>
        <w:ind w:left="450" w:hanging="450"/>
        <w:contextualSpacing/>
        <w:rPr>
          <w:color w:val="333333"/>
          <w:shd w:val="clear" w:color="auto" w:fill="FFFFFF"/>
        </w:rPr>
      </w:pPr>
      <w:r>
        <w:rPr>
          <w:color w:val="333333"/>
          <w:shd w:val="clear" w:color="auto" w:fill="FFFFFF"/>
        </w:rPr>
        <w:tab/>
      </w:r>
      <w:r w:rsidR="00D55875" w:rsidRPr="00C811F5">
        <w:rPr>
          <w:color w:val="333333"/>
          <w:shd w:val="clear" w:color="auto" w:fill="FFFFFF"/>
        </w:rPr>
        <w:t>English</w:t>
      </w:r>
      <w:r w:rsidR="00B01E16" w:rsidRPr="00C811F5">
        <w:rPr>
          <w:color w:val="333333"/>
          <w:shd w:val="clear" w:color="auto" w:fill="FFFFFF"/>
        </w:rPr>
        <w:t>”</w:t>
      </w:r>
      <w:r>
        <w:rPr>
          <w:color w:val="333333"/>
          <w:shd w:val="clear" w:color="auto" w:fill="FFFFFF"/>
        </w:rPr>
        <w:t xml:space="preserve"> </w:t>
      </w:r>
      <w:r w:rsidR="00D55875" w:rsidRPr="00C811F5">
        <w:rPr>
          <w:color w:val="333333"/>
          <w:shd w:val="clear" w:color="auto" w:fill="FFFFFF"/>
        </w:rPr>
        <w:t xml:space="preserve">syllabus deliverable, </w:t>
      </w:r>
      <w:r w:rsidR="00B01E16" w:rsidRPr="00C811F5">
        <w:rPr>
          <w:color w:val="333333"/>
          <w:shd w:val="clear" w:color="auto" w:fill="FFFFFF"/>
        </w:rPr>
        <w:t xml:space="preserve">then </w:t>
      </w:r>
      <w:r w:rsidR="00D55875" w:rsidRPr="00C811F5">
        <w:rPr>
          <w:color w:val="333333"/>
          <w:shd w:val="clear" w:color="auto" w:fill="FFFFFF"/>
        </w:rPr>
        <w:t>course implementation</w:t>
      </w:r>
      <w:r w:rsidR="00483F3C" w:rsidRPr="00C811F5">
        <w:rPr>
          <w:color w:val="333333"/>
          <w:shd w:val="clear" w:color="auto" w:fill="FFFFFF"/>
        </w:rPr>
        <w:t xml:space="preserve"> and</w:t>
      </w:r>
      <w:r w:rsidR="00D55875" w:rsidRPr="00C811F5">
        <w:rPr>
          <w:color w:val="333333"/>
          <w:shd w:val="clear" w:color="auto" w:fill="FFFFFF"/>
        </w:rPr>
        <w:t xml:space="preserve"> </w:t>
      </w:r>
    </w:p>
    <w:p w14:paraId="556C3F45" w14:textId="71BAF3AA" w:rsidR="00D55875" w:rsidRPr="00C811F5" w:rsidRDefault="002B5460" w:rsidP="006C636C">
      <w:pPr>
        <w:widowControl w:val="0"/>
        <w:suppressLineNumbers/>
        <w:tabs>
          <w:tab w:val="right" w:pos="9360"/>
        </w:tabs>
        <w:suppressAutoHyphens/>
        <w:adjustRightInd w:val="0"/>
        <w:snapToGrid w:val="0"/>
        <w:ind w:left="450" w:hanging="450"/>
        <w:contextualSpacing/>
        <w:rPr>
          <w:color w:val="333333"/>
          <w:shd w:val="clear" w:color="auto" w:fill="FFFFFF"/>
        </w:rPr>
      </w:pPr>
      <w:r>
        <w:rPr>
          <w:color w:val="333333"/>
          <w:shd w:val="clear" w:color="auto" w:fill="FFFFFF"/>
        </w:rPr>
        <w:tab/>
      </w:r>
      <w:r w:rsidR="00D55875" w:rsidRPr="00C811F5">
        <w:rPr>
          <w:color w:val="333333"/>
          <w:shd w:val="clear" w:color="auto" w:fill="FFFFFF"/>
        </w:rPr>
        <w:t>community of practice</w:t>
      </w:r>
      <w:r w:rsidR="00D973B4">
        <w:rPr>
          <w:color w:val="333333"/>
          <w:shd w:val="clear" w:color="auto" w:fill="FFFFFF"/>
        </w:rPr>
        <w:t>; practices then to be deployed to other courses</w:t>
      </w:r>
      <w:r>
        <w:rPr>
          <w:color w:val="333333"/>
          <w:shd w:val="clear" w:color="auto" w:fill="FFFFFF"/>
        </w:rPr>
        <w:tab/>
      </w:r>
      <w:r w:rsidR="00D55875" w:rsidRPr="00C811F5">
        <w:rPr>
          <w:color w:val="333333"/>
          <w:shd w:val="clear" w:color="auto" w:fill="FFFFFF"/>
        </w:rPr>
        <w:t>Summer–F 2023</w:t>
      </w:r>
    </w:p>
    <w:p w14:paraId="34C420A5" w14:textId="77777777" w:rsidR="00D55875" w:rsidRPr="00C811F5" w:rsidRDefault="00D55875" w:rsidP="006C636C">
      <w:pPr>
        <w:widowControl w:val="0"/>
        <w:suppressLineNumbers/>
        <w:tabs>
          <w:tab w:val="right" w:pos="9360"/>
        </w:tabs>
        <w:suppressAutoHyphens/>
        <w:adjustRightInd w:val="0"/>
        <w:snapToGrid w:val="0"/>
        <w:ind w:left="450" w:hanging="450"/>
        <w:contextualSpacing/>
      </w:pPr>
      <w:r w:rsidRPr="00C811F5">
        <w:t xml:space="preserve">Purdue Center for Intercultural Learning, Mentorship, Assessment and Research </w:t>
      </w:r>
    </w:p>
    <w:p w14:paraId="632526F7" w14:textId="77777777" w:rsidR="00D55875" w:rsidRPr="00C811F5" w:rsidRDefault="00D55875" w:rsidP="006C636C">
      <w:pPr>
        <w:widowControl w:val="0"/>
        <w:suppressLineNumbers/>
        <w:tabs>
          <w:tab w:val="right" w:pos="9360"/>
        </w:tabs>
        <w:suppressAutoHyphens/>
        <w:adjustRightInd w:val="0"/>
        <w:snapToGrid w:val="0"/>
        <w:ind w:left="450" w:hanging="450"/>
        <w:contextualSpacing/>
      </w:pPr>
      <w:r w:rsidRPr="00C811F5">
        <w:tab/>
        <w:t xml:space="preserve">(CILMAR), </w:t>
      </w:r>
      <w:hyperlink r:id="rId127" w:history="1">
        <w:r w:rsidRPr="00C811F5">
          <w:rPr>
            <w:rStyle w:val="Hyperlink"/>
          </w:rPr>
          <w:t>Growing Intercultural Leaders Fellowship</w:t>
        </w:r>
      </w:hyperlink>
      <w:r w:rsidRPr="00C811F5">
        <w:t>-Level 2, $1,000 stipend,</w:t>
      </w:r>
    </w:p>
    <w:p w14:paraId="2354C772" w14:textId="2A0CD4C0" w:rsidR="00D55875" w:rsidRPr="00C811F5" w:rsidRDefault="00D55875" w:rsidP="006C636C">
      <w:pPr>
        <w:widowControl w:val="0"/>
        <w:suppressLineNumbers/>
        <w:tabs>
          <w:tab w:val="right" w:pos="9360"/>
        </w:tabs>
        <w:suppressAutoHyphens/>
        <w:adjustRightInd w:val="0"/>
        <w:snapToGrid w:val="0"/>
        <w:ind w:left="450" w:hanging="450"/>
        <w:contextualSpacing/>
      </w:pPr>
      <w:r w:rsidRPr="00C811F5">
        <w:tab/>
        <w:t>$2</w:t>
      </w:r>
      <w:r w:rsidR="00B01E16" w:rsidRPr="00C811F5">
        <w:t>,</w:t>
      </w:r>
      <w:r w:rsidRPr="00C811F5">
        <w:t>000 “Facilitating Intercultural Learning” digital workshop</w:t>
      </w:r>
      <w:r w:rsidRPr="00C811F5">
        <w:tab/>
        <w:t>F 2022–</w:t>
      </w:r>
      <w:proofErr w:type="spellStart"/>
      <w:r w:rsidRPr="00C811F5">
        <w:t>Sp</w:t>
      </w:r>
      <w:proofErr w:type="spellEnd"/>
      <w:r w:rsidRPr="00C811F5">
        <w:t xml:space="preserve"> 2023</w:t>
      </w:r>
    </w:p>
    <w:p w14:paraId="3039EBD6" w14:textId="308835C1" w:rsidR="00D55875" w:rsidRPr="00C811F5" w:rsidRDefault="00D55875" w:rsidP="006C636C">
      <w:pPr>
        <w:widowControl w:val="0"/>
        <w:suppressLineNumbers/>
        <w:tabs>
          <w:tab w:val="right" w:pos="9360"/>
        </w:tabs>
        <w:suppressAutoHyphens/>
        <w:adjustRightInd w:val="0"/>
        <w:snapToGrid w:val="0"/>
        <w:ind w:left="450" w:hanging="450"/>
        <w:contextualSpacing/>
        <w:rPr>
          <w:color w:val="000000"/>
        </w:rPr>
      </w:pPr>
      <w:hyperlink r:id="rId128" w:history="1">
        <w:r w:rsidRPr="00C811F5">
          <w:rPr>
            <w:rStyle w:val="Hyperlink"/>
          </w:rPr>
          <w:t>Purdue Certificate in Foundations of College Teaching</w:t>
        </w:r>
      </w:hyperlink>
      <w:r w:rsidRPr="00C811F5">
        <w:rPr>
          <w:color w:val="000000"/>
        </w:rPr>
        <w:t>, 4-week virtual training</w:t>
      </w:r>
      <w:r w:rsidRPr="00C811F5">
        <w:rPr>
          <w:color w:val="000000"/>
        </w:rPr>
        <w:tab/>
        <w:t>Summer 2021</w:t>
      </w:r>
    </w:p>
    <w:p w14:paraId="391930E2" w14:textId="77777777" w:rsidR="00D55875" w:rsidRPr="00C811F5" w:rsidRDefault="00D55875" w:rsidP="006C636C">
      <w:pPr>
        <w:widowControl w:val="0"/>
        <w:suppressLineNumbers/>
        <w:tabs>
          <w:tab w:val="right" w:pos="9360"/>
        </w:tabs>
        <w:suppressAutoHyphens/>
        <w:adjustRightInd w:val="0"/>
        <w:snapToGrid w:val="0"/>
        <w:ind w:left="450" w:hanging="450"/>
        <w:contextualSpacing/>
      </w:pPr>
      <w:hyperlink r:id="rId129" w:history="1">
        <w:r w:rsidRPr="00C811F5">
          <w:rPr>
            <w:rStyle w:val="Hyperlink"/>
          </w:rPr>
          <w:t>Purdue Teaching Academy Award for Exceptional Teaching and Instructional Support during the COVID-19 Pandemic</w:t>
        </w:r>
      </w:hyperlink>
      <w:r w:rsidRPr="00C811F5">
        <w:rPr>
          <w:color w:val="000000"/>
        </w:rPr>
        <w:tab/>
        <w:t>April 2021</w:t>
      </w:r>
    </w:p>
    <w:p w14:paraId="1675142A" w14:textId="77777777" w:rsidR="00D55875" w:rsidRPr="00C811F5" w:rsidRDefault="00D55875" w:rsidP="006C636C">
      <w:pPr>
        <w:pStyle w:val="NormalWeb"/>
        <w:widowControl w:val="0"/>
        <w:suppressLineNumbers/>
        <w:tabs>
          <w:tab w:val="right" w:pos="9360"/>
        </w:tabs>
        <w:suppressAutoHyphens/>
        <w:adjustRightInd w:val="0"/>
        <w:snapToGrid w:val="0"/>
        <w:spacing w:before="0" w:beforeAutospacing="0" w:after="0" w:afterAutospacing="0"/>
        <w:ind w:left="450" w:hanging="450"/>
        <w:contextualSpacing/>
      </w:pPr>
      <w:hyperlink r:id="rId130" w:history="1">
        <w:r w:rsidRPr="00C811F5">
          <w:rPr>
            <w:rStyle w:val="Hyperlink"/>
            <w:rFonts w:eastAsiaTheme="majorEastAsia"/>
          </w:rPr>
          <w:t>Purdue IMPACT-X</w:t>
        </w:r>
      </w:hyperlink>
      <w:r w:rsidRPr="00C811F5">
        <w:t>, intensive online course design for ENGL264Dist, $1,000</w:t>
      </w:r>
      <w:r w:rsidRPr="00C811F5">
        <w:tab/>
        <w:t>January 2021</w:t>
      </w:r>
    </w:p>
    <w:p w14:paraId="24933C5E" w14:textId="77777777" w:rsidR="00D55875" w:rsidRPr="00C811F5" w:rsidRDefault="00D55875" w:rsidP="006C636C">
      <w:pPr>
        <w:pStyle w:val="NormalWeb"/>
        <w:widowControl w:val="0"/>
        <w:suppressLineNumbers/>
        <w:tabs>
          <w:tab w:val="right" w:pos="9360"/>
        </w:tabs>
        <w:suppressAutoHyphens/>
        <w:adjustRightInd w:val="0"/>
        <w:snapToGrid w:val="0"/>
        <w:spacing w:before="0" w:beforeAutospacing="0" w:after="0" w:afterAutospacing="0"/>
        <w:ind w:left="450" w:hanging="450"/>
        <w:contextualSpacing/>
      </w:pPr>
      <w:hyperlink r:id="rId131" w:history="1">
        <w:r w:rsidRPr="00C811F5">
          <w:rPr>
            <w:rStyle w:val="Hyperlink"/>
            <w:rFonts w:eastAsiaTheme="majorEastAsia"/>
          </w:rPr>
          <w:t>Purdue IMPACT-X</w:t>
        </w:r>
      </w:hyperlink>
      <w:r w:rsidRPr="00C811F5">
        <w:t>, intensive online course design, $2,260</w:t>
      </w:r>
      <w:r w:rsidRPr="00C811F5">
        <w:tab/>
        <w:t>Summer 2020</w:t>
      </w:r>
    </w:p>
    <w:p w14:paraId="3F7FA2F6" w14:textId="77777777" w:rsidR="00D55875" w:rsidRPr="00C811F5" w:rsidRDefault="00D55875" w:rsidP="006C636C">
      <w:pPr>
        <w:pStyle w:val="NormalWeb"/>
        <w:widowControl w:val="0"/>
        <w:suppressLineNumbers/>
        <w:tabs>
          <w:tab w:val="right" w:pos="9360"/>
        </w:tabs>
        <w:suppressAutoHyphens/>
        <w:adjustRightInd w:val="0"/>
        <w:snapToGrid w:val="0"/>
        <w:spacing w:before="0" w:beforeAutospacing="0" w:after="0" w:afterAutospacing="0"/>
        <w:ind w:left="450" w:hanging="450"/>
        <w:contextualSpacing/>
      </w:pPr>
      <w:r w:rsidRPr="00C811F5">
        <w:t xml:space="preserve">Purdue Libraries and School of Information Studies and the Integrative Data Science </w:t>
      </w:r>
    </w:p>
    <w:p w14:paraId="1E9B95C7" w14:textId="32A6CD4C" w:rsidR="00D55875" w:rsidRPr="00C811F5" w:rsidRDefault="00D55875" w:rsidP="006C636C">
      <w:pPr>
        <w:pStyle w:val="NormalWeb"/>
        <w:widowControl w:val="0"/>
        <w:suppressLineNumbers/>
        <w:tabs>
          <w:tab w:val="right" w:pos="9360"/>
        </w:tabs>
        <w:suppressAutoHyphens/>
        <w:adjustRightInd w:val="0"/>
        <w:snapToGrid w:val="0"/>
        <w:spacing w:before="0" w:beforeAutospacing="0" w:after="0" w:afterAutospacing="0"/>
        <w:ind w:left="450" w:hanging="450"/>
        <w:contextualSpacing/>
      </w:pPr>
      <w:r w:rsidRPr="00C811F5">
        <w:tab/>
        <w:t>Education Ecosystem Digital Humanities Faculty Innovation Grant, $2,000</w:t>
      </w:r>
      <w:r w:rsidRPr="00C811F5">
        <w:tab/>
        <w:t>F 2019</w:t>
      </w:r>
    </w:p>
    <w:p w14:paraId="51CDC809"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 xml:space="preserve">Purdue CLA </w:t>
      </w:r>
      <w:hyperlink r:id="rId132" w:history="1">
        <w:r w:rsidRPr="00C811F5">
          <w:rPr>
            <w:rStyle w:val="Hyperlink"/>
          </w:rPr>
          <w:t>Learning Community</w:t>
        </w:r>
      </w:hyperlink>
      <w:r w:rsidRPr="00C811F5">
        <w:t xml:space="preserve"> Instructor, $1,000</w:t>
      </w:r>
      <w:r w:rsidRPr="00C811F5">
        <w:tab/>
        <w:t>2019, 2012, 2010, 2009</w:t>
      </w:r>
    </w:p>
    <w:p w14:paraId="6C869600" w14:textId="33F5A304"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 xml:space="preserve">Purdue Online </w:t>
      </w:r>
      <w:r w:rsidR="00483F3C" w:rsidRPr="00C811F5">
        <w:rPr>
          <w:rFonts w:eastAsiaTheme="minorHAnsi"/>
        </w:rPr>
        <w:t>C</w:t>
      </w:r>
      <w:r w:rsidRPr="00C811F5">
        <w:rPr>
          <w:rFonts w:eastAsiaTheme="minorHAnsi"/>
        </w:rPr>
        <w:t xml:space="preserve">ourse </w:t>
      </w:r>
      <w:r w:rsidR="00483F3C" w:rsidRPr="00C811F5">
        <w:rPr>
          <w:rFonts w:eastAsiaTheme="minorHAnsi"/>
        </w:rPr>
        <w:t>D</w:t>
      </w:r>
      <w:r w:rsidRPr="00C811F5">
        <w:rPr>
          <w:rFonts w:eastAsiaTheme="minorHAnsi"/>
        </w:rPr>
        <w:t>evelopment, “English 264: The Bible as Literature,”</w:t>
      </w:r>
      <w:r w:rsidR="00155550" w:rsidRPr="00C811F5">
        <w:rPr>
          <w:rFonts w:eastAsiaTheme="minorHAnsi"/>
        </w:rPr>
        <w:t xml:space="preserve"> </w:t>
      </w:r>
      <w:r w:rsidRPr="00C811F5">
        <w:rPr>
          <w:rFonts w:eastAsiaTheme="minorHAnsi"/>
        </w:rPr>
        <w:t>$6,000</w:t>
      </w:r>
      <w:r w:rsidRPr="00C811F5">
        <w:rPr>
          <w:rFonts w:eastAsiaTheme="minorHAnsi"/>
        </w:rPr>
        <w:tab/>
      </w:r>
      <w:proofErr w:type="spellStart"/>
      <w:r w:rsidRPr="00C811F5">
        <w:rPr>
          <w:rFonts w:eastAsiaTheme="minorHAnsi"/>
        </w:rPr>
        <w:t>Sp</w:t>
      </w:r>
      <w:proofErr w:type="spellEnd"/>
      <w:r w:rsidRPr="00C811F5">
        <w:rPr>
          <w:rFonts w:eastAsiaTheme="minorHAnsi"/>
        </w:rPr>
        <w:t xml:space="preserve"> 2019</w:t>
      </w:r>
    </w:p>
    <w:p w14:paraId="02357F7B" w14:textId="77777777"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 xml:space="preserve">Purdue CLA </w:t>
      </w:r>
      <w:hyperlink r:id="rId133" w:history="1">
        <w:r w:rsidRPr="00C811F5">
          <w:rPr>
            <w:rStyle w:val="Hyperlink"/>
            <w:rFonts w:eastAsiaTheme="minorHAnsi"/>
          </w:rPr>
          <w:t>Cornerstone</w:t>
        </w:r>
      </w:hyperlink>
      <w:r w:rsidRPr="00C811F5">
        <w:rPr>
          <w:rFonts w:eastAsiaTheme="minorHAnsi"/>
        </w:rPr>
        <w:t xml:space="preserve"> Faculty Fellowship, $7,000</w:t>
      </w:r>
      <w:r w:rsidRPr="00C811F5">
        <w:rPr>
          <w:rFonts w:eastAsiaTheme="minorHAnsi"/>
        </w:rPr>
        <w:tab/>
        <w:t>2017–18</w:t>
      </w:r>
    </w:p>
    <w:p w14:paraId="0F7A0FD9" w14:textId="173FC60E"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Purdue Instruction Matters: Purdue Academic Course Transformation Program, $10,000</w:t>
      </w:r>
      <w:r w:rsidRPr="00C811F5">
        <w:rPr>
          <w:rFonts w:eastAsiaTheme="minorHAnsi"/>
        </w:rPr>
        <w:tab/>
        <w:t>2017–18</w:t>
      </w:r>
    </w:p>
    <w:p w14:paraId="58BEBD11" w14:textId="77777777"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Purdue Research Foundation Research Grant</w:t>
      </w:r>
    </w:p>
    <w:p w14:paraId="286808B9" w14:textId="77777777" w:rsidR="00D55875" w:rsidRPr="00C811F5" w:rsidRDefault="00D55875" w:rsidP="006C636C">
      <w:pPr>
        <w:widowControl w:val="0"/>
        <w:suppressLineNumbers/>
        <w:tabs>
          <w:tab w:val="left" w:pos="54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ab/>
        <w:t xml:space="preserve">- “Remembrance and Rumination: Memory and Afterlife of the [Chinese] Cultural </w:t>
      </w:r>
      <w:r w:rsidRPr="00C811F5">
        <w:rPr>
          <w:rFonts w:eastAsiaTheme="minorHAnsi"/>
        </w:rPr>
        <w:tab/>
      </w:r>
      <w:r w:rsidRPr="00C811F5">
        <w:rPr>
          <w:rFonts w:eastAsiaTheme="minorHAnsi"/>
        </w:rPr>
        <w:tab/>
        <w:t>Revolution” with Comp. Lit graduate student Yuhan Huang, $17,215</w:t>
      </w:r>
      <w:r w:rsidRPr="00C811F5">
        <w:rPr>
          <w:rFonts w:eastAsiaTheme="minorHAnsi"/>
        </w:rPr>
        <w:tab/>
        <w:t>2016–17</w:t>
      </w:r>
    </w:p>
    <w:p w14:paraId="3A2368FD" w14:textId="77777777" w:rsidR="00D55875" w:rsidRPr="00C811F5" w:rsidRDefault="00D55875" w:rsidP="006C636C">
      <w:pPr>
        <w:widowControl w:val="0"/>
        <w:suppressLineNumbers/>
        <w:tabs>
          <w:tab w:val="left" w:pos="54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ab/>
        <w:t xml:space="preserve">- “Four Travelling Women Writers […] 1859–1879” with Comp. Lit. graduate </w:t>
      </w:r>
    </w:p>
    <w:p w14:paraId="7B7F8C32" w14:textId="77777777" w:rsidR="00D55875" w:rsidRPr="00C811F5" w:rsidRDefault="00D55875" w:rsidP="006C636C">
      <w:pPr>
        <w:widowControl w:val="0"/>
        <w:suppressLineNumbers/>
        <w:tabs>
          <w:tab w:val="left" w:pos="54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ab/>
      </w:r>
      <w:r w:rsidRPr="00C811F5">
        <w:rPr>
          <w:rFonts w:eastAsiaTheme="minorHAnsi"/>
        </w:rPr>
        <w:tab/>
      </w:r>
      <w:r w:rsidRPr="00C811F5">
        <w:rPr>
          <w:rFonts w:eastAsiaTheme="minorHAnsi"/>
        </w:rPr>
        <w:tab/>
        <w:t>Student Natalia Fontes de Oliveira, $16,386</w:t>
      </w:r>
      <w:r w:rsidRPr="00C811F5">
        <w:rPr>
          <w:rFonts w:eastAsiaTheme="minorHAnsi"/>
        </w:rPr>
        <w:tab/>
        <w:t>2014–15</w:t>
      </w:r>
    </w:p>
    <w:p w14:paraId="673255A5" w14:textId="7A6B2326"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 xml:space="preserve">Purdue-Shanghai Jiao Tong </w:t>
      </w:r>
      <w:r w:rsidR="00D32158" w:rsidRPr="00C811F5">
        <w:rPr>
          <w:rFonts w:eastAsiaTheme="minorHAnsi"/>
        </w:rPr>
        <w:t>U</w:t>
      </w:r>
      <w:r w:rsidRPr="00C811F5">
        <w:rPr>
          <w:rFonts w:eastAsiaTheme="minorHAnsi"/>
        </w:rPr>
        <w:t xml:space="preserve"> Faculty Summer Teaching Program, 20,000 </w:t>
      </w:r>
    </w:p>
    <w:p w14:paraId="110C81F9" w14:textId="77777777" w:rsidR="00D55875" w:rsidRPr="00C811F5" w:rsidRDefault="00D55875" w:rsidP="006C636C">
      <w:pPr>
        <w:widowControl w:val="0"/>
        <w:suppressLineNumbers/>
        <w:tabs>
          <w:tab w:val="left" w:pos="220"/>
          <w:tab w:val="left" w:pos="720"/>
          <w:tab w:val="right" w:pos="9450"/>
        </w:tabs>
        <w:suppressAutoHyphens/>
        <w:autoSpaceDE w:val="0"/>
        <w:autoSpaceDN w:val="0"/>
        <w:adjustRightInd w:val="0"/>
        <w:snapToGrid w:val="0"/>
        <w:ind w:left="450" w:hanging="450"/>
        <w:contextualSpacing/>
        <w:rPr>
          <w:rFonts w:eastAsiaTheme="minorHAnsi"/>
        </w:rPr>
      </w:pPr>
      <w:r w:rsidRPr="00C811F5">
        <w:rPr>
          <w:rFonts w:eastAsiaTheme="minorHAnsi"/>
        </w:rPr>
        <w:tab/>
      </w:r>
      <w:r w:rsidRPr="00C811F5">
        <w:rPr>
          <w:rFonts w:eastAsiaTheme="minorHAnsi"/>
        </w:rPr>
        <w:tab/>
        <w:t xml:space="preserve">CNY (Chinese Yuan), lodging, and airfare for the 2-week course in July 2014 </w:t>
      </w:r>
      <w:r w:rsidRPr="00C811F5">
        <w:rPr>
          <w:rFonts w:eastAsiaTheme="minorHAnsi"/>
        </w:rPr>
        <w:tab/>
        <w:t>2015, 2014</w:t>
      </w:r>
    </w:p>
    <w:p w14:paraId="27E2D792"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Purdue Theaters William J. Fischang Fund Recipient, $200</w:t>
      </w:r>
      <w:r w:rsidRPr="00C811F5">
        <w:tab/>
        <w:t>2015, 2003</w:t>
      </w:r>
    </w:p>
    <w:p w14:paraId="4474B2A9"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hyperlink r:id="rId134" w:history="1">
        <w:r w:rsidRPr="00C811F5">
          <w:rPr>
            <w:rStyle w:val="Hyperlink"/>
          </w:rPr>
          <w:t>Purdue Kenneth T. Kofmehl</w:t>
        </w:r>
      </w:hyperlink>
      <w:r w:rsidRPr="00C811F5">
        <w:t xml:space="preserve"> Outstanding Undergraduate Teaching Award, $5,000</w:t>
      </w:r>
      <w:r w:rsidRPr="00C811F5">
        <w:tab/>
        <w:t>2013</w:t>
      </w:r>
    </w:p>
    <w:p w14:paraId="4BF6E731"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Purdue Teaching for Tomorrow</w:t>
      </w:r>
    </w:p>
    <w:p w14:paraId="5A102EEC" w14:textId="77777777" w:rsidR="00D55875" w:rsidRPr="00C811F5" w:rsidRDefault="00D55875" w:rsidP="006C636C">
      <w:pPr>
        <w:widowControl w:val="0"/>
        <w:suppressLineNumbers/>
        <w:tabs>
          <w:tab w:val="left" w:pos="720"/>
          <w:tab w:val="left" w:pos="900"/>
          <w:tab w:val="right" w:pos="9450"/>
          <w:tab w:val="right" w:pos="9630"/>
        </w:tabs>
        <w:suppressAutoHyphens/>
        <w:adjustRightInd w:val="0"/>
        <w:snapToGrid w:val="0"/>
        <w:ind w:left="450" w:hanging="450"/>
        <w:contextualSpacing/>
      </w:pPr>
      <w:r w:rsidRPr="00C811F5">
        <w:tab/>
        <w:t>Senior faculty mentor, $5,000</w:t>
      </w:r>
      <w:r w:rsidRPr="00C811F5">
        <w:tab/>
        <w:t>2014</w:t>
      </w:r>
      <w:r w:rsidRPr="00C811F5">
        <w:rPr>
          <w:rFonts w:eastAsiaTheme="minorHAnsi"/>
        </w:rPr>
        <w:t>–</w:t>
      </w:r>
      <w:r w:rsidRPr="00C811F5">
        <w:t>15</w:t>
      </w:r>
    </w:p>
    <w:p w14:paraId="39E4F1B2" w14:textId="77777777" w:rsidR="00D55875" w:rsidRPr="00C811F5" w:rsidRDefault="00D55875" w:rsidP="006C636C">
      <w:pPr>
        <w:widowControl w:val="0"/>
        <w:suppressLineNumbers/>
        <w:tabs>
          <w:tab w:val="left" w:pos="720"/>
          <w:tab w:val="left" w:pos="900"/>
          <w:tab w:val="right" w:pos="9450"/>
          <w:tab w:val="right" w:pos="9630"/>
        </w:tabs>
        <w:suppressAutoHyphens/>
        <w:adjustRightInd w:val="0"/>
        <w:snapToGrid w:val="0"/>
        <w:ind w:left="450" w:hanging="450"/>
        <w:contextualSpacing/>
      </w:pPr>
      <w:r w:rsidRPr="00C811F5">
        <w:tab/>
        <w:t>Junior faculty, $5,000</w:t>
      </w:r>
      <w:r w:rsidRPr="00C811F5">
        <w:tab/>
        <w:t>2004</w:t>
      </w:r>
      <w:r w:rsidRPr="00C811F5">
        <w:rPr>
          <w:rFonts w:eastAsiaTheme="minorHAnsi"/>
        </w:rPr>
        <w:t>–</w:t>
      </w:r>
      <w:r w:rsidRPr="00C811F5">
        <w:t>5</w:t>
      </w:r>
    </w:p>
    <w:p w14:paraId="1F190AF7"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 xml:space="preserve">Purdue Student Activity and Organization, Advisor of the Year nominee, </w:t>
      </w:r>
    </w:p>
    <w:p w14:paraId="1EC65C48"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ab/>
        <w:t>Society for Religious Studies</w:t>
      </w:r>
      <w:r w:rsidRPr="00C811F5">
        <w:tab/>
        <w:t>2012</w:t>
      </w:r>
    </w:p>
    <w:p w14:paraId="3ACEF2A0"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lastRenderedPageBreak/>
        <w:t xml:space="preserve">“Global Water Brigades.” With Discovery Undergraduate Research Internship </w:t>
      </w:r>
    </w:p>
    <w:p w14:paraId="303EAE01"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ab/>
        <w:t xml:space="preserve">Team Christina Burke, Derek Daluga, </w:t>
      </w:r>
      <w:proofErr w:type="spellStart"/>
      <w:r w:rsidRPr="00C811F5">
        <w:t>Yunjie</w:t>
      </w:r>
      <w:proofErr w:type="spellEnd"/>
      <w:r w:rsidRPr="00C811F5">
        <w:t xml:space="preserve"> Wang, and Professor Ernest Blatchley, </w:t>
      </w:r>
    </w:p>
    <w:p w14:paraId="6FA639F2"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 xml:space="preserve">Vice President for Student </w:t>
      </w:r>
      <w:proofErr w:type="spellStart"/>
      <w:r w:rsidRPr="00C811F5">
        <w:t>Affair’s</w:t>
      </w:r>
      <w:proofErr w:type="spellEnd"/>
      <w:r w:rsidRPr="00C811F5">
        <w:t xml:space="preserve"> </w:t>
      </w:r>
      <w:proofErr w:type="gramStart"/>
      <w:r w:rsidRPr="00C811F5">
        <w:t>For</w:t>
      </w:r>
      <w:proofErr w:type="gramEnd"/>
      <w:r w:rsidRPr="00C811F5">
        <w:t xml:space="preserve"> Small </w:t>
      </w:r>
      <w:proofErr w:type="gramStart"/>
      <w:r w:rsidRPr="00C811F5">
        <w:t>But</w:t>
      </w:r>
      <w:proofErr w:type="gramEnd"/>
      <w:r w:rsidRPr="00C811F5">
        <w:t xml:space="preserve"> Important Things Grant. $250</w:t>
      </w:r>
      <w:r w:rsidRPr="00C811F5">
        <w:tab/>
        <w:t>2012</w:t>
      </w:r>
    </w:p>
    <w:p w14:paraId="5709F418" w14:textId="09D7B34F"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 xml:space="preserve">Teaching Research Ethics Workshop at Indiana </w:t>
      </w:r>
      <w:r w:rsidR="00D32158" w:rsidRPr="00C811F5">
        <w:t>U</w:t>
      </w:r>
      <w:r w:rsidRPr="00C811F5">
        <w:t xml:space="preserve"> Poynter Center, Office of the </w:t>
      </w:r>
    </w:p>
    <w:p w14:paraId="33E62E3C"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ab/>
        <w:t>Vice President for Research, ~$1300</w:t>
      </w:r>
      <w:r w:rsidRPr="00C811F5">
        <w:tab/>
        <w:t>2012</w:t>
      </w:r>
    </w:p>
    <w:p w14:paraId="208894C2"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“2 Days, 5 Faiths.” Purdue Student Government Collaborative Grant, $250</w:t>
      </w:r>
      <w:r w:rsidRPr="00C811F5">
        <w:tab/>
        <w:t>2012</w:t>
      </w:r>
    </w:p>
    <w:p w14:paraId="32BF8B9A"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 xml:space="preserve">“2 Days, 5 Faiths." Co-PIs Anne Charlton (Treasurer, Society for Religious Studies), </w:t>
      </w:r>
    </w:p>
    <w:p w14:paraId="795B6477"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ab/>
        <w:t xml:space="preserve">Jessie DeWeese (President, SRS), Angelica Duran (Faculty Advisor, SRS), College </w:t>
      </w:r>
    </w:p>
    <w:p w14:paraId="422A1B0C" w14:textId="77777777" w:rsidR="00D55875" w:rsidRPr="00C811F5" w:rsidRDefault="00D55875" w:rsidP="006C636C">
      <w:pPr>
        <w:widowControl w:val="0"/>
        <w:suppressLineNumbers/>
        <w:tabs>
          <w:tab w:val="left" w:pos="360"/>
          <w:tab w:val="left" w:pos="900"/>
          <w:tab w:val="right" w:pos="9450"/>
        </w:tabs>
        <w:suppressAutoHyphens/>
        <w:adjustRightInd w:val="0"/>
        <w:snapToGrid w:val="0"/>
        <w:ind w:left="450" w:hanging="450"/>
        <w:contextualSpacing/>
      </w:pPr>
      <w:r w:rsidRPr="00C811F5">
        <w:tab/>
        <w:t>of Liberal Arts 2011 Diversity Action Committee Grant, $250</w:t>
      </w:r>
      <w:r w:rsidRPr="00C811F5">
        <w:tab/>
        <w:t>2012</w:t>
      </w:r>
    </w:p>
    <w:p w14:paraId="645C71E6"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Purdue CLA Dean’s Teaching Incentive Grant, $750</w:t>
      </w:r>
      <w:r w:rsidRPr="00C811F5">
        <w:tab/>
      </w:r>
    </w:p>
    <w:p w14:paraId="498A7CE4"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ab/>
        <w:t xml:space="preserve">- Interdisciplinary </w:t>
      </w:r>
      <w:r w:rsidRPr="00C811F5">
        <w:rPr>
          <w:i/>
        </w:rPr>
        <w:t>Doctor Faustus</w:t>
      </w:r>
      <w:r w:rsidRPr="00C811F5">
        <w:t xml:space="preserve">, $750    </w:t>
      </w:r>
      <w:r w:rsidRPr="00C811F5">
        <w:tab/>
        <w:t xml:space="preserve">    2007</w:t>
      </w:r>
    </w:p>
    <w:p w14:paraId="60E605BA"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ab/>
        <w:t xml:space="preserve">- Merrily to the Chicago Shakespeare Theater, </w:t>
      </w:r>
      <w:r w:rsidRPr="00C811F5">
        <w:rPr>
          <w:i/>
        </w:rPr>
        <w:t>The Merry Wives of Windsor</w:t>
      </w:r>
      <w:r w:rsidRPr="00C811F5">
        <w:t>, $750</w:t>
      </w:r>
      <w:r w:rsidRPr="00C811F5">
        <w:tab/>
        <w:t>2004</w:t>
      </w:r>
    </w:p>
    <w:p w14:paraId="737694AC" w14:textId="77777777" w:rsidR="00D55875" w:rsidRPr="00C811F5" w:rsidRDefault="00D55875" w:rsidP="006C636C">
      <w:pPr>
        <w:widowControl w:val="0"/>
        <w:suppressLineNumbers/>
        <w:tabs>
          <w:tab w:val="left" w:pos="360"/>
          <w:tab w:val="left" w:pos="900"/>
          <w:tab w:val="right" w:pos="9450"/>
          <w:tab w:val="right" w:pos="9630"/>
        </w:tabs>
        <w:suppressAutoHyphens/>
        <w:adjustRightInd w:val="0"/>
        <w:snapToGrid w:val="0"/>
        <w:ind w:left="450" w:hanging="450"/>
        <w:contextualSpacing/>
      </w:pPr>
      <w:r w:rsidRPr="00C811F5">
        <w:tab/>
        <w:t xml:space="preserve">- “The play’s the thing,” </w:t>
      </w:r>
      <w:r w:rsidRPr="00C811F5">
        <w:rPr>
          <w:i/>
        </w:rPr>
        <w:t>A Winter’s Tale</w:t>
      </w:r>
      <w:r w:rsidRPr="00C811F5">
        <w:t>, $750</w:t>
      </w:r>
      <w:r w:rsidRPr="00C811F5">
        <w:tab/>
        <w:t>2003</w:t>
      </w:r>
    </w:p>
    <w:p w14:paraId="27327E1A" w14:textId="77777777" w:rsidR="00D55875" w:rsidRPr="00C811F5" w:rsidRDefault="00D55875" w:rsidP="006C636C">
      <w:pPr>
        <w:widowControl w:val="0"/>
        <w:suppressLineNumbers/>
        <w:tabs>
          <w:tab w:val="left" w:pos="720"/>
          <w:tab w:val="right" w:pos="9450"/>
          <w:tab w:val="right" w:pos="9630"/>
        </w:tabs>
        <w:suppressAutoHyphens/>
        <w:adjustRightInd w:val="0"/>
        <w:snapToGrid w:val="0"/>
        <w:ind w:left="450" w:hanging="450"/>
        <w:contextualSpacing/>
      </w:pPr>
      <w:r w:rsidRPr="00C811F5">
        <w:t>Purdue Learning Communities Advocate nominee</w:t>
      </w:r>
      <w:r w:rsidRPr="00C811F5">
        <w:tab/>
        <w:t>2010, 2011</w:t>
      </w:r>
    </w:p>
    <w:p w14:paraId="571C6969"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hyperlink r:id="rId135" w:history="1">
        <w:r w:rsidRPr="00C811F5">
          <w:rPr>
            <w:rStyle w:val="Hyperlink"/>
          </w:rPr>
          <w:t>Purdue Murphy Teaching Award</w:t>
        </w:r>
      </w:hyperlink>
      <w:r w:rsidRPr="00C811F5">
        <w:t xml:space="preserve"> nominee, English Dept. and CLA</w:t>
      </w:r>
      <w:r w:rsidRPr="00C811F5">
        <w:tab/>
        <w:t>2010, 2008, 2005</w:t>
      </w:r>
    </w:p>
    <w:p w14:paraId="7804C34C"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Purdue CLA Excellence in Teaching Award, $3,000                                                                2009</w:t>
      </w:r>
    </w:p>
    <w:p w14:paraId="69C538DC" w14:textId="1F272F92"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 xml:space="preserve">Purdue </w:t>
      </w:r>
      <w:r w:rsidR="00D32158" w:rsidRPr="00C811F5">
        <w:t>U</w:t>
      </w:r>
      <w:r w:rsidRPr="00C811F5">
        <w:t xml:space="preserve"> Honors Instructor, $1,700</w:t>
      </w:r>
      <w:r w:rsidRPr="00C811F5">
        <w:rPr>
          <w:rFonts w:eastAsiaTheme="minorHAnsi"/>
        </w:rPr>
        <w:t>–</w:t>
      </w:r>
      <w:r w:rsidRPr="00C811F5">
        <w:t>$6,000</w:t>
      </w:r>
      <w:r w:rsidRPr="00C811F5">
        <w:tab/>
        <w:t>2008, 2006, 2004</w:t>
      </w:r>
    </w:p>
    <w:p w14:paraId="4E2352AC"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 xml:space="preserve">Purdue Latino Cultural Center’s First Annual Outstanding Faculty Award </w:t>
      </w:r>
      <w:r w:rsidRPr="00C811F5">
        <w:tab/>
        <w:t>2006</w:t>
      </w:r>
    </w:p>
    <w:p w14:paraId="3C2768E6"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Purdue English Dept. Excellence in Graduate Teaching Award</w:t>
      </w:r>
      <w:r w:rsidRPr="00C811F5">
        <w:tab/>
        <w:t>2003</w:t>
      </w:r>
    </w:p>
    <w:p w14:paraId="4EF02648" w14:textId="77777777" w:rsidR="00D55875" w:rsidRPr="00C811F5" w:rsidRDefault="00D55875" w:rsidP="006C636C">
      <w:pPr>
        <w:widowControl w:val="0"/>
        <w:suppressLineNumbers/>
        <w:tabs>
          <w:tab w:val="right" w:pos="9450"/>
          <w:tab w:val="right" w:pos="9630"/>
        </w:tabs>
        <w:suppressAutoHyphens/>
        <w:adjustRightInd w:val="0"/>
        <w:snapToGrid w:val="0"/>
        <w:contextualSpacing/>
        <w:rPr>
          <w:color w:val="000000"/>
        </w:rPr>
      </w:pPr>
      <w:hyperlink r:id="rId136" w:history="1">
        <w:r w:rsidRPr="00C811F5">
          <w:rPr>
            <w:rStyle w:val="Hyperlink"/>
          </w:rPr>
          <w:t>Stanford Centennial Teaching Award</w:t>
        </w:r>
      </w:hyperlink>
      <w:r w:rsidRPr="00C811F5">
        <w:rPr>
          <w:color w:val="000000"/>
        </w:rPr>
        <w:tab/>
        <w:t>1997</w:t>
      </w:r>
    </w:p>
    <w:p w14:paraId="314A60A7" w14:textId="65A59781" w:rsidR="00483F3C" w:rsidRPr="00C811F5" w:rsidRDefault="00483F3C" w:rsidP="006C636C">
      <w:pPr>
        <w:widowControl w:val="0"/>
        <w:suppressLineNumbers/>
        <w:suppressAutoHyphens/>
        <w:adjustRightInd w:val="0"/>
        <w:snapToGrid w:val="0"/>
        <w:contextualSpacing/>
        <w:rPr>
          <w:b/>
          <w:sz w:val="12"/>
          <w:szCs w:val="12"/>
          <w:u w:val="single"/>
        </w:rPr>
      </w:pPr>
    </w:p>
    <w:p w14:paraId="15C2335F" w14:textId="0523C660" w:rsidR="00D55875" w:rsidRPr="00C811F5" w:rsidRDefault="00D55875" w:rsidP="006C636C">
      <w:pPr>
        <w:widowControl w:val="0"/>
        <w:suppressLineNumbers/>
        <w:suppressAutoHyphens/>
        <w:adjustRightInd w:val="0"/>
        <w:snapToGrid w:val="0"/>
        <w:contextualSpacing/>
        <w:rPr>
          <w:b/>
          <w:u w:val="single"/>
        </w:rPr>
      </w:pPr>
      <w:r w:rsidRPr="00C811F5">
        <w:rPr>
          <w:b/>
          <w:u w:val="single"/>
        </w:rPr>
        <w:t xml:space="preserve">OTHER EVIDENCE OF TEACHING </w:t>
      </w:r>
      <w:r w:rsidR="00F81895">
        <w:rPr>
          <w:b/>
          <w:u w:val="single"/>
        </w:rPr>
        <w:t xml:space="preserve">and MENTORING </w:t>
      </w:r>
      <w:r w:rsidRPr="00C811F5">
        <w:rPr>
          <w:b/>
          <w:u w:val="single"/>
        </w:rPr>
        <w:t>EXCELLENCE</w:t>
      </w:r>
    </w:p>
    <w:p w14:paraId="56398586" w14:textId="1147B187" w:rsidR="00D55875" w:rsidRPr="004F4161" w:rsidRDefault="00D55875" w:rsidP="006C636C">
      <w:pPr>
        <w:widowControl w:val="0"/>
        <w:suppressLineNumbers/>
        <w:tabs>
          <w:tab w:val="left" w:pos="-2250"/>
          <w:tab w:val="left" w:pos="-1890"/>
        </w:tabs>
        <w:suppressAutoHyphens/>
        <w:adjustRightInd w:val="0"/>
        <w:snapToGrid w:val="0"/>
        <w:ind w:left="450" w:hanging="450"/>
        <w:contextualSpacing/>
        <w:outlineLvl w:val="0"/>
        <w:rPr>
          <w:color w:val="000000"/>
        </w:rPr>
      </w:pPr>
      <w:r w:rsidRPr="004F4161">
        <w:rPr>
          <w:b/>
          <w:color w:val="000000"/>
        </w:rPr>
        <w:t>Presenter</w:t>
      </w:r>
      <w:r w:rsidR="00147FC1" w:rsidRPr="004F4161">
        <w:rPr>
          <w:b/>
          <w:color w:val="000000"/>
        </w:rPr>
        <w:t>, Panelist, and/or Faculty Mentor</w:t>
      </w:r>
    </w:p>
    <w:p w14:paraId="65AD42A5" w14:textId="17253A89" w:rsidR="00147FC1" w:rsidRPr="004F4161" w:rsidRDefault="004F4161" w:rsidP="006C636C">
      <w:pPr>
        <w:widowControl w:val="0"/>
        <w:suppressLineNumbers/>
        <w:suppressAutoHyphens/>
        <w:adjustRightInd w:val="0"/>
        <w:snapToGrid w:val="0"/>
        <w:ind w:left="450" w:hanging="450"/>
        <w:contextualSpacing/>
      </w:pPr>
      <w:r w:rsidRPr="00555075">
        <w:rPr>
          <w:color w:val="000000"/>
        </w:rPr>
        <w:t>“</w:t>
      </w:r>
      <w:r w:rsidR="00147FC1" w:rsidRPr="00555075">
        <w:rPr>
          <w:color w:val="000000"/>
        </w:rPr>
        <w:t>Latinx Critical Creative Consortium Graduate Professionalization Day</w:t>
      </w:r>
      <w:r w:rsidRPr="00555075">
        <w:rPr>
          <w:color w:val="000000"/>
        </w:rPr>
        <w:t>,” co-sponsored by Southern Methodist University English Department and UT Austin Latinx Pop Lab Faculty Mentor and Panelist,</w:t>
      </w:r>
      <w:r w:rsidR="00147FC1" w:rsidRPr="00555075">
        <w:rPr>
          <w:color w:val="000000"/>
        </w:rPr>
        <w:t xml:space="preserve"> </w:t>
      </w:r>
      <w:r w:rsidRPr="00555075">
        <w:rPr>
          <w:color w:val="000000"/>
        </w:rPr>
        <w:t>UT Austin, Fall 2025.</w:t>
      </w:r>
    </w:p>
    <w:p w14:paraId="4ACDEE9D" w14:textId="06723022" w:rsidR="001831F2" w:rsidRPr="004F4161" w:rsidRDefault="001831F2" w:rsidP="006C636C">
      <w:pPr>
        <w:widowControl w:val="0"/>
        <w:suppressLineNumbers/>
        <w:suppressAutoHyphens/>
        <w:adjustRightInd w:val="0"/>
        <w:snapToGrid w:val="0"/>
        <w:ind w:left="450" w:hanging="450"/>
        <w:contextualSpacing/>
      </w:pPr>
      <w:r w:rsidRPr="004F4161">
        <w:t>Faculty Chat and Dinner. Latino Cultural Center, Purdue U, F</w:t>
      </w:r>
      <w:r w:rsidR="00B46418" w:rsidRPr="004F4161">
        <w:t>all</w:t>
      </w:r>
      <w:r w:rsidRPr="004F4161">
        <w:t xml:space="preserve"> 2024</w:t>
      </w:r>
      <w:r w:rsidR="00C03654" w:rsidRPr="004F4161">
        <w:t>.</w:t>
      </w:r>
    </w:p>
    <w:p w14:paraId="1BB79D1F" w14:textId="389AA8C1" w:rsidR="00C86063" w:rsidRPr="00C811F5" w:rsidRDefault="001831F2" w:rsidP="006C636C">
      <w:pPr>
        <w:widowControl w:val="0"/>
        <w:suppressLineNumbers/>
        <w:suppressAutoHyphens/>
        <w:adjustRightInd w:val="0"/>
        <w:snapToGrid w:val="0"/>
        <w:ind w:left="450" w:hanging="450"/>
        <w:contextualSpacing/>
      </w:pPr>
      <w:r w:rsidRPr="004F4161">
        <w:t xml:space="preserve">“Graduate School.” </w:t>
      </w:r>
      <w:r w:rsidR="00C86063" w:rsidRPr="004F4161">
        <w:t>Faculty and Graduate Student Informational</w:t>
      </w:r>
      <w:r w:rsidR="00C86063" w:rsidRPr="00C811F5">
        <w:t xml:space="preserve"> Panel, </w:t>
      </w:r>
      <w:hyperlink r:id="rId137" w:history="1">
        <w:r w:rsidR="00C86063" w:rsidRPr="00C811F5">
          <w:rPr>
            <w:rStyle w:val="Hyperlink"/>
          </w:rPr>
          <w:t>Summer Research Opportunities Program</w:t>
        </w:r>
      </w:hyperlink>
      <w:r w:rsidR="00C86063" w:rsidRPr="00C811F5">
        <w:t>, Purdue U, Summer 2024</w:t>
      </w:r>
      <w:r w:rsidR="00C03654">
        <w:t>.</w:t>
      </w:r>
    </w:p>
    <w:p w14:paraId="63118F95" w14:textId="4E2A0679" w:rsidR="00CC4D94" w:rsidRPr="00C811F5" w:rsidRDefault="00CC4D94" w:rsidP="006C636C">
      <w:pPr>
        <w:widowControl w:val="0"/>
        <w:suppressLineNumbers/>
        <w:suppressAutoHyphens/>
        <w:adjustRightInd w:val="0"/>
        <w:snapToGrid w:val="0"/>
        <w:ind w:left="450" w:hanging="450"/>
        <w:contextualSpacing/>
      </w:pPr>
      <w:r w:rsidRPr="00C811F5">
        <w:t xml:space="preserve">“Borges and Milton </w:t>
      </w:r>
      <w:r w:rsidR="001504EF" w:rsidRPr="00C811F5">
        <w:t xml:space="preserve">in </w:t>
      </w:r>
      <w:r w:rsidRPr="00C811F5">
        <w:t>Dialogue</w:t>
      </w:r>
      <w:r w:rsidR="001504EF" w:rsidRPr="00C811F5">
        <w:t xml:space="preserve"> in Sonnet</w:t>
      </w:r>
      <w:r w:rsidRPr="00C811F5">
        <w:t>.” Professor Alex McNair, Spanish 3305: Introduction to Hispanic Literature,” Baylor U, TX, Jan. 2024.</w:t>
      </w:r>
    </w:p>
    <w:p w14:paraId="2575633B" w14:textId="7B37C327" w:rsidR="00CC4D94" w:rsidRPr="00C811F5" w:rsidRDefault="00CC4D94" w:rsidP="006C636C">
      <w:pPr>
        <w:widowControl w:val="0"/>
        <w:suppressLineNumbers/>
        <w:suppressAutoHyphens/>
        <w:adjustRightInd w:val="0"/>
        <w:snapToGrid w:val="0"/>
        <w:ind w:left="450" w:hanging="450"/>
        <w:contextualSpacing/>
      </w:pPr>
      <w:r w:rsidRPr="00C811F5">
        <w:t xml:space="preserve">“Nieto’s Civic Play: </w:t>
      </w:r>
      <w:r w:rsidRPr="00C811F5">
        <w:rPr>
          <w:i/>
          <w:iCs/>
        </w:rPr>
        <w:t xml:space="preserve">El Paraíso </w:t>
      </w:r>
      <w:proofErr w:type="spellStart"/>
      <w:r w:rsidRPr="00C811F5">
        <w:rPr>
          <w:i/>
          <w:iCs/>
        </w:rPr>
        <w:t>perdido</w:t>
      </w:r>
      <w:proofErr w:type="spellEnd"/>
      <w:r w:rsidRPr="00C811F5">
        <w:t>.” Professor Alex McNair, “Spanish 4362: Golden Age Drama,” Baylor U, TX, Jan. 2024.</w:t>
      </w:r>
    </w:p>
    <w:p w14:paraId="0BD73FFB" w14:textId="3E423576" w:rsidR="000F4D7B" w:rsidRPr="00C811F5" w:rsidRDefault="000F4D7B" w:rsidP="006C636C">
      <w:pPr>
        <w:widowControl w:val="0"/>
        <w:suppressLineNumbers/>
        <w:suppressAutoHyphens/>
        <w:adjustRightInd w:val="0"/>
        <w:snapToGrid w:val="0"/>
        <w:ind w:left="450" w:hanging="450"/>
        <w:contextualSpacing/>
      </w:pPr>
      <w:r w:rsidRPr="00C811F5">
        <w:t xml:space="preserve">Faculty and Graduate Student Informational Panel for </w:t>
      </w:r>
      <w:r w:rsidR="00D4244A">
        <w:t>N</w:t>
      </w:r>
      <w:r w:rsidRPr="00C811F5">
        <w:t>on-STEM Students</w:t>
      </w:r>
      <w:r w:rsidR="00D4244A">
        <w:t>.</w:t>
      </w:r>
      <w:r w:rsidRPr="00C811F5">
        <w:t xml:space="preserve"> </w:t>
      </w:r>
      <w:hyperlink r:id="rId138" w:history="1">
        <w:r w:rsidRPr="00C811F5">
          <w:rPr>
            <w:rStyle w:val="Hyperlink"/>
          </w:rPr>
          <w:t>Summer Research Opportunities Program</w:t>
        </w:r>
      </w:hyperlink>
      <w:r w:rsidRPr="00C811F5">
        <w:t xml:space="preserve">, Purdue </w:t>
      </w:r>
      <w:r w:rsidR="00D32158" w:rsidRPr="00C811F5">
        <w:t>U</w:t>
      </w:r>
      <w:r w:rsidRPr="00C811F5">
        <w:t>,</w:t>
      </w:r>
      <w:r w:rsidR="002C7515" w:rsidRPr="00C811F5">
        <w:t xml:space="preserve"> </w:t>
      </w:r>
      <w:r w:rsidR="00C86063" w:rsidRPr="00C811F5">
        <w:t>Summer</w:t>
      </w:r>
      <w:r w:rsidR="00716665" w:rsidRPr="00C811F5">
        <w:t xml:space="preserve"> </w:t>
      </w:r>
      <w:r w:rsidRPr="00C811F5">
        <w:t>2023.</w:t>
      </w:r>
    </w:p>
    <w:p w14:paraId="5E856A3E" w14:textId="2D475F79" w:rsidR="00B01E16" w:rsidRPr="00C811F5" w:rsidRDefault="00B01E16" w:rsidP="006C636C">
      <w:pPr>
        <w:widowControl w:val="0"/>
        <w:suppressLineNumbers/>
        <w:suppressAutoHyphens/>
        <w:adjustRightInd w:val="0"/>
        <w:snapToGrid w:val="0"/>
        <w:ind w:left="450" w:hanging="450"/>
        <w:contextualSpacing/>
      </w:pPr>
      <w:r w:rsidRPr="00C811F5">
        <w:t>“E</w:t>
      </w:r>
      <w:r w:rsidR="00CC4D94" w:rsidRPr="00C811F5">
        <w:t xml:space="preserve">nglish </w:t>
      </w:r>
      <w:r w:rsidRPr="00C811F5">
        <w:t>20500-009: Introduction to Creative Writing</w:t>
      </w:r>
      <w:r w:rsidR="00D4244A">
        <w:t>.</w:t>
      </w:r>
      <w:r w:rsidRPr="00C811F5">
        <w:t xml:space="preserve">” </w:t>
      </w:r>
      <w:r w:rsidR="00D4244A">
        <w:t>I</w:t>
      </w:r>
      <w:r w:rsidRPr="00C811F5">
        <w:t xml:space="preserve">n-class co-instruction with CW Professors Don Platt and Sharon Solwitz for final 2 weeks of course and Instructor-of-record, </w:t>
      </w:r>
      <w:r w:rsidR="00B177E6" w:rsidRPr="00C811F5">
        <w:t xml:space="preserve">Purdue U, </w:t>
      </w:r>
      <w:r w:rsidRPr="00C811F5">
        <w:t>Spring 2023.</w:t>
      </w:r>
    </w:p>
    <w:p w14:paraId="77C4407D" w14:textId="50FBF101" w:rsidR="00D55875" w:rsidRPr="00C811F5" w:rsidRDefault="00D55875" w:rsidP="006C636C">
      <w:pPr>
        <w:widowControl w:val="0"/>
        <w:suppressLineNumbers/>
        <w:suppressAutoHyphens/>
        <w:adjustRightInd w:val="0"/>
        <w:snapToGrid w:val="0"/>
        <w:ind w:left="450" w:hanging="450"/>
        <w:contextualSpacing/>
      </w:pPr>
      <w:r w:rsidRPr="00C811F5">
        <w:t>Networking lunch</w:t>
      </w:r>
      <w:r w:rsidR="00D4244A">
        <w:t>.</w:t>
      </w:r>
      <w:r w:rsidRPr="00C811F5">
        <w:t xml:space="preserve"> 1 of 4 featured faculty</w:t>
      </w:r>
      <w:r w:rsidR="00D4244A">
        <w:t xml:space="preserve"> </w:t>
      </w:r>
      <w:r w:rsidR="00D4244A" w:rsidRPr="00C811F5">
        <w:t>with ~80 Purdue undergraduate students</w:t>
      </w:r>
      <w:r w:rsidR="00D4244A">
        <w:t>,</w:t>
      </w:r>
      <w:r w:rsidRPr="00C811F5">
        <w:t xml:space="preserve"> Faculty of Color Network, Parker Hall, </w:t>
      </w:r>
      <w:r w:rsidR="002C7515" w:rsidRPr="00C811F5">
        <w:t xml:space="preserve">Purdue </w:t>
      </w:r>
      <w:r w:rsidR="00D32158" w:rsidRPr="00C811F5">
        <w:t>U</w:t>
      </w:r>
      <w:r w:rsidR="002C7515" w:rsidRPr="00C811F5">
        <w:t xml:space="preserve">, </w:t>
      </w:r>
      <w:r w:rsidRPr="00C811F5">
        <w:t>2022.</w:t>
      </w:r>
    </w:p>
    <w:p w14:paraId="3EEB014F" w14:textId="5A25392C" w:rsidR="00D55875" w:rsidRPr="00C811F5" w:rsidRDefault="00D55875" w:rsidP="006C636C">
      <w:pPr>
        <w:widowControl w:val="0"/>
        <w:suppressLineNumbers/>
        <w:suppressAutoHyphens/>
        <w:adjustRightInd w:val="0"/>
        <w:snapToGrid w:val="0"/>
        <w:ind w:left="450" w:hanging="450"/>
        <w:contextualSpacing/>
        <w:rPr>
          <w:rFonts w:eastAsiaTheme="minorHAnsi"/>
        </w:rPr>
      </w:pPr>
      <w:r w:rsidRPr="00C811F5">
        <w:t xml:space="preserve">“Disability Studies and Milton Studies.” Professor Amrita Dhar’s English 7891 graduate course, </w:t>
      </w:r>
      <w:r w:rsidR="0098682E" w:rsidRPr="00C811F5">
        <w:t>virtual</w:t>
      </w:r>
      <w:r w:rsidRPr="00C811F5">
        <w:t xml:space="preserve"> / Ohio State </w:t>
      </w:r>
      <w:r w:rsidR="00D32158" w:rsidRPr="00C811F5">
        <w:t>U</w:t>
      </w:r>
      <w:r w:rsidRPr="00C811F5">
        <w:t xml:space="preserve">, </w:t>
      </w:r>
      <w:r w:rsidR="002C7515" w:rsidRPr="00C811F5">
        <w:t>OH,</w:t>
      </w:r>
      <w:r w:rsidRPr="00C811F5">
        <w:t xml:space="preserve"> 2021.</w:t>
      </w:r>
    </w:p>
    <w:p w14:paraId="589DFDF4" w14:textId="21C66AFC" w:rsidR="00D55875" w:rsidRPr="00C811F5" w:rsidRDefault="00D55875" w:rsidP="006C636C">
      <w:pPr>
        <w:widowControl w:val="0"/>
        <w:suppressLineNumbers/>
        <w:suppressAutoHyphens/>
        <w:adjustRightInd w:val="0"/>
        <w:snapToGrid w:val="0"/>
        <w:ind w:left="450" w:hanging="450"/>
        <w:contextualSpacing/>
      </w:pPr>
      <w:r w:rsidRPr="00C811F5">
        <w:t xml:space="preserve">“Visualizing Milton in the Hispanophone World.” Professor Katie Calloway’s undergraduate Milton course, Baylor </w:t>
      </w:r>
      <w:r w:rsidR="00D32158" w:rsidRPr="00C811F5">
        <w:t>U</w:t>
      </w:r>
      <w:r w:rsidRPr="00C811F5">
        <w:t xml:space="preserve">, </w:t>
      </w:r>
      <w:r w:rsidR="002C7515" w:rsidRPr="00C811F5">
        <w:t>TX</w:t>
      </w:r>
      <w:r w:rsidRPr="00C811F5">
        <w:t>, 2020.</w:t>
      </w:r>
    </w:p>
    <w:p w14:paraId="402453B4" w14:textId="2A2B8458" w:rsidR="00D55875" w:rsidRPr="00C811F5" w:rsidRDefault="00D55875" w:rsidP="006C636C">
      <w:pPr>
        <w:widowControl w:val="0"/>
        <w:suppressLineNumbers/>
        <w:suppressAutoHyphens/>
        <w:adjustRightInd w:val="0"/>
        <w:snapToGrid w:val="0"/>
        <w:ind w:left="450" w:hanging="450"/>
        <w:contextualSpacing/>
      </w:pPr>
      <w:r w:rsidRPr="00C811F5">
        <w:t xml:space="preserve">“Poetry in Translation.” Professor Kaveh Akbar’s </w:t>
      </w:r>
      <w:r w:rsidR="00CC4D94" w:rsidRPr="00C811F5">
        <w:t>“</w:t>
      </w:r>
      <w:r w:rsidRPr="00C811F5">
        <w:t>E</w:t>
      </w:r>
      <w:r w:rsidR="00CC4D94" w:rsidRPr="00C811F5">
        <w:t xml:space="preserve">nglish </w:t>
      </w:r>
      <w:r w:rsidRPr="00C811F5">
        <w:t>606: Seminar in Poetry Writing,” Purdue</w:t>
      </w:r>
      <w:r w:rsidR="002C7515" w:rsidRPr="00C811F5">
        <w:t xml:space="preserve"> </w:t>
      </w:r>
      <w:r w:rsidR="00D32158" w:rsidRPr="00C811F5">
        <w:t>U</w:t>
      </w:r>
      <w:r w:rsidRPr="00C811F5">
        <w:t>,</w:t>
      </w:r>
      <w:r w:rsidR="002C7515" w:rsidRPr="00C811F5">
        <w:t xml:space="preserve"> </w:t>
      </w:r>
      <w:r w:rsidRPr="00C811F5">
        <w:t>2019.</w:t>
      </w:r>
    </w:p>
    <w:p w14:paraId="4CAC06F8" w14:textId="16AFA357" w:rsidR="00D55875" w:rsidRPr="00C811F5" w:rsidRDefault="00D55875" w:rsidP="006C636C">
      <w:pPr>
        <w:widowControl w:val="0"/>
        <w:suppressLineNumbers/>
        <w:suppressAutoHyphens/>
        <w:adjustRightInd w:val="0"/>
        <w:snapToGrid w:val="0"/>
        <w:ind w:left="450" w:hanging="450"/>
        <w:contextualSpacing/>
      </w:pPr>
      <w:r w:rsidRPr="00C811F5">
        <w:t xml:space="preserve">“Philosophy in Cornerstone.” Purdue and the Greater Lafayette’s UNESCO World Philosophy </w:t>
      </w:r>
      <w:r w:rsidRPr="00C811F5">
        <w:lastRenderedPageBreak/>
        <w:t xml:space="preserve">Day, West Lafayette Public Library, </w:t>
      </w:r>
      <w:r w:rsidR="00B177E6" w:rsidRPr="00C811F5">
        <w:t xml:space="preserve">IN, </w:t>
      </w:r>
      <w:r w:rsidRPr="00C811F5">
        <w:t>2017.</w:t>
      </w:r>
    </w:p>
    <w:p w14:paraId="7E94251E" w14:textId="6C54C0B6" w:rsidR="00D55875" w:rsidRPr="00C811F5" w:rsidRDefault="00D55875" w:rsidP="006C636C">
      <w:pPr>
        <w:widowControl w:val="0"/>
        <w:suppressLineNumbers/>
        <w:suppressAutoHyphens/>
        <w:adjustRightInd w:val="0"/>
        <w:snapToGrid w:val="0"/>
        <w:ind w:left="450" w:hanging="450"/>
        <w:contextualSpacing/>
      </w:pPr>
      <w:r w:rsidRPr="00C811F5">
        <w:t>“Cornerstone Outreach to the Purdue Cultural Centers</w:t>
      </w:r>
      <w:r w:rsidR="00D4244A">
        <w:t>.</w:t>
      </w:r>
      <w:r w:rsidRPr="00C811F5">
        <w:t xml:space="preserve">” </w:t>
      </w:r>
      <w:r w:rsidR="00D4244A">
        <w:t>C</w:t>
      </w:r>
      <w:r w:rsidRPr="00C811F5">
        <w:t xml:space="preserve">o-presenter with Yvonne Pitts (History) to the 6 campus cultural centers. Black Cultural Center, </w:t>
      </w:r>
      <w:r w:rsidR="002C7515" w:rsidRPr="00C811F5">
        <w:t xml:space="preserve">Purdue </w:t>
      </w:r>
      <w:r w:rsidR="00D32158" w:rsidRPr="00C811F5">
        <w:t>U</w:t>
      </w:r>
      <w:r w:rsidR="002C7515" w:rsidRPr="00C811F5">
        <w:t>,</w:t>
      </w:r>
      <w:r w:rsidRPr="00C811F5">
        <w:t xml:space="preserve"> 2017.</w:t>
      </w:r>
    </w:p>
    <w:p w14:paraId="1460E59D" w14:textId="67742753" w:rsidR="00D55875" w:rsidRPr="00C811F5" w:rsidRDefault="00D55875" w:rsidP="006C636C">
      <w:pPr>
        <w:widowControl w:val="0"/>
        <w:suppressLineNumbers/>
        <w:suppressAutoHyphens/>
        <w:adjustRightInd w:val="0"/>
        <w:snapToGrid w:val="0"/>
        <w:ind w:left="450" w:hanging="450"/>
        <w:contextualSpacing/>
      </w:pPr>
      <w:r w:rsidRPr="00C811F5">
        <w:rPr>
          <w:rFonts w:eastAsiaTheme="minorHAnsi"/>
        </w:rPr>
        <w:t>“Milton in Mexico.” Universidad Nacional Autónoma de México, Mexico City, May 2017.</w:t>
      </w:r>
    </w:p>
    <w:p w14:paraId="6455794C" w14:textId="62D96E42" w:rsidR="00D55875" w:rsidRPr="00C811F5" w:rsidRDefault="00D55875" w:rsidP="006C636C">
      <w:pPr>
        <w:widowControl w:val="0"/>
        <w:suppressLineNumbers/>
        <w:suppressAutoHyphens/>
        <w:adjustRightInd w:val="0"/>
        <w:snapToGrid w:val="0"/>
        <w:ind w:left="450" w:hanging="450"/>
        <w:contextualSpacing/>
      </w:pPr>
      <w:r w:rsidRPr="00C811F5">
        <w:t>“</w:t>
      </w:r>
      <w:r w:rsidRPr="00C811F5">
        <w:rPr>
          <w:i/>
          <w:lang w:val="es-ES"/>
        </w:rPr>
        <w:t>El proceso de</w:t>
      </w:r>
      <w:r w:rsidRPr="00C811F5">
        <w:rPr>
          <w:i/>
        </w:rPr>
        <w:t xml:space="preserve"> </w:t>
      </w:r>
      <w:r w:rsidRPr="00C811F5">
        <w:t xml:space="preserve">Milton in Translation” [Spanish]. </w:t>
      </w:r>
      <w:r w:rsidRPr="00C811F5">
        <w:rPr>
          <w:lang w:val="es-ES"/>
        </w:rPr>
        <w:t>Seminario Vocabulario de la Facultad de Humanidades, Universidad Veracruzana Xalapa</w:t>
      </w:r>
      <w:r w:rsidRPr="00C811F5">
        <w:t xml:space="preserve">, </w:t>
      </w:r>
      <w:r w:rsidR="002C7515" w:rsidRPr="00C811F5">
        <w:t xml:space="preserve">Mexico, </w:t>
      </w:r>
      <w:r w:rsidRPr="00C811F5">
        <w:t>2016.</w:t>
      </w:r>
    </w:p>
    <w:p w14:paraId="3E1B3A77" w14:textId="08F768DD" w:rsidR="00D55875" w:rsidRPr="00C811F5" w:rsidRDefault="00D55875" w:rsidP="006C636C">
      <w:pPr>
        <w:widowControl w:val="0"/>
        <w:suppressLineNumbers/>
        <w:suppressAutoHyphens/>
        <w:adjustRightInd w:val="0"/>
        <w:snapToGrid w:val="0"/>
        <w:ind w:left="450" w:hanging="450"/>
        <w:contextualSpacing/>
        <w:rPr>
          <w:lang w:val="es-ES"/>
        </w:rPr>
      </w:pPr>
      <w:r w:rsidRPr="00C811F5">
        <w:rPr>
          <w:lang w:val="es-ES"/>
        </w:rPr>
        <w:t>“</w:t>
      </w:r>
      <w:r w:rsidRPr="00C811F5">
        <w:rPr>
          <w:i/>
          <w:lang w:val="es-ES"/>
        </w:rPr>
        <w:t xml:space="preserve">La literatura comparada de </w:t>
      </w:r>
      <w:proofErr w:type="spellStart"/>
      <w:r w:rsidRPr="00C811F5">
        <w:rPr>
          <w:i/>
          <w:lang w:val="es-ES"/>
        </w:rPr>
        <w:t>Culler</w:t>
      </w:r>
      <w:proofErr w:type="spellEnd"/>
      <w:r w:rsidRPr="00C811F5">
        <w:rPr>
          <w:i/>
          <w:lang w:val="es-ES"/>
        </w:rPr>
        <w:t xml:space="preserve"> y en práctica en los </w:t>
      </w:r>
      <w:proofErr w:type="gramStart"/>
      <w:r w:rsidRPr="00C811F5">
        <w:rPr>
          <w:i/>
          <w:lang w:val="es-ES"/>
        </w:rPr>
        <w:t>EEUU</w:t>
      </w:r>
      <w:proofErr w:type="gramEnd"/>
      <w:r w:rsidRPr="00C811F5">
        <w:rPr>
          <w:lang w:val="es-ES"/>
        </w:rPr>
        <w:t>” [</w:t>
      </w:r>
      <w:proofErr w:type="spellStart"/>
      <w:r w:rsidRPr="00C811F5">
        <w:rPr>
          <w:lang w:val="es-ES"/>
        </w:rPr>
        <w:t>Spanish</w:t>
      </w:r>
      <w:proofErr w:type="spellEnd"/>
      <w:r w:rsidRPr="00C811F5">
        <w:rPr>
          <w:lang w:val="es-ES"/>
        </w:rPr>
        <w:t xml:space="preserve">]. </w:t>
      </w:r>
      <w:r w:rsidRPr="00C811F5">
        <w:rPr>
          <w:lang w:val="es-ES_tradnl"/>
        </w:rPr>
        <w:t xml:space="preserve">Seminario </w:t>
      </w:r>
      <w:proofErr w:type="spellStart"/>
      <w:r w:rsidRPr="00C811F5">
        <w:rPr>
          <w:lang w:val="es-ES_tradnl"/>
        </w:rPr>
        <w:t>Multiling</w:t>
      </w:r>
      <w:proofErr w:type="spellEnd"/>
      <w:r w:rsidRPr="00C811F5">
        <w:rPr>
          <w:rFonts w:eastAsiaTheme="minorHAnsi"/>
          <w:bCs/>
          <w:color w:val="1A1A1A"/>
        </w:rPr>
        <w:t>ü</w:t>
      </w:r>
      <w:r w:rsidRPr="00C811F5">
        <w:rPr>
          <w:lang w:val="es-ES_tradnl"/>
        </w:rPr>
        <w:t>ismo</w:t>
      </w:r>
      <w:r w:rsidRPr="00C811F5">
        <w:rPr>
          <w:lang w:val="es-ES"/>
        </w:rPr>
        <w:t>, Universidad Veracruzana Xalapa</w:t>
      </w:r>
      <w:r w:rsidRPr="00C811F5">
        <w:t xml:space="preserve">, </w:t>
      </w:r>
      <w:r w:rsidR="002C7515" w:rsidRPr="00C811F5">
        <w:t>Mexico,</w:t>
      </w:r>
      <w:r w:rsidRPr="00C811F5">
        <w:t xml:space="preserve"> 2016.</w:t>
      </w:r>
    </w:p>
    <w:p w14:paraId="359EC99D" w14:textId="445CC52C" w:rsidR="00D55875" w:rsidRPr="00C811F5" w:rsidRDefault="00D55875" w:rsidP="006C636C">
      <w:pPr>
        <w:widowControl w:val="0"/>
        <w:suppressLineNumbers/>
        <w:suppressAutoHyphens/>
        <w:adjustRightInd w:val="0"/>
        <w:snapToGrid w:val="0"/>
        <w:ind w:left="450" w:hanging="450"/>
        <w:contextualSpacing/>
      </w:pPr>
      <w:r w:rsidRPr="00C811F5">
        <w:t>“Scholarly Writing and Publishing</w:t>
      </w:r>
      <w:r w:rsidR="00D4244A">
        <w:t>.</w:t>
      </w:r>
      <w:r w:rsidRPr="00C811F5">
        <w:t xml:space="preserve">” </w:t>
      </w:r>
      <w:r w:rsidR="00D4244A">
        <w:t>P</w:t>
      </w:r>
      <w:r w:rsidRPr="00C811F5">
        <w:t xml:space="preserve">anelist for Professor </w:t>
      </w:r>
      <w:proofErr w:type="spellStart"/>
      <w:r w:rsidRPr="00C811F5">
        <w:t>Manushag</w:t>
      </w:r>
      <w:proofErr w:type="spellEnd"/>
      <w:r w:rsidR="00D4244A">
        <w:t xml:space="preserve"> “Nush”</w:t>
      </w:r>
      <w:r w:rsidRPr="00C811F5">
        <w:t xml:space="preserve"> Powell’s ENGL696 course Purdue </w:t>
      </w:r>
      <w:r w:rsidR="00D32158" w:rsidRPr="00C811F5">
        <w:t>U</w:t>
      </w:r>
      <w:r w:rsidRPr="00C811F5">
        <w:t>, 2016.</w:t>
      </w:r>
    </w:p>
    <w:p w14:paraId="27A95278" w14:textId="4866AA4C" w:rsidR="00D55875" w:rsidRPr="00C811F5" w:rsidRDefault="00D55875" w:rsidP="006C636C">
      <w:pPr>
        <w:widowControl w:val="0"/>
        <w:suppressLineNumbers/>
        <w:suppressAutoHyphens/>
        <w:adjustRightInd w:val="0"/>
        <w:snapToGrid w:val="0"/>
        <w:ind w:left="450" w:hanging="450"/>
        <w:contextualSpacing/>
      </w:pPr>
      <w:r w:rsidRPr="00C811F5">
        <w:t>“Global Literature.” Purdue-</w:t>
      </w:r>
      <w:r w:rsidR="00D32158" w:rsidRPr="00C811F5">
        <w:t>U</w:t>
      </w:r>
      <w:r w:rsidRPr="00C811F5">
        <w:t xml:space="preserve"> of Cartagena, Colombia Delegation, </w:t>
      </w:r>
      <w:r w:rsidR="002C7515" w:rsidRPr="00C811F5">
        <w:t xml:space="preserve">Purdue </w:t>
      </w:r>
      <w:r w:rsidR="00D32158" w:rsidRPr="00C811F5">
        <w:t>U</w:t>
      </w:r>
      <w:r w:rsidR="002C7515" w:rsidRPr="00C811F5">
        <w:t xml:space="preserve">, </w:t>
      </w:r>
      <w:r w:rsidRPr="00C811F5">
        <w:t>2016.</w:t>
      </w:r>
    </w:p>
    <w:p w14:paraId="25CD958B" w14:textId="14E4A958" w:rsidR="00D55875" w:rsidRPr="00C811F5" w:rsidRDefault="00D55875" w:rsidP="006C636C">
      <w:pPr>
        <w:widowControl w:val="0"/>
        <w:suppressLineNumbers/>
        <w:suppressAutoHyphens/>
        <w:adjustRightInd w:val="0"/>
        <w:snapToGrid w:val="0"/>
        <w:ind w:left="450" w:hanging="450"/>
        <w:contextualSpacing/>
      </w:pPr>
      <w:r w:rsidRPr="00C811F5">
        <w:t>“Choosing My Professional Path: Faculty and Staff Panel.”</w:t>
      </w:r>
      <w:r w:rsidR="005133CA">
        <w:t xml:space="preserve"> Purdue College of Graduate Studies. </w:t>
      </w:r>
      <w:r w:rsidR="002C7515" w:rsidRPr="00C811F5">
        <w:t xml:space="preserve">Purdue </w:t>
      </w:r>
      <w:r w:rsidR="00D32158" w:rsidRPr="00C811F5">
        <w:t>U</w:t>
      </w:r>
      <w:r w:rsidR="002C7515" w:rsidRPr="00C811F5">
        <w:t xml:space="preserve">, </w:t>
      </w:r>
      <w:r w:rsidRPr="00C811F5">
        <w:t>2012.</w:t>
      </w:r>
    </w:p>
    <w:p w14:paraId="5AEEC811" w14:textId="3568D5B8" w:rsidR="00D55875" w:rsidRPr="00C811F5" w:rsidRDefault="00D55875" w:rsidP="006C636C">
      <w:pPr>
        <w:widowControl w:val="0"/>
        <w:suppressLineNumbers/>
        <w:suppressAutoHyphens/>
        <w:adjustRightInd w:val="0"/>
        <w:snapToGrid w:val="0"/>
        <w:ind w:left="450" w:hanging="450"/>
        <w:contextualSpacing/>
      </w:pPr>
      <w:r w:rsidRPr="00C811F5">
        <w:t xml:space="preserve">“Water, </w:t>
      </w:r>
      <w:r w:rsidR="0073536D">
        <w:t>W</w:t>
      </w:r>
      <w:r w:rsidRPr="00C811F5">
        <w:t xml:space="preserve">ater, </w:t>
      </w:r>
      <w:r w:rsidR="0073536D">
        <w:t>E</w:t>
      </w:r>
      <w:r w:rsidRPr="00C811F5">
        <w:t>verywhere: Engineering a Water Curriculum</w:t>
      </w:r>
      <w:r w:rsidR="0073536D">
        <w:t>.</w:t>
      </w:r>
      <w:r w:rsidRPr="00C811F5">
        <w:t xml:space="preserve">” </w:t>
      </w:r>
      <w:r w:rsidR="0073536D">
        <w:t>Co-Presenter with t</w:t>
      </w:r>
      <w:r w:rsidRPr="00C811F5">
        <w:t xml:space="preserve">he DURI Team of Christina Burke, Derek Daluga, </w:t>
      </w:r>
      <w:proofErr w:type="spellStart"/>
      <w:r w:rsidRPr="00C811F5">
        <w:t>Yunjie</w:t>
      </w:r>
      <w:proofErr w:type="spellEnd"/>
      <w:r w:rsidRPr="00C811F5">
        <w:t xml:space="preserve"> Wang, and </w:t>
      </w:r>
      <w:r w:rsidR="0073536D">
        <w:t xml:space="preserve">Professor </w:t>
      </w:r>
      <w:r w:rsidRPr="00C811F5">
        <w:t>Ernest Blatchley</w:t>
      </w:r>
      <w:r w:rsidR="0073536D">
        <w:t xml:space="preserve">, </w:t>
      </w:r>
      <w:r w:rsidR="0073536D" w:rsidRPr="00C811F5">
        <w:t>Purdue Global Research Policy Research Institute’s Water Community and</w:t>
      </w:r>
      <w:r w:rsidRPr="00C811F5">
        <w:t xml:space="preserve"> Purdue </w:t>
      </w:r>
      <w:r w:rsidR="00D32158" w:rsidRPr="00C811F5">
        <w:t>U</w:t>
      </w:r>
      <w:r w:rsidRPr="00C811F5">
        <w:t>, 2012.</w:t>
      </w:r>
    </w:p>
    <w:p w14:paraId="157E1476" w14:textId="77777777" w:rsidR="00D55875" w:rsidRPr="00C811F5" w:rsidRDefault="00D55875" w:rsidP="006C636C">
      <w:pPr>
        <w:widowControl w:val="0"/>
        <w:suppressLineNumbers/>
        <w:suppressAutoHyphens/>
        <w:adjustRightInd w:val="0"/>
        <w:snapToGrid w:val="0"/>
        <w:ind w:left="450" w:hanging="450"/>
        <w:contextualSpacing/>
      </w:pPr>
      <w:r w:rsidRPr="00C811F5">
        <w:t>“</w:t>
      </w:r>
      <w:r w:rsidRPr="00C811F5">
        <w:rPr>
          <w:i/>
        </w:rPr>
        <w:t xml:space="preserve">¿Cómo? </w:t>
      </w:r>
      <w:r w:rsidRPr="00C811F5">
        <w:t>The College Application Essay.” Purdue Latino Cultural Center’s Mentor Program Jefferson High School, Lafayette, IN, 2012.</w:t>
      </w:r>
    </w:p>
    <w:p w14:paraId="20E3B601" w14:textId="31F3A4AC" w:rsidR="00D55875" w:rsidRPr="00C811F5" w:rsidRDefault="00D55875" w:rsidP="006C636C">
      <w:pPr>
        <w:widowControl w:val="0"/>
        <w:suppressLineNumbers/>
        <w:suppressAutoHyphens/>
        <w:adjustRightInd w:val="0"/>
        <w:snapToGrid w:val="0"/>
        <w:ind w:left="450" w:hanging="450"/>
        <w:contextualSpacing/>
      </w:pPr>
      <w:r w:rsidRPr="00C811F5">
        <w:t xml:space="preserve"> “The Biblical Holdings of the Newberry Library</w:t>
      </w:r>
      <w:r w:rsidR="0073536D">
        <w:t>.</w:t>
      </w:r>
      <w:r w:rsidRPr="00C811F5">
        <w:t xml:space="preserve">” </w:t>
      </w:r>
      <w:r w:rsidR="0073536D">
        <w:t xml:space="preserve">Co-presenter </w:t>
      </w:r>
      <w:r w:rsidRPr="00C811F5">
        <w:t>with Paul Gehl (Newberry) for Purdue English 534 and HONR199. Newberry Library, Chicago, IL, 2011.</w:t>
      </w:r>
    </w:p>
    <w:p w14:paraId="5ACA149C" w14:textId="64C6D0D0" w:rsidR="00D55875" w:rsidRPr="00C811F5" w:rsidRDefault="00D55875" w:rsidP="006C636C">
      <w:pPr>
        <w:widowControl w:val="0"/>
        <w:suppressLineNumbers/>
        <w:suppressAutoHyphens/>
        <w:adjustRightInd w:val="0"/>
        <w:snapToGrid w:val="0"/>
        <w:ind w:left="450" w:hanging="450"/>
        <w:contextualSpacing/>
      </w:pPr>
      <w:r w:rsidRPr="00C811F5">
        <w:t>“Religious Studies for Smarties</w:t>
      </w:r>
      <w:r w:rsidR="0073536D">
        <w:t>.</w:t>
      </w:r>
      <w:r w:rsidRPr="00C811F5">
        <w:t xml:space="preserve">” </w:t>
      </w:r>
      <w:r w:rsidR="0073536D">
        <w:t xml:space="preserve">Co-presenter </w:t>
      </w:r>
      <w:r w:rsidRPr="00C811F5">
        <w:t>with Religious Studies majors and minors, Purdue Residence Halls</w:t>
      </w:r>
      <w:r w:rsidR="0073536D">
        <w:t>,</w:t>
      </w:r>
      <w:r w:rsidRPr="00C811F5">
        <w:t xml:space="preserve"> Purdue Owen Residence Hall</w:t>
      </w:r>
      <w:r w:rsidR="0073536D">
        <w:t>—</w:t>
      </w:r>
      <w:r w:rsidR="002C7515" w:rsidRPr="00C811F5">
        <w:t xml:space="preserve">Purdue </w:t>
      </w:r>
      <w:r w:rsidR="00D32158" w:rsidRPr="00C811F5">
        <w:t>U</w:t>
      </w:r>
      <w:r w:rsidR="002C7515" w:rsidRPr="00C811F5">
        <w:t xml:space="preserve">, </w:t>
      </w:r>
      <w:r w:rsidRPr="00C811F5">
        <w:t>2010.</w:t>
      </w:r>
    </w:p>
    <w:p w14:paraId="1585931E" w14:textId="05D513C6" w:rsidR="00D55875" w:rsidRPr="00C811F5" w:rsidRDefault="00D55875" w:rsidP="006C636C">
      <w:pPr>
        <w:widowControl w:val="0"/>
        <w:suppressLineNumbers/>
        <w:suppressAutoHyphens/>
        <w:adjustRightInd w:val="0"/>
        <w:snapToGrid w:val="0"/>
        <w:ind w:left="450" w:hanging="450"/>
        <w:contextualSpacing/>
      </w:pPr>
      <w:r w:rsidRPr="00C811F5">
        <w:t xml:space="preserve"> “Latino Scholarship at Purdue: Looking Back and Looking Forward.” </w:t>
      </w:r>
      <w:r w:rsidR="00B177E6" w:rsidRPr="00C811F5">
        <w:t>3rd</w:t>
      </w:r>
      <w:r w:rsidRPr="00C811F5">
        <w:t xml:space="preserve"> Latino Scholars Forum, Purdue </w:t>
      </w:r>
      <w:r w:rsidR="00D32158" w:rsidRPr="00C811F5">
        <w:t>U</w:t>
      </w:r>
      <w:r w:rsidR="002C7515" w:rsidRPr="00C811F5">
        <w:t xml:space="preserve">, </w:t>
      </w:r>
      <w:r w:rsidRPr="00C811F5">
        <w:t>2010.</w:t>
      </w:r>
    </w:p>
    <w:p w14:paraId="4069B5B3" w14:textId="35558F9D" w:rsidR="00D55875" w:rsidRPr="00C811F5" w:rsidRDefault="00D55875" w:rsidP="006C636C">
      <w:pPr>
        <w:widowControl w:val="0"/>
        <w:suppressLineNumbers/>
        <w:suppressAutoHyphens/>
        <w:adjustRightInd w:val="0"/>
        <w:snapToGrid w:val="0"/>
        <w:ind w:left="450" w:hanging="450"/>
        <w:contextualSpacing/>
      </w:pPr>
      <w:r w:rsidRPr="00C811F5">
        <w:t>“Latino and Hispanic Issues/Celebration and Respect for Divers</w:t>
      </w:r>
      <w:r w:rsidR="005133CA">
        <w:t>e Points of Views</w:t>
      </w:r>
      <w:r w:rsidRPr="00C811F5">
        <w:t>.” Benton Central Jr. High Homework Club</w:t>
      </w:r>
      <w:r w:rsidR="00B177E6" w:rsidRPr="00C811F5">
        <w:t>,</w:t>
      </w:r>
      <w:r w:rsidRPr="00C811F5">
        <w:t xml:space="preserve"> Oxford, IN, 2010.</w:t>
      </w:r>
    </w:p>
    <w:p w14:paraId="326C58AA" w14:textId="20E4EDF2" w:rsidR="00D55875" w:rsidRPr="00C811F5" w:rsidRDefault="00D55875"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 xml:space="preserve"> “Academic Careers for Latinos in the 21</w:t>
      </w:r>
      <w:r w:rsidRPr="00C811F5">
        <w:rPr>
          <w:color w:val="000000"/>
          <w:vertAlign w:val="superscript"/>
        </w:rPr>
        <w:t>st</w:t>
      </w:r>
      <w:r w:rsidRPr="00C811F5">
        <w:rPr>
          <w:color w:val="000000"/>
        </w:rPr>
        <w:t xml:space="preserve"> Century: A Panel.” Latino Cultural Center’s Latino Scholars Forum, </w:t>
      </w:r>
      <w:r w:rsidR="002C7515" w:rsidRPr="00C811F5">
        <w:t xml:space="preserve">Purdue </w:t>
      </w:r>
      <w:r w:rsidR="00D32158" w:rsidRPr="00C811F5">
        <w:t>U</w:t>
      </w:r>
      <w:r w:rsidR="002C7515" w:rsidRPr="00C811F5">
        <w:t xml:space="preserve">, </w:t>
      </w:r>
      <w:r w:rsidRPr="00C811F5">
        <w:rPr>
          <w:color w:val="000000"/>
        </w:rPr>
        <w:t>2007.</w:t>
      </w:r>
    </w:p>
    <w:p w14:paraId="019233EC" w14:textId="77777777"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 xml:space="preserve">“Considering College.” Purdue Latino Cultural Center </w:t>
      </w:r>
      <w:proofErr w:type="spellStart"/>
      <w:r w:rsidRPr="00C811F5">
        <w:t>Embajadores</w:t>
      </w:r>
      <w:proofErr w:type="spellEnd"/>
      <w:r w:rsidRPr="00C811F5">
        <w:t xml:space="preserve"> at Jefferson High School, Lafayette, IN, 2007.</w:t>
      </w:r>
    </w:p>
    <w:p w14:paraId="60DEA71F" w14:textId="6C54A655" w:rsidR="00D55875" w:rsidRPr="00C811F5" w:rsidRDefault="00D55875"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 xml:space="preserve">“The Effect of Brown.”  Purdue Student Union Board Ideas and Issues, </w:t>
      </w:r>
      <w:r w:rsidR="002C7515" w:rsidRPr="00C811F5">
        <w:t xml:space="preserve">Purdue </w:t>
      </w:r>
      <w:r w:rsidR="00D32158" w:rsidRPr="00C811F5">
        <w:t>U</w:t>
      </w:r>
      <w:r w:rsidR="002C7515" w:rsidRPr="00C811F5">
        <w:t xml:space="preserve">, </w:t>
      </w:r>
      <w:r w:rsidRPr="00C811F5">
        <w:rPr>
          <w:color w:val="000000"/>
        </w:rPr>
        <w:t>2007</w:t>
      </w:r>
      <w:r w:rsidR="00B177E6" w:rsidRPr="00C811F5">
        <w:rPr>
          <w:color w:val="000000"/>
        </w:rPr>
        <w:t>.</w:t>
      </w:r>
    </w:p>
    <w:p w14:paraId="58BE278E" w14:textId="7C22E9FC"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“Reveling in Shakespeare’s Sonnets.” Purdue President’s Back-to-School Council Program, 2004.</w:t>
      </w:r>
    </w:p>
    <w:p w14:paraId="120048FB" w14:textId="067DF162"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 xml:space="preserve">“Faculty Leadership Roles of Teaching to and about Diversity.” Diversity in the Classroom Conference, </w:t>
      </w:r>
      <w:r w:rsidR="002C7515" w:rsidRPr="00C811F5">
        <w:t xml:space="preserve">Purdue </w:t>
      </w:r>
      <w:r w:rsidR="00D32158" w:rsidRPr="00C811F5">
        <w:t>U</w:t>
      </w:r>
      <w:r w:rsidR="002C7515" w:rsidRPr="00C811F5">
        <w:t xml:space="preserve">, </w:t>
      </w:r>
      <w:r w:rsidRPr="00C811F5">
        <w:t>2003.</w:t>
      </w:r>
    </w:p>
    <w:p w14:paraId="2FFC8938" w14:textId="28A202A9"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“A Contemporary Latina’s Love Affair with Dead White Males.” Women’s Studies Brown Bag Lecture Series, </w:t>
      </w:r>
      <w:r w:rsidR="002C7515" w:rsidRPr="00C811F5">
        <w:t xml:space="preserve">Purdue </w:t>
      </w:r>
      <w:r w:rsidR="00D32158" w:rsidRPr="00C811F5">
        <w:t>U</w:t>
      </w:r>
      <w:r w:rsidR="002C7515" w:rsidRPr="00C811F5">
        <w:t xml:space="preserve">, </w:t>
      </w:r>
      <w:r w:rsidRPr="00C811F5">
        <w:rPr>
          <w:color w:val="000000"/>
        </w:rPr>
        <w:t>2003.</w:t>
      </w:r>
    </w:p>
    <w:p w14:paraId="0629007D" w14:textId="584BCBE9"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 xml:space="preserve">College of Liberal Arts’ Writing Intensive Faculty Workshop. Panelist, </w:t>
      </w:r>
      <w:r w:rsidR="002C7515" w:rsidRPr="00C811F5">
        <w:t xml:space="preserve">Purdue </w:t>
      </w:r>
      <w:r w:rsidR="00D32158" w:rsidRPr="00C811F5">
        <w:t>U</w:t>
      </w:r>
      <w:r w:rsidR="002C7515" w:rsidRPr="00C811F5">
        <w:t xml:space="preserve">, IN, </w:t>
      </w:r>
      <w:r w:rsidRPr="00C811F5">
        <w:rPr>
          <w:color w:val="000000"/>
        </w:rPr>
        <w:t>2003.</w:t>
      </w:r>
    </w:p>
    <w:p w14:paraId="6E047866" w14:textId="1B2F66C0"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“The Beauty of Non-violence: From Ganglands to Cornfields.” </w:t>
      </w:r>
      <w:r w:rsidR="0073536D">
        <w:rPr>
          <w:color w:val="000000"/>
        </w:rPr>
        <w:t xml:space="preserve">Presenter, </w:t>
      </w:r>
      <w:r w:rsidRPr="00C811F5">
        <w:rPr>
          <w:color w:val="000000"/>
        </w:rPr>
        <w:t>Purdue Peace Studies</w:t>
      </w:r>
      <w:r w:rsidR="002C7515" w:rsidRPr="00C811F5">
        <w:rPr>
          <w:color w:val="000000"/>
        </w:rPr>
        <w:t>,</w:t>
      </w:r>
      <w:r w:rsidRPr="00C811F5">
        <w:rPr>
          <w:color w:val="000000"/>
        </w:rPr>
        <w:t xml:space="preserve"> </w:t>
      </w:r>
      <w:r w:rsidR="002C7515" w:rsidRPr="00C811F5">
        <w:t xml:space="preserve">Purdue </w:t>
      </w:r>
      <w:r w:rsidR="00D32158" w:rsidRPr="00C811F5">
        <w:t>U</w:t>
      </w:r>
      <w:r w:rsidR="002C7515" w:rsidRPr="00C811F5">
        <w:t xml:space="preserve">, </w:t>
      </w:r>
      <w:r w:rsidRPr="00C811F5">
        <w:rPr>
          <w:color w:val="000000"/>
        </w:rPr>
        <w:t>2003.</w:t>
      </w:r>
    </w:p>
    <w:p w14:paraId="3C8BDBB6" w14:textId="68D910C3"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“Exploring the School of Liberal Arts.” Explore Purdue Recruitment Weekend, </w:t>
      </w:r>
      <w:r w:rsidR="002C7515" w:rsidRPr="00C811F5">
        <w:t xml:space="preserve">Purdue </w:t>
      </w:r>
      <w:r w:rsidR="006A323D" w:rsidRPr="00C811F5">
        <w:t>U</w:t>
      </w:r>
      <w:r w:rsidR="002C7515" w:rsidRPr="00C811F5">
        <w:t xml:space="preserve">, </w:t>
      </w:r>
      <w:r w:rsidRPr="00C811F5">
        <w:rPr>
          <w:color w:val="000000"/>
        </w:rPr>
        <w:t>2003.</w:t>
      </w:r>
    </w:p>
    <w:p w14:paraId="5C78BC4B" w14:textId="4DEF3AC0"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“Seasons of Change: Visions of M. Gandhi and M.L. King Jr.” </w:t>
      </w:r>
      <w:r w:rsidR="0073536D">
        <w:rPr>
          <w:color w:val="000000"/>
        </w:rPr>
        <w:t xml:space="preserve">Panelist, </w:t>
      </w:r>
      <w:r w:rsidRPr="00C811F5">
        <w:rPr>
          <w:color w:val="000000"/>
        </w:rPr>
        <w:t xml:space="preserve">Student Union Board, </w:t>
      </w:r>
      <w:r w:rsidR="002C7515" w:rsidRPr="00C811F5">
        <w:t xml:space="preserve">Purdue </w:t>
      </w:r>
      <w:r w:rsidR="00D32158" w:rsidRPr="00C811F5">
        <w:t>U</w:t>
      </w:r>
      <w:r w:rsidR="002C7515" w:rsidRPr="00C811F5">
        <w:t xml:space="preserve">, </w:t>
      </w:r>
      <w:r w:rsidRPr="00C811F5">
        <w:rPr>
          <w:color w:val="000000"/>
        </w:rPr>
        <w:t>2003.</w:t>
      </w:r>
    </w:p>
    <w:p w14:paraId="1EDC67A8" w14:textId="31098120"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Purdue Multicultural Groups</w:t>
      </w:r>
      <w:r w:rsidR="0073536D">
        <w:rPr>
          <w:color w:val="000000"/>
        </w:rPr>
        <w:t>.</w:t>
      </w:r>
      <w:r w:rsidRPr="00C811F5">
        <w:rPr>
          <w:color w:val="000000"/>
        </w:rPr>
        <w:t xml:space="preserve"> Panel</w:t>
      </w:r>
      <w:r w:rsidR="0073536D">
        <w:rPr>
          <w:color w:val="000000"/>
        </w:rPr>
        <w:t>ist,</w:t>
      </w:r>
      <w:r w:rsidRPr="00C811F5">
        <w:rPr>
          <w:color w:val="000000"/>
        </w:rPr>
        <w:t xml:space="preserve"> Office of the Dean of Students, </w:t>
      </w:r>
      <w:r w:rsidR="002C7515" w:rsidRPr="00C811F5">
        <w:t xml:space="preserve">Purdue </w:t>
      </w:r>
      <w:r w:rsidR="00D32158" w:rsidRPr="00C811F5">
        <w:t>U</w:t>
      </w:r>
      <w:r w:rsidR="002C7515" w:rsidRPr="00C811F5">
        <w:t xml:space="preserve">, </w:t>
      </w:r>
      <w:r w:rsidRPr="00C811F5">
        <w:rPr>
          <w:color w:val="000000"/>
        </w:rPr>
        <w:t>2002.</w:t>
      </w:r>
    </w:p>
    <w:p w14:paraId="08816CC7" w14:textId="6973B88A"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t>“Making History: Purdue, Indiana, and the US” Co-presente</w:t>
      </w:r>
      <w:r w:rsidR="0073536D">
        <w:t>r</w:t>
      </w:r>
      <w:r w:rsidRPr="00C811F5">
        <w:t xml:space="preserve"> with Roderigo Ba</w:t>
      </w:r>
      <w:r w:rsidR="00D32158" w:rsidRPr="00C811F5">
        <w:t>ñ</w:t>
      </w:r>
      <w:r w:rsidRPr="00C811F5">
        <w:t>uelos (Math)</w:t>
      </w:r>
      <w:r w:rsidR="0073536D">
        <w:t>,</w:t>
      </w:r>
      <w:r w:rsidRPr="00C811F5">
        <w:t xml:space="preserve"> Latino Faculty and Staff Association and </w:t>
      </w:r>
      <w:r w:rsidR="005133CA">
        <w:t>Purdue Research Office</w:t>
      </w:r>
      <w:r w:rsidRPr="00C811F5">
        <w:t xml:space="preserve">, Purdue </w:t>
      </w:r>
      <w:r w:rsidR="00D32158" w:rsidRPr="00C811F5">
        <w:t>U</w:t>
      </w:r>
      <w:r w:rsidR="002C7515" w:rsidRPr="00C811F5">
        <w:t xml:space="preserve">, </w:t>
      </w:r>
      <w:r w:rsidRPr="00C811F5">
        <w:t>2002.</w:t>
      </w:r>
    </w:p>
    <w:p w14:paraId="6836D27A" w14:textId="759048EF" w:rsidR="00D55875" w:rsidRPr="00C811F5" w:rsidRDefault="00D55875" w:rsidP="006C636C">
      <w:pPr>
        <w:widowControl w:val="0"/>
        <w:suppressLineNumbers/>
        <w:suppressAutoHyphens/>
        <w:adjustRightInd w:val="0"/>
        <w:snapToGrid w:val="0"/>
        <w:ind w:left="450" w:hanging="450"/>
        <w:contextualSpacing/>
      </w:pPr>
      <w:r w:rsidRPr="00C811F5">
        <w:lastRenderedPageBreak/>
        <w:t>“How to Get (and Keep) Students Interested in Important (But Seemingly Boring) Topics.” Co-presented with Tom Turpin (Entomology)</w:t>
      </w:r>
      <w:r w:rsidR="0073536D">
        <w:t>,</w:t>
      </w:r>
      <w:r w:rsidRPr="00C811F5">
        <w:t xml:space="preserve"> Center for Instructional Excellence, </w:t>
      </w:r>
      <w:r w:rsidR="002C7515" w:rsidRPr="00C811F5">
        <w:t xml:space="preserve">Purdue </w:t>
      </w:r>
      <w:r w:rsidR="00D32158" w:rsidRPr="00C811F5">
        <w:t>U</w:t>
      </w:r>
      <w:r w:rsidR="002C7515" w:rsidRPr="00C811F5">
        <w:t xml:space="preserve">, </w:t>
      </w:r>
      <w:r w:rsidRPr="00C811F5">
        <w:t>2002.</w:t>
      </w:r>
    </w:p>
    <w:p w14:paraId="1A357767" w14:textId="1F2A8E40"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“Perspectives on the Job Market: A Panel Discussion</w:t>
      </w:r>
      <w:r w:rsidR="00AE760A">
        <w:rPr>
          <w:color w:val="000000"/>
        </w:rPr>
        <w:t>.</w:t>
      </w:r>
      <w:r w:rsidRPr="00C811F5">
        <w:rPr>
          <w:color w:val="000000"/>
        </w:rPr>
        <w:t xml:space="preserve">” </w:t>
      </w:r>
      <w:r w:rsidR="00AE760A">
        <w:rPr>
          <w:color w:val="000000"/>
        </w:rPr>
        <w:t>C</w:t>
      </w:r>
      <w:r w:rsidRPr="00C811F5">
        <w:rPr>
          <w:color w:val="000000"/>
        </w:rPr>
        <w:t>o-panelist with Bradin Cormack, Brian Reed, and Elisa Tamarkin</w:t>
      </w:r>
      <w:r w:rsidR="00AE760A">
        <w:rPr>
          <w:color w:val="000000"/>
        </w:rPr>
        <w:t>,</w:t>
      </w:r>
      <w:r w:rsidRPr="00C811F5">
        <w:rPr>
          <w:color w:val="000000"/>
        </w:rPr>
        <w:t xml:space="preserve"> English Department, Stanford </w:t>
      </w:r>
      <w:r w:rsidR="00D32158" w:rsidRPr="00C811F5">
        <w:rPr>
          <w:color w:val="000000"/>
        </w:rPr>
        <w:t>U</w:t>
      </w:r>
      <w:r w:rsidR="002C7515" w:rsidRPr="00C811F5">
        <w:rPr>
          <w:color w:val="000000"/>
        </w:rPr>
        <w:t xml:space="preserve">, </w:t>
      </w:r>
      <w:r w:rsidRPr="00C811F5">
        <w:rPr>
          <w:color w:val="000000"/>
        </w:rPr>
        <w:t>2000.</w:t>
      </w:r>
    </w:p>
    <w:p w14:paraId="10325F2C" w14:textId="1943114D"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“College Statements of Purpose.” Workshop Leader</w:t>
      </w:r>
      <w:r w:rsidR="00AE760A">
        <w:rPr>
          <w:color w:val="000000"/>
        </w:rPr>
        <w:t>,</w:t>
      </w:r>
      <w:r w:rsidRPr="00C811F5">
        <w:rPr>
          <w:color w:val="000000"/>
        </w:rPr>
        <w:t xml:space="preserve"> Partners in Science College Initiative, School of Humanities &amp; Science, Stanford </w:t>
      </w:r>
      <w:r w:rsidR="00D32158" w:rsidRPr="00C811F5">
        <w:rPr>
          <w:color w:val="000000"/>
        </w:rPr>
        <w:t>U</w:t>
      </w:r>
      <w:r w:rsidR="002C7515" w:rsidRPr="00C811F5">
        <w:rPr>
          <w:color w:val="000000"/>
        </w:rPr>
        <w:t xml:space="preserve">, </w:t>
      </w:r>
      <w:r w:rsidRPr="00C811F5">
        <w:rPr>
          <w:color w:val="000000"/>
        </w:rPr>
        <w:t>2000.</w:t>
      </w:r>
    </w:p>
    <w:p w14:paraId="7779C9A9" w14:textId="24228764"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 xml:space="preserve">“Designing Your Teaching Portfolio.” </w:t>
      </w:r>
      <w:r w:rsidR="00AE760A">
        <w:rPr>
          <w:color w:val="000000"/>
        </w:rPr>
        <w:t xml:space="preserve">Workshop Leader, </w:t>
      </w:r>
      <w:r w:rsidRPr="00C811F5">
        <w:rPr>
          <w:color w:val="000000"/>
        </w:rPr>
        <w:t xml:space="preserve">Center for Teaching &amp; Learning, Stanford </w:t>
      </w:r>
      <w:r w:rsidR="00D32158" w:rsidRPr="00C811F5">
        <w:rPr>
          <w:color w:val="000000"/>
        </w:rPr>
        <w:t>U</w:t>
      </w:r>
      <w:r w:rsidR="002C7515" w:rsidRPr="00C811F5">
        <w:rPr>
          <w:color w:val="000000"/>
        </w:rPr>
        <w:t xml:space="preserve">, </w:t>
      </w:r>
      <w:r w:rsidRPr="00C811F5">
        <w:rPr>
          <w:color w:val="000000"/>
        </w:rPr>
        <w:t>1999.</w:t>
      </w:r>
    </w:p>
    <w:p w14:paraId="163A5ED2" w14:textId="35F8974F"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 xml:space="preserve">“Communicating through Writing.” </w:t>
      </w:r>
      <w:r w:rsidR="00AE760A">
        <w:rPr>
          <w:color w:val="000000"/>
        </w:rPr>
        <w:t xml:space="preserve">Workshop Leader, </w:t>
      </w:r>
      <w:r w:rsidRPr="00C811F5">
        <w:rPr>
          <w:color w:val="000000"/>
        </w:rPr>
        <w:t xml:space="preserve">Partners for Academic Excellence IV, Stanford </w:t>
      </w:r>
      <w:r w:rsidR="00D32158" w:rsidRPr="00C811F5">
        <w:rPr>
          <w:color w:val="000000"/>
        </w:rPr>
        <w:t>U</w:t>
      </w:r>
      <w:r w:rsidR="002C7515" w:rsidRPr="00C811F5">
        <w:rPr>
          <w:color w:val="000000"/>
        </w:rPr>
        <w:t xml:space="preserve">, </w:t>
      </w:r>
      <w:r w:rsidRPr="00C811F5">
        <w:rPr>
          <w:color w:val="000000"/>
        </w:rPr>
        <w:t>1998, 1999.</w:t>
      </w:r>
    </w:p>
    <w:p w14:paraId="58544CAB" w14:textId="505B1608"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 xml:space="preserve">“Winter Quarter Orientation for New </w:t>
      </w:r>
      <w:proofErr w:type="spellStart"/>
      <w:r w:rsidRPr="00C811F5">
        <w:rPr>
          <w:color w:val="000000"/>
        </w:rPr>
        <w:t>TAs.</w:t>
      </w:r>
      <w:proofErr w:type="spellEnd"/>
      <w:r w:rsidRPr="00C811F5">
        <w:rPr>
          <w:color w:val="000000"/>
        </w:rPr>
        <w:t xml:space="preserve">” </w:t>
      </w:r>
      <w:r w:rsidR="00AE760A">
        <w:rPr>
          <w:color w:val="000000"/>
        </w:rPr>
        <w:t xml:space="preserve">Workshop Co-Leader, </w:t>
      </w:r>
      <w:r w:rsidRPr="00C811F5">
        <w:rPr>
          <w:color w:val="000000"/>
        </w:rPr>
        <w:t xml:space="preserve">Center for Teaching &amp; Learning, Stanford </w:t>
      </w:r>
      <w:r w:rsidR="00D32158" w:rsidRPr="00C811F5">
        <w:rPr>
          <w:color w:val="000000"/>
        </w:rPr>
        <w:t>U</w:t>
      </w:r>
      <w:r w:rsidR="002C7515" w:rsidRPr="00C811F5">
        <w:rPr>
          <w:color w:val="000000"/>
        </w:rPr>
        <w:t xml:space="preserve">, </w:t>
      </w:r>
      <w:r w:rsidRPr="00C811F5">
        <w:rPr>
          <w:color w:val="000000"/>
        </w:rPr>
        <w:t>1998, 1999.</w:t>
      </w:r>
    </w:p>
    <w:p w14:paraId="350E26AC" w14:textId="7630A06E"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w:t>
      </w:r>
      <w:proofErr w:type="spellStart"/>
      <w:r w:rsidRPr="00C811F5">
        <w:rPr>
          <w:color w:val="000000"/>
        </w:rPr>
        <w:t>TAing</w:t>
      </w:r>
      <w:proofErr w:type="spellEnd"/>
      <w:r w:rsidRPr="00C811F5">
        <w:rPr>
          <w:color w:val="000000"/>
        </w:rPr>
        <w:t xml:space="preserve">/Instructing in the Humanities.” </w:t>
      </w:r>
      <w:r w:rsidR="00AE760A">
        <w:rPr>
          <w:color w:val="000000"/>
        </w:rPr>
        <w:t xml:space="preserve">Workshop Co-Leader, </w:t>
      </w:r>
      <w:r w:rsidRPr="00C811F5">
        <w:rPr>
          <w:color w:val="000000"/>
        </w:rPr>
        <w:t xml:space="preserve">Center for Teaching &amp; Learning, Stanford </w:t>
      </w:r>
      <w:r w:rsidR="00D32158" w:rsidRPr="00C811F5">
        <w:rPr>
          <w:color w:val="000000"/>
        </w:rPr>
        <w:t>U</w:t>
      </w:r>
      <w:r w:rsidR="002C7515" w:rsidRPr="00C811F5">
        <w:rPr>
          <w:color w:val="000000"/>
        </w:rPr>
        <w:t xml:space="preserve">, </w:t>
      </w:r>
      <w:r w:rsidRPr="00C811F5">
        <w:rPr>
          <w:color w:val="000000"/>
        </w:rPr>
        <w:t>1998.</w:t>
      </w:r>
    </w:p>
    <w:p w14:paraId="7AEE5332" w14:textId="54D38ED3" w:rsidR="00D55875" w:rsidRPr="00C811F5" w:rsidRDefault="00D55875" w:rsidP="006C636C">
      <w:pPr>
        <w:widowControl w:val="0"/>
        <w:suppressLineNumbers/>
        <w:suppressAutoHyphens/>
        <w:adjustRightInd w:val="0"/>
        <w:snapToGrid w:val="0"/>
        <w:ind w:left="450" w:hanging="450"/>
        <w:contextualSpacing/>
        <w:rPr>
          <w:b/>
        </w:rPr>
      </w:pPr>
      <w:r w:rsidRPr="00C811F5">
        <w:rPr>
          <w:color w:val="000000"/>
        </w:rPr>
        <w:t xml:space="preserve">“The Teaching Portfolio and the English Literature Job Market.” </w:t>
      </w:r>
      <w:r w:rsidR="00AE760A">
        <w:rPr>
          <w:color w:val="000000"/>
        </w:rPr>
        <w:t xml:space="preserve">Workshop Leader, </w:t>
      </w:r>
      <w:r w:rsidRPr="00C811F5">
        <w:rPr>
          <w:color w:val="000000"/>
        </w:rPr>
        <w:t xml:space="preserve">English Department and Center for Teaching &amp; Learning, Stanford </w:t>
      </w:r>
      <w:r w:rsidR="00D32158" w:rsidRPr="00C811F5">
        <w:rPr>
          <w:color w:val="000000"/>
        </w:rPr>
        <w:t>U</w:t>
      </w:r>
      <w:r w:rsidR="002C7515" w:rsidRPr="00C811F5">
        <w:rPr>
          <w:color w:val="000000"/>
        </w:rPr>
        <w:t xml:space="preserve">, </w:t>
      </w:r>
      <w:r w:rsidRPr="00C811F5">
        <w:rPr>
          <w:color w:val="000000"/>
        </w:rPr>
        <w:t>1997.</w:t>
      </w:r>
    </w:p>
    <w:p w14:paraId="23FAA6A4" w14:textId="5802CFDB"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 xml:space="preserve">“Is a Ph.D. for Me?” </w:t>
      </w:r>
      <w:r w:rsidR="00AE760A">
        <w:rPr>
          <w:color w:val="000000"/>
        </w:rPr>
        <w:t xml:space="preserve">Panelist, </w:t>
      </w:r>
      <w:r w:rsidRPr="00C811F5">
        <w:rPr>
          <w:color w:val="000000"/>
        </w:rPr>
        <w:t xml:space="preserve">El Centro Chicano’s Writing &amp; Mentor Program, Stanford </w:t>
      </w:r>
      <w:r w:rsidR="00D32158" w:rsidRPr="00C811F5">
        <w:rPr>
          <w:color w:val="000000"/>
        </w:rPr>
        <w:t>U</w:t>
      </w:r>
      <w:r w:rsidR="002C7515" w:rsidRPr="00C811F5">
        <w:rPr>
          <w:color w:val="000000"/>
        </w:rPr>
        <w:t xml:space="preserve">, </w:t>
      </w:r>
      <w:r w:rsidRPr="00C811F5">
        <w:rPr>
          <w:color w:val="000000"/>
        </w:rPr>
        <w:t>1996.</w:t>
      </w:r>
    </w:p>
    <w:p w14:paraId="61D7B69F" w14:textId="1D3C1367" w:rsidR="00D55875" w:rsidRPr="00C811F5" w:rsidRDefault="00D55875" w:rsidP="006C636C">
      <w:pPr>
        <w:widowControl w:val="0"/>
        <w:suppressLineNumbers/>
        <w:suppressAutoHyphens/>
        <w:adjustRightInd w:val="0"/>
        <w:snapToGrid w:val="0"/>
        <w:ind w:left="450" w:hanging="450"/>
        <w:contextualSpacing/>
        <w:rPr>
          <w:color w:val="000000"/>
        </w:rPr>
      </w:pPr>
      <w:r w:rsidRPr="00C811F5">
        <w:rPr>
          <w:color w:val="000000"/>
        </w:rPr>
        <w:t xml:space="preserve">“Effective Writing.” </w:t>
      </w:r>
      <w:r w:rsidR="00AE760A">
        <w:rPr>
          <w:color w:val="000000"/>
        </w:rPr>
        <w:t xml:space="preserve">Panelist, </w:t>
      </w:r>
      <w:r w:rsidRPr="00C811F5">
        <w:rPr>
          <w:color w:val="000000"/>
        </w:rPr>
        <w:t xml:space="preserve">El Centro Chicano, Stanford </w:t>
      </w:r>
      <w:r w:rsidR="00D32158" w:rsidRPr="00C811F5">
        <w:rPr>
          <w:color w:val="000000"/>
        </w:rPr>
        <w:t>U</w:t>
      </w:r>
      <w:r w:rsidR="002C7515" w:rsidRPr="00C811F5">
        <w:rPr>
          <w:color w:val="000000"/>
        </w:rPr>
        <w:t xml:space="preserve">, </w:t>
      </w:r>
      <w:r w:rsidRPr="00C811F5">
        <w:rPr>
          <w:color w:val="000000"/>
        </w:rPr>
        <w:t>1996.</w:t>
      </w:r>
    </w:p>
    <w:p w14:paraId="78355064" w14:textId="77777777" w:rsidR="001831F2" w:rsidRPr="00C811F5" w:rsidRDefault="001831F2" w:rsidP="006C636C">
      <w:pPr>
        <w:widowControl w:val="0"/>
        <w:suppressLineNumbers/>
        <w:suppressAutoHyphens/>
        <w:adjustRightInd w:val="0"/>
        <w:snapToGrid w:val="0"/>
        <w:ind w:left="450" w:hanging="450"/>
        <w:contextualSpacing/>
        <w:rPr>
          <w:sz w:val="12"/>
          <w:szCs w:val="12"/>
        </w:rPr>
      </w:pPr>
    </w:p>
    <w:p w14:paraId="7C0AEA07" w14:textId="69DDD01E" w:rsidR="00F204A2" w:rsidRPr="00BC5FD4" w:rsidRDefault="00D55875" w:rsidP="006C636C">
      <w:pPr>
        <w:widowControl w:val="0"/>
        <w:suppressLineNumbers/>
        <w:suppressAutoHyphens/>
        <w:adjustRightInd w:val="0"/>
        <w:snapToGrid w:val="0"/>
        <w:contextualSpacing/>
        <w:rPr>
          <w:b/>
        </w:rPr>
      </w:pPr>
      <w:r w:rsidRPr="00BC5FD4">
        <w:rPr>
          <w:b/>
        </w:rPr>
        <w:t xml:space="preserve">Continued Elective Pedagogical Training </w:t>
      </w:r>
      <w:r w:rsidR="00B4279F" w:rsidRPr="00BC5FD4">
        <w:rPr>
          <w:b/>
        </w:rPr>
        <w:t xml:space="preserve">– </w:t>
      </w:r>
      <w:r w:rsidR="009B007E" w:rsidRPr="00BC5FD4">
        <w:rPr>
          <w:b/>
        </w:rPr>
        <w:t>since 2012</w:t>
      </w:r>
      <w:r w:rsidR="00B4279F" w:rsidRPr="00BC5FD4">
        <w:rPr>
          <w:b/>
        </w:rPr>
        <w:t xml:space="preserve"> only</w:t>
      </w:r>
    </w:p>
    <w:p w14:paraId="1CA32A36" w14:textId="650C45A4" w:rsidR="00BC5FD4" w:rsidRPr="00BC5FD4" w:rsidRDefault="00BC5FD4" w:rsidP="00BC5FD4">
      <w:pPr>
        <w:pStyle w:val="NormalWeb"/>
        <w:spacing w:before="0" w:beforeAutospacing="0" w:after="0" w:afterAutospacing="0"/>
        <w:ind w:left="450" w:hanging="450"/>
        <w:rPr>
          <w:rStyle w:val="Strong"/>
          <w:b w:val="0"/>
          <w:bCs w:val="0"/>
        </w:rPr>
      </w:pPr>
      <w:r>
        <w:t>“</w:t>
      </w:r>
      <w:r w:rsidRPr="00BC5FD4">
        <w:t>The Renaissance Classroom: Planning and Practice</w:t>
      </w:r>
      <w:r>
        <w:t>,” sponsored by the Renaissance Society of America,</w:t>
      </w:r>
      <w:r w:rsidRPr="00BC5FD4">
        <w:t xml:space="preserve"> Jan</w:t>
      </w:r>
      <w:r>
        <w:t>.</w:t>
      </w:r>
      <w:r w:rsidRPr="00BC5FD4">
        <w:t xml:space="preserve"> </w:t>
      </w:r>
      <w:r>
        <w:t>2</w:t>
      </w:r>
      <w:r w:rsidRPr="00BC5FD4">
        <w:t>026</w:t>
      </w:r>
      <w:r>
        <w:t>.</w:t>
      </w:r>
    </w:p>
    <w:p w14:paraId="002C808C" w14:textId="34D9A531" w:rsidR="00FF539E" w:rsidRPr="00BC5FD4" w:rsidRDefault="00FF539E" w:rsidP="006C636C">
      <w:pPr>
        <w:widowControl w:val="0"/>
        <w:suppressLineNumbers/>
        <w:suppressAutoHyphens/>
        <w:adjustRightInd w:val="0"/>
        <w:snapToGrid w:val="0"/>
        <w:ind w:left="450" w:hanging="450"/>
        <w:contextualSpacing/>
        <w:rPr>
          <w:rStyle w:val="Strong"/>
          <w:b w:val="0"/>
          <w:bCs w:val="0"/>
        </w:rPr>
      </w:pPr>
      <w:r w:rsidRPr="00BC5FD4">
        <w:rPr>
          <w:rStyle w:val="Strong"/>
          <w:b w:val="0"/>
          <w:bCs w:val="0"/>
        </w:rPr>
        <w:t>“AI in the Curriculum – Teaching Gen AI Skills and How It Relates to Your Courses,” sponsored by Purdue Teaching &amp; Learning Community of Practice,” virtual, April 2025.</w:t>
      </w:r>
    </w:p>
    <w:p w14:paraId="3F555F1F" w14:textId="059D5758" w:rsidR="0059325D" w:rsidRPr="00BC5FD4" w:rsidRDefault="0059325D" w:rsidP="006C636C">
      <w:pPr>
        <w:widowControl w:val="0"/>
        <w:suppressLineNumbers/>
        <w:suppressAutoHyphens/>
        <w:adjustRightInd w:val="0"/>
        <w:snapToGrid w:val="0"/>
        <w:ind w:left="720" w:hanging="720"/>
        <w:contextualSpacing/>
        <w:rPr>
          <w:b/>
          <w:bCs/>
        </w:rPr>
      </w:pPr>
      <w:r w:rsidRPr="00BC5FD4">
        <w:rPr>
          <w:rStyle w:val="Strong"/>
          <w:b w:val="0"/>
          <w:bCs w:val="0"/>
        </w:rPr>
        <w:t xml:space="preserve">“Reframing Academic Integrity in the GenAI Age,” sponsored by Purdue Teaching &amp; Learning Community of Practice,” virtual, Feb. 2025. </w:t>
      </w:r>
    </w:p>
    <w:p w14:paraId="548C2075" w14:textId="0CF21D29" w:rsidR="00613B69" w:rsidRPr="00BC5FD4" w:rsidRDefault="00613B69" w:rsidP="006C636C">
      <w:pPr>
        <w:widowControl w:val="0"/>
        <w:suppressLineNumbers/>
        <w:suppressAutoHyphens/>
        <w:adjustRightInd w:val="0"/>
        <w:snapToGrid w:val="0"/>
        <w:ind w:left="450" w:hanging="450"/>
        <w:contextualSpacing/>
      </w:pPr>
      <w:r w:rsidRPr="00BC5FD4">
        <w:t>“Problematizing Education and Digital Technology,” sponsored by Purdue’s Tech Justice and Tippecanoe County Public Library-Klondike, in-person, Klondike branch, Feb. 2025.</w:t>
      </w:r>
    </w:p>
    <w:p w14:paraId="65F5C4D4" w14:textId="6728500C" w:rsidR="00B16374" w:rsidRPr="00BC5FD4" w:rsidRDefault="00B16374" w:rsidP="006C636C">
      <w:pPr>
        <w:widowControl w:val="0"/>
        <w:suppressLineNumbers/>
        <w:suppressAutoHyphens/>
        <w:adjustRightInd w:val="0"/>
        <w:snapToGrid w:val="0"/>
        <w:ind w:left="450" w:hanging="450"/>
        <w:contextualSpacing/>
      </w:pPr>
      <w:r w:rsidRPr="00BC5FD4">
        <w:t>“Publishing Your First Article (and the Unspoken Rules),” sponsored by the Renaissance Society of America, virtual, Feb</w:t>
      </w:r>
      <w:r w:rsidR="00072F85" w:rsidRPr="00BC5FD4">
        <w:t>.</w:t>
      </w:r>
      <w:r w:rsidRPr="00BC5FD4">
        <w:t xml:space="preserve"> 2025</w:t>
      </w:r>
      <w:r w:rsidR="00AE760A" w:rsidRPr="00BC5FD4">
        <w:t>.</w:t>
      </w:r>
    </w:p>
    <w:p w14:paraId="6CD380AD" w14:textId="131CB684" w:rsidR="002008B2" w:rsidRPr="00BC5FD4" w:rsidRDefault="002008B2" w:rsidP="006C636C">
      <w:pPr>
        <w:widowControl w:val="0"/>
        <w:suppressLineNumbers/>
        <w:suppressAutoHyphens/>
        <w:adjustRightInd w:val="0"/>
        <w:snapToGrid w:val="0"/>
        <w:ind w:left="450" w:hanging="450"/>
        <w:contextualSpacing/>
        <w:rPr>
          <w:shd w:val="clear" w:color="auto" w:fill="FFFFFF"/>
        </w:rPr>
      </w:pPr>
      <w:r w:rsidRPr="00BC5FD4">
        <w:t>“Escaping Conspiracy Theories,” with</w:t>
      </w:r>
      <w:r w:rsidRPr="00BC5FD4">
        <w:rPr>
          <w:rStyle w:val="apple-converted-space"/>
        </w:rPr>
        <w:t> Prof</w:t>
      </w:r>
      <w:r w:rsidR="00B177E6" w:rsidRPr="00BC5FD4">
        <w:rPr>
          <w:rStyle w:val="apple-converted-space"/>
        </w:rPr>
        <w:t>.</w:t>
      </w:r>
      <w:r w:rsidRPr="00BC5FD4">
        <w:t xml:space="preserve"> Matthew Hannah (Libraries), and undergraduate students Jordan Cooley, Taylor Quinn, Amelia Simpson, and Emmett Warnock</w:t>
      </w:r>
      <w:r w:rsidR="00AE760A" w:rsidRPr="00BC5FD4">
        <w:t>,</w:t>
      </w:r>
      <w:r w:rsidRPr="00BC5FD4">
        <w:t xml:space="preserve"> Purdue Tech Justice, virtual / Purdue U, Feb. 2024.</w:t>
      </w:r>
    </w:p>
    <w:p w14:paraId="190CE07E" w14:textId="3AEDC9CB" w:rsidR="009B007E" w:rsidRPr="00C811F5" w:rsidRDefault="009B007E" w:rsidP="006C636C">
      <w:pPr>
        <w:widowControl w:val="0"/>
        <w:suppressLineNumbers/>
        <w:suppressAutoHyphens/>
        <w:adjustRightInd w:val="0"/>
        <w:snapToGrid w:val="0"/>
        <w:ind w:left="450" w:hanging="450"/>
        <w:contextualSpacing/>
        <w:rPr>
          <w:shd w:val="clear" w:color="auto" w:fill="FFFFFF"/>
        </w:rPr>
      </w:pPr>
      <w:r w:rsidRPr="00BC5FD4">
        <w:rPr>
          <w:shd w:val="clear" w:color="auto" w:fill="FFFFFF"/>
        </w:rPr>
        <w:t xml:space="preserve">“Brewster Kahle: Digital Libraries </w:t>
      </w:r>
      <w:r w:rsidRPr="00C811F5">
        <w:rPr>
          <w:shd w:val="clear" w:color="auto" w:fill="FFFFFF"/>
        </w:rPr>
        <w:t>for Thinking Machines,” H.</w:t>
      </w:r>
      <w:r w:rsidR="00B177E6" w:rsidRPr="00C811F5">
        <w:rPr>
          <w:shd w:val="clear" w:color="auto" w:fill="FFFFFF"/>
        </w:rPr>
        <w:t xml:space="preserve"> </w:t>
      </w:r>
      <w:r w:rsidRPr="00C811F5">
        <w:rPr>
          <w:shd w:val="clear" w:color="auto" w:fill="FFFFFF"/>
        </w:rPr>
        <w:t>T. Ransom Center 2024 Don Davis Lecture, UT Austin, TX, Feb. 2024</w:t>
      </w:r>
      <w:r w:rsidR="002008B2" w:rsidRPr="00C811F5">
        <w:rPr>
          <w:shd w:val="clear" w:color="auto" w:fill="FFFFFF"/>
        </w:rPr>
        <w:t>.</w:t>
      </w:r>
    </w:p>
    <w:p w14:paraId="791C5E5B" w14:textId="4F396C31" w:rsidR="00B4279F" w:rsidRPr="00C811F5" w:rsidRDefault="00B4279F" w:rsidP="006C636C">
      <w:pPr>
        <w:widowControl w:val="0"/>
        <w:suppressLineNumbers/>
        <w:suppressAutoHyphens/>
        <w:adjustRightInd w:val="0"/>
        <w:snapToGrid w:val="0"/>
        <w:ind w:left="450" w:hanging="450"/>
        <w:contextualSpacing/>
      </w:pPr>
      <w:r w:rsidRPr="00C811F5">
        <w:rPr>
          <w:shd w:val="clear" w:color="auto" w:fill="FFFFFF"/>
        </w:rPr>
        <w:t xml:space="preserve">“Explore New Guidance on AI in Purdue Courses and Learning Environments,” </w:t>
      </w:r>
      <w:r w:rsidR="00AE760A">
        <w:rPr>
          <w:shd w:val="clear" w:color="auto" w:fill="FFFFFF"/>
        </w:rPr>
        <w:t xml:space="preserve">sponsored by </w:t>
      </w:r>
      <w:r w:rsidRPr="00C811F5">
        <w:t>Teaching &amp; Learning Community of Practice, virtual / Purdue U, IN, Jan. 2024.</w:t>
      </w:r>
    </w:p>
    <w:p w14:paraId="578C942B" w14:textId="7BFF2AC9" w:rsidR="00C644E9" w:rsidRPr="00C811F5" w:rsidRDefault="00C644E9" w:rsidP="006C636C">
      <w:pPr>
        <w:widowControl w:val="0"/>
        <w:suppressLineNumbers/>
        <w:suppressAutoHyphens/>
        <w:adjustRightInd w:val="0"/>
        <w:snapToGrid w:val="0"/>
        <w:ind w:left="450" w:hanging="450"/>
        <w:contextualSpacing/>
      </w:pPr>
      <w:r w:rsidRPr="00C811F5">
        <w:t xml:space="preserve">“Teaching in the Age of Generative AI,” </w:t>
      </w:r>
      <w:r w:rsidR="00AE760A">
        <w:rPr>
          <w:shd w:val="clear" w:color="auto" w:fill="FFFFFF"/>
        </w:rPr>
        <w:t xml:space="preserve">sponsored by </w:t>
      </w:r>
      <w:r w:rsidRPr="00C811F5">
        <w:t xml:space="preserve">Teaching &amp; Learning Community of Practice, virtual / Purdue </w:t>
      </w:r>
      <w:r w:rsidR="00085ECD" w:rsidRPr="00C811F5">
        <w:t>U</w:t>
      </w:r>
      <w:r w:rsidRPr="00C811F5">
        <w:t>, 2023.</w:t>
      </w:r>
    </w:p>
    <w:p w14:paraId="70CDB637" w14:textId="040597F7" w:rsidR="009C3D60" w:rsidRPr="00C811F5" w:rsidRDefault="009C3D60" w:rsidP="006C636C">
      <w:pPr>
        <w:widowControl w:val="0"/>
        <w:suppressLineNumbers/>
        <w:shd w:val="clear" w:color="auto" w:fill="FFFFFF"/>
        <w:suppressAutoHyphens/>
        <w:adjustRightInd w:val="0"/>
        <w:snapToGrid w:val="0"/>
        <w:ind w:left="450" w:hanging="450"/>
        <w:contextualSpacing/>
        <w:rPr>
          <w:rFonts w:eastAsia="Times New Roman"/>
        </w:rPr>
      </w:pPr>
      <w:r w:rsidRPr="00C811F5">
        <w:rPr>
          <w:rFonts w:eastAsia="Times New Roman"/>
          <w:bdr w:val="none" w:sz="0" w:space="0" w:color="auto" w:frame="1"/>
        </w:rPr>
        <w:t>“</w:t>
      </w:r>
      <w:r w:rsidRPr="00C811F5">
        <w:rPr>
          <w:rFonts w:eastAsia="Times New Roman"/>
        </w:rPr>
        <w:t xml:space="preserve">Enhancing Study Abroad: Reflections on Social Justice and Intercultural Learning Assessment,” 1-hour presentation </w:t>
      </w:r>
      <w:r w:rsidR="00AE760A">
        <w:rPr>
          <w:rFonts w:eastAsia="Times New Roman"/>
        </w:rPr>
        <w:t>by</w:t>
      </w:r>
      <w:r w:rsidRPr="00C811F5">
        <w:rPr>
          <w:rFonts w:eastAsia="Times New Roman"/>
        </w:rPr>
        <w:t xml:space="preserve"> Dr</w:t>
      </w:r>
      <w:r w:rsidR="002008B2" w:rsidRPr="00C811F5">
        <w:rPr>
          <w:rFonts w:eastAsia="Times New Roman"/>
        </w:rPr>
        <w:t>s</w:t>
      </w:r>
      <w:r w:rsidRPr="00C811F5">
        <w:rPr>
          <w:rFonts w:eastAsia="Times New Roman"/>
        </w:rPr>
        <w:t>. Jill Newton, JoAnn Phillion, and Bima Sapkota, Inter</w:t>
      </w:r>
      <w:r w:rsidR="00AE760A">
        <w:rPr>
          <w:rFonts w:eastAsia="Times New Roman"/>
        </w:rPr>
        <w:t>c</w:t>
      </w:r>
      <w:r w:rsidRPr="00C811F5">
        <w:rPr>
          <w:rFonts w:eastAsia="Times New Roman"/>
        </w:rPr>
        <w:t>ultural Learning Community of Practice,</w:t>
      </w:r>
      <w:r w:rsidR="00B177E6" w:rsidRPr="00C811F5">
        <w:rPr>
          <w:rFonts w:eastAsia="Times New Roman"/>
        </w:rPr>
        <w:t xml:space="preserve"> Purdue U,</w:t>
      </w:r>
      <w:r w:rsidRPr="00C811F5">
        <w:rPr>
          <w:rFonts w:eastAsia="Times New Roman"/>
        </w:rPr>
        <w:t xml:space="preserve"> </w:t>
      </w:r>
      <w:r w:rsidRPr="00C811F5">
        <w:rPr>
          <w:rFonts w:eastAsia="Times New Roman"/>
          <w:bdr w:val="none" w:sz="0" w:space="0" w:color="auto" w:frame="1"/>
        </w:rPr>
        <w:t>Apr</w:t>
      </w:r>
      <w:r w:rsidR="002008B2" w:rsidRPr="00C811F5">
        <w:rPr>
          <w:rFonts w:eastAsia="Times New Roman"/>
          <w:bdr w:val="none" w:sz="0" w:space="0" w:color="auto" w:frame="1"/>
        </w:rPr>
        <w:t>.</w:t>
      </w:r>
      <w:r w:rsidRPr="00C811F5">
        <w:rPr>
          <w:rFonts w:eastAsia="Times New Roman"/>
          <w:bdr w:val="none" w:sz="0" w:space="0" w:color="auto" w:frame="1"/>
        </w:rPr>
        <w:t xml:space="preserve"> 2023.</w:t>
      </w:r>
    </w:p>
    <w:p w14:paraId="73EC6FB6" w14:textId="4009D36E" w:rsidR="00D55875" w:rsidRPr="00C811F5" w:rsidRDefault="00D55875" w:rsidP="006C636C">
      <w:pPr>
        <w:widowControl w:val="0"/>
        <w:suppressLineNumbers/>
        <w:suppressAutoHyphens/>
        <w:adjustRightInd w:val="0"/>
        <w:snapToGrid w:val="0"/>
        <w:ind w:left="450" w:hanging="450"/>
        <w:contextualSpacing/>
        <w:rPr>
          <w:color w:val="000000"/>
        </w:rPr>
      </w:pPr>
      <w:r w:rsidRPr="00C811F5">
        <w:t>“AI-Generated Content</w:t>
      </w:r>
      <w:r w:rsidRPr="00C811F5">
        <w:rPr>
          <w:color w:val="000000"/>
        </w:rPr>
        <w:t xml:space="preserve">, Learning Outcomes, Assessment, Activities,” 1-hour discussion, </w:t>
      </w:r>
      <w:r w:rsidR="00AE760A">
        <w:rPr>
          <w:color w:val="000000"/>
        </w:rPr>
        <w:t xml:space="preserve">sponsored by </w:t>
      </w:r>
      <w:r w:rsidRPr="00C811F5">
        <w:rPr>
          <w:rStyle w:val="Strong"/>
          <w:b w:val="0"/>
          <w:bCs w:val="0"/>
          <w:color w:val="000000"/>
          <w:shd w:val="clear" w:color="auto" w:fill="FFFFFF"/>
        </w:rPr>
        <w:t xml:space="preserve">Teaching and Learning Community of Practice, </w:t>
      </w:r>
      <w:r w:rsidR="00B177E6" w:rsidRPr="00C811F5">
        <w:rPr>
          <w:rFonts w:eastAsia="Times New Roman"/>
        </w:rPr>
        <w:t xml:space="preserve">Purdue U, </w:t>
      </w:r>
      <w:r w:rsidRPr="00C811F5">
        <w:rPr>
          <w:rStyle w:val="Strong"/>
          <w:b w:val="0"/>
          <w:bCs w:val="0"/>
          <w:color w:val="000000"/>
          <w:shd w:val="clear" w:color="auto" w:fill="FFFFFF"/>
        </w:rPr>
        <w:t>Feb</w:t>
      </w:r>
      <w:r w:rsidR="002008B2" w:rsidRPr="00C811F5">
        <w:rPr>
          <w:rStyle w:val="Strong"/>
          <w:b w:val="0"/>
          <w:bCs w:val="0"/>
          <w:color w:val="000000"/>
          <w:shd w:val="clear" w:color="auto" w:fill="FFFFFF"/>
        </w:rPr>
        <w:t>.</w:t>
      </w:r>
      <w:r w:rsidRPr="00C811F5">
        <w:rPr>
          <w:rStyle w:val="Strong"/>
          <w:b w:val="0"/>
          <w:bCs w:val="0"/>
          <w:color w:val="000000"/>
          <w:shd w:val="clear" w:color="auto" w:fill="FFFFFF"/>
        </w:rPr>
        <w:t xml:space="preserve"> 2022.</w:t>
      </w:r>
    </w:p>
    <w:p w14:paraId="50868670" w14:textId="796880E7" w:rsidR="00D55875" w:rsidRPr="00C811F5" w:rsidRDefault="00D55875" w:rsidP="006C636C">
      <w:pPr>
        <w:widowControl w:val="0"/>
        <w:suppressLineNumbers/>
        <w:suppressAutoHyphens/>
        <w:adjustRightInd w:val="0"/>
        <w:snapToGrid w:val="0"/>
        <w:ind w:left="450" w:hanging="450"/>
        <w:contextualSpacing/>
      </w:pPr>
      <w:r w:rsidRPr="00C811F5">
        <w:rPr>
          <w:color w:val="000000"/>
        </w:rPr>
        <w:t xml:space="preserve">“Foundations of College Teaching Summer 2021,” 4-week asynchronous workshop focused on </w:t>
      </w:r>
      <w:r w:rsidRPr="00C811F5">
        <w:rPr>
          <w:color w:val="000000"/>
        </w:rPr>
        <w:lastRenderedPageBreak/>
        <w:t xml:space="preserve">pedagogical principals, </w:t>
      </w:r>
      <w:r w:rsidR="00AE760A">
        <w:rPr>
          <w:color w:val="000000"/>
        </w:rPr>
        <w:t xml:space="preserve">sponsored by </w:t>
      </w:r>
      <w:r w:rsidRPr="00C811F5">
        <w:rPr>
          <w:color w:val="000000"/>
        </w:rPr>
        <w:t xml:space="preserve">Center for Instructional Excellence, </w:t>
      </w:r>
      <w:r w:rsidR="00B177E6" w:rsidRPr="00C811F5">
        <w:rPr>
          <w:rFonts w:eastAsia="Times New Roman"/>
        </w:rPr>
        <w:t xml:space="preserve">Purdue U, </w:t>
      </w:r>
      <w:r w:rsidRPr="00C811F5">
        <w:rPr>
          <w:color w:val="000000"/>
        </w:rPr>
        <w:t>May–June 2021.</w:t>
      </w:r>
    </w:p>
    <w:p w14:paraId="53E05120" w14:textId="30106BAE" w:rsidR="00D55875" w:rsidRPr="00C811F5" w:rsidRDefault="00D55875" w:rsidP="006C636C">
      <w:pPr>
        <w:widowControl w:val="0"/>
        <w:suppressLineNumbers/>
        <w:suppressAutoHyphens/>
        <w:adjustRightInd w:val="0"/>
        <w:snapToGrid w:val="0"/>
        <w:ind w:left="450" w:hanging="450"/>
        <w:contextualSpacing/>
      </w:pPr>
      <w:r w:rsidRPr="00C811F5">
        <w:rPr>
          <w:color w:val="000000"/>
        </w:rPr>
        <w:t xml:space="preserve">“COVID-19 Teaching Salon,” 1-hour virtual workshop, </w:t>
      </w:r>
      <w:r w:rsidR="00AE760A">
        <w:rPr>
          <w:color w:val="000000"/>
        </w:rPr>
        <w:t xml:space="preserve">sponsored by Purdue College of </w:t>
      </w:r>
      <w:r w:rsidRPr="00C811F5">
        <w:rPr>
          <w:color w:val="000000"/>
        </w:rPr>
        <w:t xml:space="preserve">Engineering, </w:t>
      </w:r>
      <w:r w:rsidR="00B177E6" w:rsidRPr="00C811F5">
        <w:rPr>
          <w:rFonts w:eastAsia="Times New Roman"/>
        </w:rPr>
        <w:t xml:space="preserve">Purdue U, </w:t>
      </w:r>
      <w:r w:rsidRPr="00C811F5">
        <w:rPr>
          <w:color w:val="000000"/>
        </w:rPr>
        <w:t>June 2020.</w:t>
      </w:r>
    </w:p>
    <w:p w14:paraId="5F951BAE" w14:textId="3646A1D2"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 xml:space="preserve">Purdue Mediation Training, 12-hour virtual workshop, </w:t>
      </w:r>
      <w:r w:rsidR="00AE760A">
        <w:rPr>
          <w:color w:val="000000"/>
        </w:rPr>
        <w:t xml:space="preserve">sponsored by </w:t>
      </w:r>
      <w:r w:rsidRPr="00C811F5">
        <w:rPr>
          <w:color w:val="000000"/>
        </w:rPr>
        <w:t>Purdue Office of the Provost, June 2020.</w:t>
      </w:r>
    </w:p>
    <w:p w14:paraId="7653C0FE" w14:textId="06F8E0CE"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 xml:space="preserve">Purdue Green Zone (Veterans and Armed Forces) Student Panel, </w:t>
      </w:r>
      <w:r w:rsidR="00AE760A">
        <w:rPr>
          <w:color w:val="000000"/>
        </w:rPr>
        <w:t xml:space="preserve">sponsored by the Purdue Student Union Board, </w:t>
      </w:r>
      <w:r w:rsidRPr="00C811F5">
        <w:rPr>
          <w:color w:val="000000"/>
        </w:rPr>
        <w:t>November 2018.</w:t>
      </w:r>
    </w:p>
    <w:p w14:paraId="061FC7DD" w14:textId="60AA65C3"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 xml:space="preserve">“Preparing to Launch Your Online Course,” </w:t>
      </w:r>
      <w:r w:rsidR="00AE760A">
        <w:rPr>
          <w:color w:val="000000"/>
        </w:rPr>
        <w:t xml:space="preserve">sponsored by </w:t>
      </w:r>
      <w:r w:rsidR="00AE760A" w:rsidRPr="00C811F5">
        <w:rPr>
          <w:color w:val="000000"/>
        </w:rPr>
        <w:t>Purdue Center for Instructional Excellence</w:t>
      </w:r>
      <w:r w:rsidR="00AE760A">
        <w:rPr>
          <w:color w:val="000000"/>
        </w:rPr>
        <w:t xml:space="preserve">, Purdue U, </w:t>
      </w:r>
      <w:r w:rsidRPr="00C811F5">
        <w:rPr>
          <w:color w:val="000000"/>
        </w:rPr>
        <w:t>May 2018.</w:t>
      </w:r>
    </w:p>
    <w:p w14:paraId="0C4318DE" w14:textId="18449F27"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w:t>
      </w:r>
      <w:proofErr w:type="spellStart"/>
      <w:r w:rsidRPr="00C811F5">
        <w:rPr>
          <w:color w:val="000000"/>
        </w:rPr>
        <w:t>FutureLearn</w:t>
      </w:r>
      <w:proofErr w:type="spellEnd"/>
      <w:r w:rsidRPr="00C811F5">
        <w:rPr>
          <w:color w:val="000000"/>
        </w:rPr>
        <w:t xml:space="preserve"> Information Session,” </w:t>
      </w:r>
      <w:r w:rsidR="00AE760A">
        <w:rPr>
          <w:color w:val="000000"/>
        </w:rPr>
        <w:t xml:space="preserve">sponsored by </w:t>
      </w:r>
      <w:r w:rsidR="00AE760A" w:rsidRPr="00C811F5">
        <w:rPr>
          <w:color w:val="000000"/>
        </w:rPr>
        <w:t>Purdue Center for Instructional Excellence</w:t>
      </w:r>
      <w:r w:rsidR="00AE760A">
        <w:rPr>
          <w:color w:val="000000"/>
        </w:rPr>
        <w:t>,</w:t>
      </w:r>
      <w:r w:rsidR="00AE760A" w:rsidRPr="00C811F5">
        <w:rPr>
          <w:color w:val="000000"/>
        </w:rPr>
        <w:t xml:space="preserve"> </w:t>
      </w:r>
      <w:r w:rsidRPr="00C811F5">
        <w:rPr>
          <w:color w:val="000000"/>
        </w:rPr>
        <w:t>Apr</w:t>
      </w:r>
      <w:r w:rsidR="002008B2" w:rsidRPr="00C811F5">
        <w:rPr>
          <w:color w:val="000000"/>
        </w:rPr>
        <w:t>.</w:t>
      </w:r>
      <w:r w:rsidRPr="00C811F5">
        <w:rPr>
          <w:color w:val="000000"/>
        </w:rPr>
        <w:t xml:space="preserve"> 2018.</w:t>
      </w:r>
    </w:p>
    <w:p w14:paraId="051DBD3E" w14:textId="554A91AD"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 xml:space="preserve">Self-defense Awareness and Familiarization Exchange (SAFE) training, </w:t>
      </w:r>
      <w:r w:rsidR="00AE760A">
        <w:rPr>
          <w:color w:val="000000"/>
        </w:rPr>
        <w:t xml:space="preserve">sponsored by Purdue Police Department, </w:t>
      </w:r>
      <w:r w:rsidRPr="00C811F5">
        <w:rPr>
          <w:color w:val="000000"/>
        </w:rPr>
        <w:t>Feb</w:t>
      </w:r>
      <w:r w:rsidR="002008B2" w:rsidRPr="00C811F5">
        <w:rPr>
          <w:color w:val="000000"/>
        </w:rPr>
        <w:t>.</w:t>
      </w:r>
      <w:r w:rsidRPr="00C811F5">
        <w:rPr>
          <w:color w:val="000000"/>
        </w:rPr>
        <w:t xml:space="preserve"> 2018.</w:t>
      </w:r>
    </w:p>
    <w:p w14:paraId="60F196AA" w14:textId="62BAA9F1"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Safe Zone</w:t>
      </w:r>
      <w:r w:rsidR="00AE760A">
        <w:rPr>
          <w:color w:val="000000"/>
        </w:rPr>
        <w:t xml:space="preserve"> </w:t>
      </w:r>
      <w:r w:rsidRPr="00C811F5">
        <w:rPr>
          <w:color w:val="000000"/>
        </w:rPr>
        <w:t xml:space="preserve">Training, </w:t>
      </w:r>
      <w:r w:rsidR="00AE760A">
        <w:rPr>
          <w:color w:val="000000"/>
        </w:rPr>
        <w:t xml:space="preserve">sponsored by the Purdue LGBTQ Center, </w:t>
      </w:r>
      <w:r w:rsidRPr="00C811F5">
        <w:rPr>
          <w:color w:val="000000"/>
        </w:rPr>
        <w:t>Nov</w:t>
      </w:r>
      <w:r w:rsidR="00AE760A">
        <w:rPr>
          <w:color w:val="000000"/>
        </w:rPr>
        <w:t>.</w:t>
      </w:r>
      <w:r w:rsidRPr="00C811F5">
        <w:rPr>
          <w:color w:val="000000"/>
        </w:rPr>
        <w:t xml:space="preserve"> 2017.</w:t>
      </w:r>
    </w:p>
    <w:p w14:paraId="2F2DD8DE" w14:textId="2B67740D"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“2016 Purdue Information Literacy Research Symposium</w:t>
      </w:r>
      <w:r w:rsidR="00AE760A">
        <w:rPr>
          <w:color w:val="000000"/>
        </w:rPr>
        <w:t>,</w:t>
      </w:r>
      <w:r w:rsidRPr="00C811F5">
        <w:rPr>
          <w:color w:val="000000"/>
        </w:rPr>
        <w:t>” Purdue, August 2016.</w:t>
      </w:r>
    </w:p>
    <w:p w14:paraId="0CE57FB6" w14:textId="7F05D528" w:rsidR="00D55875" w:rsidRPr="00C811F5" w:rsidRDefault="00AE760A" w:rsidP="006C636C">
      <w:pPr>
        <w:widowControl w:val="0"/>
        <w:suppressLineNumbers/>
        <w:tabs>
          <w:tab w:val="left" w:pos="-2250"/>
          <w:tab w:val="left" w:pos="-1890"/>
        </w:tabs>
        <w:suppressAutoHyphens/>
        <w:adjustRightInd w:val="0"/>
        <w:snapToGrid w:val="0"/>
        <w:ind w:left="450" w:hanging="450"/>
        <w:contextualSpacing/>
        <w:rPr>
          <w:color w:val="000000"/>
        </w:rPr>
      </w:pPr>
      <w:r>
        <w:rPr>
          <w:color w:val="000000"/>
        </w:rPr>
        <w:t>T</w:t>
      </w:r>
      <w:r w:rsidR="00D55875" w:rsidRPr="00C811F5">
        <w:rPr>
          <w:color w:val="000000"/>
        </w:rPr>
        <w:t>raining workshop</w:t>
      </w:r>
      <w:r>
        <w:rPr>
          <w:color w:val="000000"/>
        </w:rPr>
        <w:t xml:space="preserve"> series</w:t>
      </w:r>
      <w:r w:rsidR="00D55875" w:rsidRPr="00C811F5">
        <w:rPr>
          <w:color w:val="000000"/>
        </w:rPr>
        <w:t xml:space="preserve">: </w:t>
      </w:r>
      <w:proofErr w:type="spellStart"/>
      <w:r w:rsidR="00D55875" w:rsidRPr="00C811F5">
        <w:rPr>
          <w:color w:val="000000"/>
        </w:rPr>
        <w:t>WebEx</w:t>
      </w:r>
      <w:proofErr w:type="spellEnd"/>
      <w:r w:rsidR="00D55875" w:rsidRPr="00C811F5">
        <w:rPr>
          <w:color w:val="000000"/>
        </w:rPr>
        <w:t xml:space="preserve">, Spring 2016; Kaltura and Camtasia Editing and Publishing Spring 2016; Kaltura and Camtasia </w:t>
      </w:r>
      <w:proofErr w:type="gramStart"/>
      <w:r w:rsidR="00D55875" w:rsidRPr="00C811F5">
        <w:rPr>
          <w:color w:val="000000"/>
        </w:rPr>
        <w:t>Videotaping</w:t>
      </w:r>
      <w:r w:rsidR="00B177E6" w:rsidRPr="00C811F5">
        <w:rPr>
          <w:color w:val="000000"/>
        </w:rPr>
        <w:t>,</w:t>
      </w:r>
      <w:r w:rsidR="00D55875" w:rsidRPr="00C811F5">
        <w:rPr>
          <w:color w:val="000000"/>
        </w:rPr>
        <w:t xml:space="preserve"> </w:t>
      </w:r>
      <w:r>
        <w:rPr>
          <w:color w:val="000000"/>
        </w:rPr>
        <w:t xml:space="preserve"> sponsored</w:t>
      </w:r>
      <w:proofErr w:type="gramEnd"/>
      <w:r>
        <w:rPr>
          <w:color w:val="000000"/>
        </w:rPr>
        <w:t xml:space="preserve"> by </w:t>
      </w:r>
      <w:r w:rsidRPr="00C811F5">
        <w:rPr>
          <w:color w:val="000000"/>
        </w:rPr>
        <w:t>Purdue Instructional Technology</w:t>
      </w:r>
      <w:r>
        <w:rPr>
          <w:color w:val="000000"/>
        </w:rPr>
        <w:t>,</w:t>
      </w:r>
      <w:r w:rsidRPr="00C811F5">
        <w:rPr>
          <w:color w:val="000000"/>
        </w:rPr>
        <w:t xml:space="preserve"> </w:t>
      </w:r>
      <w:r w:rsidR="00B177E6" w:rsidRPr="00C811F5">
        <w:rPr>
          <w:color w:val="000000"/>
        </w:rPr>
        <w:t>F</w:t>
      </w:r>
      <w:r>
        <w:rPr>
          <w:color w:val="000000"/>
        </w:rPr>
        <w:t>all</w:t>
      </w:r>
      <w:r w:rsidR="00D55875" w:rsidRPr="00C811F5">
        <w:rPr>
          <w:color w:val="000000"/>
        </w:rPr>
        <w:t xml:space="preserve"> 2014.</w:t>
      </w:r>
    </w:p>
    <w:p w14:paraId="74F29F3E" w14:textId="5685F471"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rPr>
          <w:color w:val="000000"/>
        </w:rPr>
        <w:t>Teaching Research Ethics Workshop Fellow, Indiana U Poynter Center, May 2012.</w:t>
      </w:r>
    </w:p>
    <w:p w14:paraId="7D9823D2" w14:textId="77777777" w:rsidR="00B4279F" w:rsidRPr="00C811F5" w:rsidRDefault="00B4279F" w:rsidP="006C636C">
      <w:pPr>
        <w:widowControl w:val="0"/>
        <w:suppressLineNumbers/>
        <w:tabs>
          <w:tab w:val="left" w:pos="-2250"/>
          <w:tab w:val="left" w:pos="-1890"/>
        </w:tabs>
        <w:suppressAutoHyphens/>
        <w:adjustRightInd w:val="0"/>
        <w:snapToGrid w:val="0"/>
        <w:ind w:left="450" w:hanging="450"/>
        <w:contextualSpacing/>
        <w:rPr>
          <w:color w:val="000000"/>
          <w:sz w:val="12"/>
          <w:szCs w:val="12"/>
        </w:rPr>
      </w:pPr>
    </w:p>
    <w:p w14:paraId="1AD3FB72" w14:textId="0B6D266C" w:rsidR="00D55875" w:rsidRPr="00C811F5" w:rsidRDefault="00D55875" w:rsidP="006C636C">
      <w:pPr>
        <w:widowControl w:val="0"/>
        <w:suppressLineNumbers/>
        <w:tabs>
          <w:tab w:val="left" w:pos="-2250"/>
          <w:tab w:val="left" w:pos="-1890"/>
        </w:tabs>
        <w:suppressAutoHyphens/>
        <w:adjustRightInd w:val="0"/>
        <w:snapToGrid w:val="0"/>
        <w:contextualSpacing/>
        <w:outlineLvl w:val="0"/>
        <w:rPr>
          <w:color w:val="000000"/>
        </w:rPr>
      </w:pPr>
      <w:r w:rsidRPr="00C811F5">
        <w:rPr>
          <w:b/>
          <w:color w:val="000000"/>
        </w:rPr>
        <w:t>Pedagogical activity</w:t>
      </w:r>
    </w:p>
    <w:p w14:paraId="516209DF" w14:textId="3536C1E4" w:rsidR="00D55875" w:rsidRPr="00C811F5" w:rsidRDefault="005133CA" w:rsidP="006C636C">
      <w:pPr>
        <w:widowControl w:val="0"/>
        <w:suppressLineNumbers/>
        <w:suppressAutoHyphens/>
        <w:adjustRightInd w:val="0"/>
        <w:snapToGrid w:val="0"/>
        <w:ind w:left="450" w:hanging="450"/>
        <w:contextualSpacing/>
        <w:rPr>
          <w:color w:val="000000"/>
        </w:rPr>
      </w:pPr>
      <w:r>
        <w:t>Purdue Provost’s Office</w:t>
      </w:r>
    </w:p>
    <w:p w14:paraId="39219876" w14:textId="6666AE95" w:rsidR="00D55875" w:rsidRPr="00C811F5" w:rsidRDefault="00D55875" w:rsidP="006C636C">
      <w:pPr>
        <w:widowControl w:val="0"/>
        <w:suppressLineNumbers/>
        <w:suppressAutoHyphens/>
        <w:adjustRightInd w:val="0"/>
        <w:snapToGrid w:val="0"/>
        <w:ind w:left="630" w:hanging="270"/>
        <w:contextualSpacing/>
        <w:rPr>
          <w:color w:val="000000"/>
        </w:rPr>
      </w:pPr>
      <w:r w:rsidRPr="00C811F5">
        <w:rPr>
          <w:color w:val="000000"/>
        </w:rPr>
        <w:t>- Destination Purdue Multicultural Recruitment Fair, Faculty Contact, 2003–</w:t>
      </w:r>
      <w:r w:rsidR="00985DD8">
        <w:rPr>
          <w:color w:val="000000"/>
        </w:rPr>
        <w:t>23</w:t>
      </w:r>
    </w:p>
    <w:p w14:paraId="58E2C8A6" w14:textId="77777777" w:rsidR="00D55875" w:rsidRPr="00C811F5" w:rsidRDefault="00D55875" w:rsidP="006C636C">
      <w:pPr>
        <w:widowControl w:val="0"/>
        <w:suppressLineNumbers/>
        <w:suppressAutoHyphens/>
        <w:adjustRightInd w:val="0"/>
        <w:snapToGrid w:val="0"/>
        <w:ind w:left="630" w:hanging="270"/>
        <w:contextualSpacing/>
        <w:rPr>
          <w:color w:val="000000"/>
        </w:rPr>
      </w:pPr>
      <w:r w:rsidRPr="00C811F5">
        <w:t xml:space="preserve">- Purdue Boiler Gold-Rush faculty mentor, designed for admitted and incoming undergraduates, </w:t>
      </w:r>
      <w:proofErr w:type="gramStart"/>
      <w:r w:rsidRPr="00C811F5">
        <w:t>Spring</w:t>
      </w:r>
      <w:proofErr w:type="gramEnd"/>
      <w:r w:rsidRPr="00C811F5">
        <w:t xml:space="preserve"> 2018, Fall 2015, Fall 2014</w:t>
      </w:r>
    </w:p>
    <w:p w14:paraId="0F3863B8" w14:textId="77777777" w:rsidR="00D55875" w:rsidRPr="00C811F5" w:rsidRDefault="00D55875" w:rsidP="006C636C">
      <w:pPr>
        <w:widowControl w:val="0"/>
        <w:suppressLineNumbers/>
        <w:suppressAutoHyphens/>
        <w:adjustRightInd w:val="0"/>
        <w:snapToGrid w:val="0"/>
        <w:contextualSpacing/>
      </w:pPr>
      <w:r w:rsidRPr="00C811F5">
        <w:t>As Director of Religious Studies</w:t>
      </w:r>
    </w:p>
    <w:p w14:paraId="01565467" w14:textId="77777777" w:rsidR="00D55875" w:rsidRPr="00C811F5" w:rsidRDefault="00D55875" w:rsidP="006C636C">
      <w:pPr>
        <w:widowControl w:val="0"/>
        <w:suppressLineNumbers/>
        <w:suppressAutoHyphens/>
        <w:adjustRightInd w:val="0"/>
        <w:snapToGrid w:val="0"/>
        <w:ind w:left="630" w:hanging="270"/>
        <w:contextualSpacing/>
      </w:pPr>
      <w:r w:rsidRPr="00C811F5">
        <w:t>- Sponsored the Program’s first University Honors Program course “HONR199: The Evolution of the Bible and its Revolutionary Effects” taught by Stuart Robertson, Fall 2011</w:t>
      </w:r>
    </w:p>
    <w:p w14:paraId="67F09CA0" w14:textId="77777777" w:rsidR="00D55875" w:rsidRPr="00C811F5" w:rsidRDefault="00D55875" w:rsidP="006C636C">
      <w:pPr>
        <w:widowControl w:val="0"/>
        <w:suppressLineNumbers/>
        <w:suppressAutoHyphens/>
        <w:adjustRightInd w:val="0"/>
        <w:snapToGrid w:val="0"/>
        <w:ind w:left="630" w:hanging="270"/>
        <w:contextualSpacing/>
      </w:pPr>
      <w:r w:rsidRPr="00C811F5">
        <w:t>- Implemented the conversion of “HONR199” for inclusion in Purdue’s first University Honors College, Fall 2013</w:t>
      </w:r>
    </w:p>
    <w:p w14:paraId="14B5A296" w14:textId="77777777" w:rsidR="00D55875" w:rsidRPr="00C811F5" w:rsidRDefault="00D55875" w:rsidP="006C636C">
      <w:pPr>
        <w:widowControl w:val="0"/>
        <w:suppressLineNumbers/>
        <w:suppressAutoHyphens/>
        <w:adjustRightInd w:val="0"/>
        <w:snapToGrid w:val="0"/>
        <w:ind w:left="630" w:hanging="270"/>
        <w:contextualSpacing/>
      </w:pPr>
      <w:r w:rsidRPr="00C811F5">
        <w:t>- Successfully proposed “REL200: Intro. to Religious Studies” and “REL230/PHIL330: Intro. to Eastern Religions” for integration into Purdue’s first University Core Curriculum, Fall 2012</w:t>
      </w:r>
    </w:p>
    <w:p w14:paraId="172B081F" w14:textId="77777777" w:rsidR="00D55875" w:rsidRPr="00C811F5" w:rsidRDefault="00D55875" w:rsidP="006C636C">
      <w:pPr>
        <w:widowControl w:val="0"/>
        <w:suppressLineNumbers/>
        <w:suppressAutoHyphens/>
        <w:adjustRightInd w:val="0"/>
        <w:snapToGrid w:val="0"/>
        <w:ind w:left="630" w:hanging="270"/>
        <w:contextualSpacing/>
      </w:pPr>
      <w:r w:rsidRPr="00C811F5">
        <w:t>- Implemented the first Religious Studies Learning Community, “Around the World (in 5 Religions and 1 Semester),” for the Purdue Success, Access, and Transition Program, Fall 2012</w:t>
      </w:r>
    </w:p>
    <w:p w14:paraId="68E34681" w14:textId="77777777" w:rsidR="00D55875" w:rsidRPr="00C811F5" w:rsidRDefault="00D55875" w:rsidP="006C636C">
      <w:pPr>
        <w:widowControl w:val="0"/>
        <w:suppressLineNumbers/>
        <w:suppressAutoHyphens/>
        <w:adjustRightInd w:val="0"/>
        <w:snapToGrid w:val="0"/>
        <w:contextualSpacing/>
      </w:pPr>
      <w:r w:rsidRPr="00C811F5">
        <w:t xml:space="preserve">Purdue Student Activities and Organization Faculty Advisor </w:t>
      </w:r>
    </w:p>
    <w:p w14:paraId="7214BA5F" w14:textId="77777777" w:rsidR="00D55875" w:rsidRPr="00C811F5" w:rsidRDefault="00D55875" w:rsidP="006C636C">
      <w:pPr>
        <w:widowControl w:val="0"/>
        <w:suppressLineNumbers/>
        <w:suppressAutoHyphens/>
        <w:adjustRightInd w:val="0"/>
        <w:snapToGrid w:val="0"/>
        <w:ind w:left="360"/>
        <w:contextualSpacing/>
      </w:pPr>
      <w:r w:rsidRPr="00C811F5">
        <w:t>- Purdue Society for Religious Studies, 2011–12</w:t>
      </w:r>
    </w:p>
    <w:p w14:paraId="203EC3DA" w14:textId="0A436500" w:rsidR="00D55875" w:rsidRPr="00C811F5" w:rsidRDefault="00D55875" w:rsidP="006C636C">
      <w:pPr>
        <w:widowControl w:val="0"/>
        <w:suppressLineNumbers/>
        <w:suppressAutoHyphens/>
        <w:adjustRightInd w:val="0"/>
        <w:snapToGrid w:val="0"/>
        <w:ind w:left="360" w:hanging="450"/>
        <w:contextualSpacing/>
        <w:rPr>
          <w:color w:val="000000"/>
        </w:rPr>
      </w:pPr>
      <w:r w:rsidRPr="00C811F5">
        <w:tab/>
        <w:t>-</w:t>
      </w:r>
      <w:r w:rsidRPr="00C811F5">
        <w:rPr>
          <w:color w:val="000000"/>
        </w:rPr>
        <w:t xml:space="preserve"> Delta Phi Mu sorority, Faculty Advisor, 2002–</w:t>
      </w:r>
      <w:r w:rsidR="004F4161">
        <w:rPr>
          <w:color w:val="000000"/>
        </w:rPr>
        <w:t>0</w:t>
      </w:r>
      <w:r w:rsidRPr="00C811F5">
        <w:rPr>
          <w:color w:val="000000"/>
        </w:rPr>
        <w:t>5</w:t>
      </w:r>
    </w:p>
    <w:p w14:paraId="22EC470E" w14:textId="56867290" w:rsidR="00D55875" w:rsidRPr="00C811F5" w:rsidRDefault="00D55875" w:rsidP="006C636C">
      <w:pPr>
        <w:widowControl w:val="0"/>
        <w:suppressLineNumbers/>
        <w:suppressAutoHyphens/>
        <w:adjustRightInd w:val="0"/>
        <w:snapToGrid w:val="0"/>
        <w:ind w:left="360" w:hanging="450"/>
        <w:contextualSpacing/>
        <w:rPr>
          <w:color w:val="000000"/>
        </w:rPr>
      </w:pPr>
      <w:r w:rsidRPr="00C811F5">
        <w:rPr>
          <w:color w:val="000000"/>
        </w:rPr>
        <w:tab/>
        <w:t>- Fathers and Mothers (FAM), Faculty Advisor and founding member, 2000–</w:t>
      </w:r>
      <w:r w:rsidR="004F4161">
        <w:rPr>
          <w:color w:val="000000"/>
        </w:rPr>
        <w:t>0</w:t>
      </w:r>
      <w:r w:rsidRPr="00C811F5">
        <w:rPr>
          <w:color w:val="000000"/>
        </w:rPr>
        <w:t>3</w:t>
      </w:r>
    </w:p>
    <w:p w14:paraId="5D6EBB27" w14:textId="11223F38" w:rsidR="00D55875" w:rsidRPr="00C811F5" w:rsidRDefault="00D55875" w:rsidP="006C636C">
      <w:pPr>
        <w:widowControl w:val="0"/>
        <w:suppressLineNumbers/>
        <w:suppressAutoHyphens/>
        <w:adjustRightInd w:val="0"/>
        <w:snapToGrid w:val="0"/>
        <w:ind w:left="450" w:hanging="450"/>
        <w:contextualSpacing/>
      </w:pPr>
      <w:r w:rsidRPr="00C811F5">
        <w:t xml:space="preserve">Purdue </w:t>
      </w:r>
      <w:r w:rsidR="00085ECD" w:rsidRPr="00C811F5">
        <w:t>U</w:t>
      </w:r>
      <w:r w:rsidRPr="00C811F5">
        <w:t xml:space="preserve"> Honors College (UHC) Steering Committee, 2011–12</w:t>
      </w:r>
    </w:p>
    <w:p w14:paraId="7C0EA38D" w14:textId="08B0CD43" w:rsidR="00D55875" w:rsidRPr="00C811F5" w:rsidRDefault="00D55875" w:rsidP="006C636C">
      <w:pPr>
        <w:widowControl w:val="0"/>
        <w:suppressLineNumbers/>
        <w:suppressAutoHyphens/>
        <w:adjustRightInd w:val="0"/>
        <w:snapToGrid w:val="0"/>
        <w:ind w:left="360"/>
        <w:contextualSpacing/>
      </w:pPr>
      <w:r w:rsidRPr="00C811F5">
        <w:t>- Ad Hoc Hiring Committee for the UHC Associate Dean, Fall 2012</w:t>
      </w:r>
    </w:p>
    <w:p w14:paraId="58A55700" w14:textId="01BF48E1" w:rsidR="00D55875" w:rsidRPr="00C811F5" w:rsidRDefault="00D55875" w:rsidP="006C636C">
      <w:pPr>
        <w:widowControl w:val="0"/>
        <w:suppressLineNumbers/>
        <w:suppressAutoHyphens/>
        <w:adjustRightInd w:val="0"/>
        <w:snapToGrid w:val="0"/>
        <w:ind w:left="360"/>
        <w:contextualSpacing/>
        <w:rPr>
          <w:color w:val="000000"/>
        </w:rPr>
      </w:pPr>
      <w:r w:rsidRPr="00C811F5">
        <w:t xml:space="preserve">- </w:t>
      </w:r>
      <w:r w:rsidRPr="00C811F5">
        <w:rPr>
          <w:color w:val="000000"/>
        </w:rPr>
        <w:t>University Honors Program Grade Appeals Committee, 2010</w:t>
      </w:r>
    </w:p>
    <w:p w14:paraId="5A0781BA" w14:textId="77777777" w:rsidR="00D55875" w:rsidRPr="00C811F5" w:rsidRDefault="00D55875" w:rsidP="006C636C">
      <w:pPr>
        <w:widowControl w:val="0"/>
        <w:suppressLineNumbers/>
        <w:suppressAutoHyphens/>
        <w:adjustRightInd w:val="0"/>
        <w:snapToGrid w:val="0"/>
        <w:ind w:left="450" w:hanging="450"/>
        <w:contextualSpacing/>
        <w:rPr>
          <w:color w:val="000000"/>
          <w:sz w:val="12"/>
          <w:szCs w:val="12"/>
        </w:rPr>
      </w:pPr>
    </w:p>
    <w:p w14:paraId="27EFDFA5" w14:textId="77777777" w:rsidR="00793BCB" w:rsidRDefault="00793BCB">
      <w:pPr>
        <w:rPr>
          <w:b/>
        </w:rPr>
      </w:pPr>
      <w:r>
        <w:rPr>
          <w:b/>
        </w:rPr>
        <w:br w:type="page"/>
      </w:r>
    </w:p>
    <w:p w14:paraId="6D089788" w14:textId="10B9188F" w:rsidR="00D55875" w:rsidRPr="00C811F5" w:rsidRDefault="00D55875" w:rsidP="006C636C">
      <w:pPr>
        <w:widowControl w:val="0"/>
        <w:suppressLineNumbers/>
        <w:pBdr>
          <w:bottom w:val="single" w:sz="4" w:space="1" w:color="auto"/>
        </w:pBdr>
        <w:suppressAutoHyphens/>
        <w:adjustRightInd w:val="0"/>
        <w:snapToGrid w:val="0"/>
        <w:contextualSpacing/>
        <w:outlineLvl w:val="0"/>
        <w:rPr>
          <w:b/>
        </w:rPr>
      </w:pPr>
      <w:r w:rsidRPr="00C811F5">
        <w:rPr>
          <w:b/>
        </w:rPr>
        <w:lastRenderedPageBreak/>
        <w:t>ADMINISTRATION, ENGAGEMENT, &amp; SERVICE</w:t>
      </w:r>
    </w:p>
    <w:p w14:paraId="7DAA29E0" w14:textId="77777777" w:rsidR="00D55875" w:rsidRPr="00C811F5" w:rsidRDefault="00D55875" w:rsidP="006C636C">
      <w:pPr>
        <w:widowControl w:val="0"/>
        <w:suppressLineNumbers/>
        <w:suppressAutoHyphens/>
        <w:adjustRightInd w:val="0"/>
        <w:snapToGrid w:val="0"/>
        <w:ind w:left="450" w:hanging="450"/>
        <w:contextualSpacing/>
        <w:rPr>
          <w:b/>
          <w:sz w:val="6"/>
          <w:szCs w:val="6"/>
          <w:u w:val="single"/>
        </w:rPr>
      </w:pPr>
    </w:p>
    <w:p w14:paraId="04155EC1" w14:textId="2D636109" w:rsidR="00D55875" w:rsidRPr="00C811F5" w:rsidRDefault="00D55875" w:rsidP="006C636C">
      <w:pPr>
        <w:widowControl w:val="0"/>
        <w:suppressLineNumbers/>
        <w:suppressAutoHyphens/>
        <w:adjustRightInd w:val="0"/>
        <w:snapToGrid w:val="0"/>
        <w:ind w:left="450" w:hanging="450"/>
        <w:contextualSpacing/>
        <w:rPr>
          <w:b/>
          <w:u w:val="single"/>
        </w:rPr>
      </w:pPr>
      <w:r w:rsidRPr="00C811F5">
        <w:rPr>
          <w:b/>
          <w:u w:val="single"/>
        </w:rPr>
        <w:t>PROFESSIONAL</w:t>
      </w:r>
    </w:p>
    <w:p w14:paraId="685C1747" w14:textId="7109406E" w:rsidR="00B84056" w:rsidRPr="00C811F5" w:rsidRDefault="00B84056" w:rsidP="006C636C">
      <w:pPr>
        <w:widowControl w:val="0"/>
        <w:suppressLineNumbers/>
        <w:suppressAutoHyphens/>
        <w:adjustRightInd w:val="0"/>
        <w:snapToGrid w:val="0"/>
        <w:ind w:left="450" w:hanging="450"/>
        <w:contextualSpacing/>
        <w:rPr>
          <w:b/>
        </w:rPr>
      </w:pPr>
      <w:r w:rsidRPr="00C811F5">
        <w:rPr>
          <w:b/>
        </w:rPr>
        <w:t>Professional Organizations – leadership and membership</w:t>
      </w:r>
    </w:p>
    <w:p w14:paraId="42E0C6A3" w14:textId="77777777"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contextualSpacing/>
      </w:pPr>
      <w:hyperlink r:id="rId139" w:history="1">
        <w:r w:rsidRPr="00C811F5">
          <w:rPr>
            <w:rStyle w:val="Hyperlink"/>
          </w:rPr>
          <w:t>Renaissance Society of America</w:t>
        </w:r>
      </w:hyperlink>
      <w:r w:rsidRPr="00C811F5">
        <w:t>, 2007</w:t>
      </w:r>
      <w:r w:rsidRPr="00C811F5">
        <w:rPr>
          <w:color w:val="000000"/>
          <w:shd w:val="clear" w:color="auto" w:fill="FFFFFF"/>
        </w:rPr>
        <w:t>–</w:t>
      </w:r>
      <w:r w:rsidRPr="00C811F5">
        <w:t>11, 2014</w:t>
      </w:r>
      <w:r w:rsidRPr="00C811F5">
        <w:rPr>
          <w:color w:val="000000"/>
          <w:shd w:val="clear" w:color="auto" w:fill="FFFFFF"/>
        </w:rPr>
        <w:t>–</w:t>
      </w:r>
      <w:r w:rsidRPr="00C811F5">
        <w:t>present</w:t>
      </w:r>
    </w:p>
    <w:p w14:paraId="443141B8" w14:textId="0CBF4C33"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360"/>
        <w:contextualSpacing/>
      </w:pPr>
      <w:r w:rsidRPr="00C811F5">
        <w:t>- Conference Chair, 2022–</w:t>
      </w:r>
      <w:r w:rsidR="005133CA">
        <w:t>Feb. 2026</w:t>
      </w:r>
    </w:p>
    <w:p w14:paraId="30B2F5E7" w14:textId="69B9FC8A"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rPr>
          <w:i/>
          <w:iCs/>
        </w:rPr>
      </w:pPr>
      <w:r w:rsidRPr="00C811F5">
        <w:t xml:space="preserve">• </w:t>
      </w:r>
      <w:r w:rsidR="00A81007">
        <w:t>Accepted the invitati</w:t>
      </w:r>
      <w:r w:rsidR="00DB16D2">
        <w:t>o</w:t>
      </w:r>
      <w:r w:rsidR="00A81007">
        <w:t>n</w:t>
      </w:r>
      <w:r w:rsidRPr="00C811F5">
        <w:t xml:space="preserve"> for this position by the Nominations Committee of the RSA, an international professional organization with ~</w:t>
      </w:r>
      <w:r w:rsidR="00F204A2" w:rsidRPr="00C811F5">
        <w:t>4</w:t>
      </w:r>
      <w:r w:rsidRPr="00C811F5">
        <w:t xml:space="preserve">,000 </w:t>
      </w:r>
      <w:r w:rsidR="00A81007">
        <w:t xml:space="preserve">active </w:t>
      </w:r>
      <w:r w:rsidRPr="00C811F5">
        <w:t>members and</w:t>
      </w:r>
      <w:r w:rsidR="005133CA">
        <w:t xml:space="preserve"> the respected</w:t>
      </w:r>
      <w:r w:rsidRPr="00C811F5">
        <w:t xml:space="preserve"> journal </w:t>
      </w:r>
      <w:hyperlink r:id="rId140" w:history="1">
        <w:r w:rsidRPr="00C811F5">
          <w:rPr>
            <w:rStyle w:val="Hyperlink"/>
            <w:i/>
            <w:iCs/>
          </w:rPr>
          <w:t>Renaissance Quarterly</w:t>
        </w:r>
      </w:hyperlink>
    </w:p>
    <w:p w14:paraId="76E7812E" w14:textId="778D0F55" w:rsidR="00DB16D2" w:rsidRDefault="00DB16D2"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pPr>
      <w:r w:rsidRPr="00C811F5">
        <w:t>• Overs</w:t>
      </w:r>
      <w:r w:rsidR="006454E3">
        <w:t>eeing</w:t>
      </w:r>
      <w:r w:rsidRPr="00C811F5">
        <w:t xml:space="preserve"> the</w:t>
      </w:r>
      <w:r>
        <w:t xml:space="preserve"> annual in-person conferences averaging </w:t>
      </w:r>
      <w:r w:rsidRPr="00C811F5">
        <w:t>$430K costs</w:t>
      </w:r>
      <w:r>
        <w:t>, to foster professional development and international networking and to showcase</w:t>
      </w:r>
      <w:r w:rsidRPr="00C811F5">
        <w:t xml:space="preserve"> the cultural sites</w:t>
      </w:r>
    </w:p>
    <w:p w14:paraId="0F63CBA9" w14:textId="66A1EC19" w:rsidR="00DB16D2" w:rsidRDefault="00DB16D2" w:rsidP="006C636C">
      <w:pPr>
        <w:widowControl w:val="0"/>
        <w:suppressLineNumbers/>
        <w:tabs>
          <w:tab w:val="left" w:pos="-2250"/>
          <w:tab w:val="left" w:pos="-2070"/>
          <w:tab w:val="bar" w:pos="-1980"/>
          <w:tab w:val="bar" w:pos="-1890"/>
          <w:tab w:val="left" w:pos="1080"/>
        </w:tabs>
        <w:suppressAutoHyphens/>
        <w:adjustRightInd w:val="0"/>
        <w:snapToGrid w:val="0"/>
        <w:ind w:left="810" w:hanging="180"/>
        <w:contextualSpacing/>
      </w:pPr>
      <w:r>
        <w:t xml:space="preserve">• </w:t>
      </w:r>
      <w:r w:rsidRPr="00C811F5">
        <w:t>202</w:t>
      </w:r>
      <w:r>
        <w:t>6</w:t>
      </w:r>
      <w:r w:rsidRPr="00C811F5">
        <w:t xml:space="preserve"> RSA </w:t>
      </w:r>
      <w:r>
        <w:t xml:space="preserve">San Francisco, CA, </w:t>
      </w:r>
      <w:r w:rsidR="005133CA">
        <w:t xml:space="preserve">anticipated </w:t>
      </w:r>
      <w:r w:rsidR="005133CA" w:rsidRPr="00C811F5">
        <w:t>~1,700 participants</w:t>
      </w:r>
      <w:r w:rsidR="006454E3">
        <w:t xml:space="preserve"> anticipated</w:t>
      </w:r>
    </w:p>
    <w:p w14:paraId="772ED0A3" w14:textId="77777777" w:rsidR="00DB16D2" w:rsidRDefault="00DB16D2" w:rsidP="006C636C">
      <w:pPr>
        <w:widowControl w:val="0"/>
        <w:suppressLineNumbers/>
        <w:tabs>
          <w:tab w:val="left" w:pos="-2250"/>
          <w:tab w:val="left" w:pos="-2070"/>
          <w:tab w:val="bar" w:pos="-1980"/>
          <w:tab w:val="bar" w:pos="-1890"/>
          <w:tab w:val="left" w:pos="1080"/>
        </w:tabs>
        <w:suppressAutoHyphens/>
        <w:adjustRightInd w:val="0"/>
        <w:snapToGrid w:val="0"/>
        <w:ind w:left="810" w:hanging="180"/>
        <w:contextualSpacing/>
      </w:pPr>
      <w:r>
        <w:t xml:space="preserve">• 2025 </w:t>
      </w:r>
      <w:r w:rsidR="00A81007" w:rsidRPr="00C811F5">
        <w:t xml:space="preserve">RSA </w:t>
      </w:r>
      <w:r w:rsidR="00A81007">
        <w:t>Boston, MA</w:t>
      </w:r>
      <w:r w:rsidR="00A81007" w:rsidRPr="00C811F5">
        <w:t xml:space="preserve">, </w:t>
      </w:r>
      <w:r w:rsidR="00A81007">
        <w:t>~2,</w:t>
      </w:r>
      <w:r>
        <w:t>3</w:t>
      </w:r>
      <w:r w:rsidR="00A81007">
        <w:t>00 participants</w:t>
      </w:r>
    </w:p>
    <w:p w14:paraId="34FC3E3B" w14:textId="1F9DBFF0" w:rsidR="00DB16D2" w:rsidRDefault="00DB16D2" w:rsidP="006C636C">
      <w:pPr>
        <w:widowControl w:val="0"/>
        <w:suppressLineNumbers/>
        <w:tabs>
          <w:tab w:val="left" w:pos="-2250"/>
          <w:tab w:val="left" w:pos="-2070"/>
          <w:tab w:val="bar" w:pos="-1980"/>
          <w:tab w:val="bar" w:pos="-1890"/>
          <w:tab w:val="left" w:pos="1080"/>
        </w:tabs>
        <w:suppressAutoHyphens/>
        <w:adjustRightInd w:val="0"/>
        <w:snapToGrid w:val="0"/>
        <w:ind w:left="810" w:hanging="180"/>
        <w:contextualSpacing/>
      </w:pPr>
      <w:r>
        <w:t xml:space="preserve">• 2024 </w:t>
      </w:r>
      <w:r w:rsidR="00D55875" w:rsidRPr="00C811F5">
        <w:t xml:space="preserve">RSA Chicago, IL, </w:t>
      </w:r>
      <w:r w:rsidR="00F204A2" w:rsidRPr="00C811F5">
        <w:t>~2,</w:t>
      </w:r>
      <w:r w:rsidR="00D119A1" w:rsidRPr="00C811F5">
        <w:t>1</w:t>
      </w:r>
      <w:r w:rsidR="00F204A2" w:rsidRPr="00C811F5">
        <w:t>00 participants</w:t>
      </w:r>
    </w:p>
    <w:p w14:paraId="46E6055A" w14:textId="185B742D" w:rsidR="00483F3C" w:rsidRPr="00C811F5" w:rsidRDefault="00DB16D2" w:rsidP="006C636C">
      <w:pPr>
        <w:widowControl w:val="0"/>
        <w:suppressLineNumbers/>
        <w:tabs>
          <w:tab w:val="left" w:pos="-2250"/>
          <w:tab w:val="left" w:pos="-2070"/>
          <w:tab w:val="bar" w:pos="-1980"/>
          <w:tab w:val="bar" w:pos="-1890"/>
          <w:tab w:val="left" w:pos="1080"/>
        </w:tabs>
        <w:suppressAutoHyphens/>
        <w:adjustRightInd w:val="0"/>
        <w:snapToGrid w:val="0"/>
        <w:ind w:left="810" w:hanging="180"/>
        <w:contextualSpacing/>
      </w:pPr>
      <w:r>
        <w:t xml:space="preserve">• </w:t>
      </w:r>
      <w:r w:rsidR="00483F3C" w:rsidRPr="00C811F5">
        <w:t xml:space="preserve">2023 RSA San Juan, Puerto Rico, </w:t>
      </w:r>
      <w:r w:rsidR="00F204A2" w:rsidRPr="00C811F5">
        <w:t>~1,700 participants</w:t>
      </w:r>
    </w:p>
    <w:p w14:paraId="71C76E7C" w14:textId="61F875BA"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pPr>
      <w:r w:rsidRPr="00C811F5">
        <w:t xml:space="preserve">• </w:t>
      </w:r>
      <w:r w:rsidR="00483F3C" w:rsidRPr="00C811F5">
        <w:t>S</w:t>
      </w:r>
      <w:r w:rsidRPr="00C811F5">
        <w:t>trengthen</w:t>
      </w:r>
      <w:r w:rsidR="006454E3">
        <w:t>ing</w:t>
      </w:r>
      <w:r w:rsidRPr="00C811F5">
        <w:t xml:space="preserve"> international professional networks and steward </w:t>
      </w:r>
      <w:r w:rsidR="005133CA">
        <w:t>improvements in</w:t>
      </w:r>
      <w:r w:rsidRPr="00C811F5">
        <w:t xml:space="preserve"> institutional structures</w:t>
      </w:r>
    </w:p>
    <w:p w14:paraId="0AE68628" w14:textId="39266E44"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pPr>
      <w:r w:rsidRPr="00C811F5">
        <w:t xml:space="preserve">• </w:t>
      </w:r>
      <w:r w:rsidR="00483F3C" w:rsidRPr="00C811F5">
        <w:t>I</w:t>
      </w:r>
      <w:r w:rsidRPr="00C811F5">
        <w:t>nnovat</w:t>
      </w:r>
      <w:r w:rsidR="001E6B6E">
        <w:t>ed</w:t>
      </w:r>
      <w:r w:rsidRPr="00C811F5">
        <w:t xml:space="preserve"> “RSA Conference Chair Coffee Chats,” </w:t>
      </w:r>
      <w:r w:rsidR="005133CA">
        <w:t xml:space="preserve">1 or </w:t>
      </w:r>
      <w:r w:rsidRPr="00C811F5">
        <w:t xml:space="preserve">2 gatherings during the lunch breaks </w:t>
      </w:r>
      <w:r w:rsidR="006C636C">
        <w:t>for</w:t>
      </w:r>
      <w:r w:rsidR="001E6B6E">
        <w:t xml:space="preserve"> </w:t>
      </w:r>
      <w:r w:rsidRPr="00C811F5">
        <w:t>conference participants to share with me their hopes, dreams, and brainstorming</w:t>
      </w:r>
    </w:p>
    <w:p w14:paraId="12794962" w14:textId="01944D11" w:rsidR="00483F3C"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540" w:hanging="90"/>
        <w:contextualSpacing/>
      </w:pPr>
      <w:r w:rsidRPr="00C811F5">
        <w:t xml:space="preserve">• </w:t>
      </w:r>
      <w:r w:rsidR="00483F3C" w:rsidRPr="00C811F5">
        <w:t>I</w:t>
      </w:r>
      <w:r w:rsidRPr="00C811F5">
        <w:t xml:space="preserve">nnovated “RSA Conference Chair Panels” at each conference based on input at the </w:t>
      </w:r>
      <w:r w:rsidR="00483F3C" w:rsidRPr="00C811F5">
        <w:t>RSA Conference Chair Coffee Chats</w:t>
      </w:r>
      <w:r w:rsidR="00557DB9" w:rsidRPr="00C811F5">
        <w:t>. See “Professional Organizations – Presentations” below.</w:t>
      </w:r>
    </w:p>
    <w:p w14:paraId="6AE723A8" w14:textId="776A63A5" w:rsidR="00D5587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pPr>
      <w:r w:rsidRPr="00C811F5">
        <w:t xml:space="preserve">• </w:t>
      </w:r>
      <w:r w:rsidR="00483F3C" w:rsidRPr="00C811F5">
        <w:t>C</w:t>
      </w:r>
      <w:r w:rsidRPr="00C811F5">
        <w:t>ollaborat</w:t>
      </w:r>
      <w:r w:rsidR="006454E3">
        <w:t>ing</w:t>
      </w:r>
      <w:r w:rsidRPr="00C811F5">
        <w:t xml:space="preserve"> in selecting future sites for the annual in-person conference; and support</w:t>
      </w:r>
      <w:r w:rsidR="006C636C">
        <w:t>ing</w:t>
      </w:r>
      <w:r w:rsidRPr="00C811F5">
        <w:t xml:space="preserve"> the </w:t>
      </w:r>
      <w:r w:rsidR="00CF78B8" w:rsidRPr="00C811F5">
        <w:t xml:space="preserve">2022 </w:t>
      </w:r>
      <w:r w:rsidRPr="00C811F5">
        <w:t>virtual-conference chair</w:t>
      </w:r>
      <w:r w:rsidR="00F204A2" w:rsidRPr="00C811F5">
        <w:t xml:space="preserve"> for 1-time virtual conference</w:t>
      </w:r>
    </w:p>
    <w:p w14:paraId="22446279" w14:textId="2699D649" w:rsidR="005133CA" w:rsidRPr="00C811F5" w:rsidRDefault="005133CA" w:rsidP="006C636C">
      <w:pPr>
        <w:widowControl w:val="0"/>
        <w:suppressLineNumbers/>
        <w:tabs>
          <w:tab w:val="left" w:pos="-2250"/>
          <w:tab w:val="left" w:pos="-2070"/>
          <w:tab w:val="bar" w:pos="-1980"/>
          <w:tab w:val="bar" w:pos="-1890"/>
          <w:tab w:val="left" w:pos="1080"/>
        </w:tabs>
        <w:suppressAutoHyphens/>
        <w:adjustRightInd w:val="0"/>
        <w:snapToGrid w:val="0"/>
        <w:ind w:left="810" w:hanging="180"/>
        <w:contextualSpacing/>
      </w:pPr>
      <w:r>
        <w:t>- Spotlight: advocated for an RSA Conference to be held in the South; Atlanta, GA, is now a front-runner for the 2029 RSA Conference</w:t>
      </w:r>
    </w:p>
    <w:p w14:paraId="404FE522" w14:textId="77777777"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360"/>
        <w:contextualSpacing/>
      </w:pPr>
      <w:r w:rsidRPr="00C811F5">
        <w:t>- RSA Professional Development Discussion Group, 2020–21, 2018–19</w:t>
      </w:r>
    </w:p>
    <w:p w14:paraId="7022E28A" w14:textId="1F4521F7"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630" w:hanging="180"/>
        <w:contextualSpacing/>
      </w:pPr>
      <w:r w:rsidRPr="00C811F5">
        <w:t xml:space="preserve">• </w:t>
      </w:r>
      <w:r w:rsidR="00483F3C" w:rsidRPr="00C811F5">
        <w:t>A</w:t>
      </w:r>
      <w:r w:rsidRPr="00C811F5">
        <w:t>n inaugural member of this group that then reimagined and expanded its reach for members to meet via Zoom, with the option of meeting in small or large groups</w:t>
      </w:r>
      <w:r w:rsidR="008E375C" w:rsidRPr="00C811F5">
        <w:t>.</w:t>
      </w:r>
      <w:r w:rsidR="006C636C">
        <w:t xml:space="preserve"> I have subsequently collaborated with 3 of the junior scholars</w:t>
      </w:r>
      <w:r w:rsidR="00C50009">
        <w:t>—including Kate Driscoll (UC Berkeley)</w:t>
      </w:r>
    </w:p>
    <w:p w14:paraId="0559BD1A" w14:textId="54A147EC"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ind w:left="360"/>
        <w:contextualSpacing/>
      </w:pPr>
      <w:r w:rsidRPr="00C811F5">
        <w:t>- RSA Grant selection committee, 2019–20, 2018–19</w:t>
      </w:r>
    </w:p>
    <w:p w14:paraId="050995C4" w14:textId="0BF4F6E7" w:rsidR="00D55875"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contextualSpacing/>
      </w:pPr>
      <w:hyperlink r:id="rId141" w:history="1">
        <w:r w:rsidRPr="00C811F5">
          <w:rPr>
            <w:rStyle w:val="Hyperlink"/>
          </w:rPr>
          <w:t>Milton Society of America</w:t>
        </w:r>
      </w:hyperlink>
      <w:r w:rsidRPr="009D52D6">
        <w:rPr>
          <w:rStyle w:val="Hyperlink"/>
          <w:color w:val="auto"/>
          <w:u w:val="none"/>
        </w:rPr>
        <w:t xml:space="preserve"> (MSA)</w:t>
      </w:r>
      <w:r w:rsidRPr="009D52D6">
        <w:t xml:space="preserve">, </w:t>
      </w:r>
      <w:r w:rsidRPr="00C811F5">
        <w:t xml:space="preserve">an Affiliate Organization of the Modern Language Association </w:t>
      </w:r>
      <w:r w:rsidR="00F204A2" w:rsidRPr="00C811F5">
        <w:t xml:space="preserve">(MLA) </w:t>
      </w:r>
      <w:r w:rsidRPr="00C811F5">
        <w:t xml:space="preserve">and </w:t>
      </w:r>
      <w:r w:rsidR="00F204A2" w:rsidRPr="00C811F5">
        <w:t>Renaissance Society of America (RSA</w:t>
      </w:r>
      <w:r w:rsidR="00775B56">
        <w:t>)</w:t>
      </w:r>
      <w:r w:rsidRPr="00C811F5">
        <w:t>, ~450 members</w:t>
      </w:r>
    </w:p>
    <w:p w14:paraId="5BC33806" w14:textId="7777777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360"/>
        <w:contextualSpacing/>
      </w:pPr>
      <w:r w:rsidRPr="00C811F5">
        <w:t>- President and Renaissance Society of America Liaison, April 2020</w:t>
      </w:r>
      <w:r w:rsidRPr="00C811F5">
        <w:rPr>
          <w:color w:val="000000"/>
          <w:shd w:val="clear" w:color="auto" w:fill="FFFFFF"/>
        </w:rPr>
        <w:t>–</w:t>
      </w:r>
      <w:r w:rsidRPr="00C811F5">
        <w:t>April 2021</w:t>
      </w:r>
    </w:p>
    <w:p w14:paraId="6B492461" w14:textId="45DF2ED2"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S</w:t>
      </w:r>
      <w:r w:rsidRPr="00C811F5">
        <w:t>elect</w:t>
      </w:r>
      <w:r w:rsidR="008E375C" w:rsidRPr="00C811F5">
        <w:t>ing</w:t>
      </w:r>
      <w:r w:rsidRPr="00C811F5">
        <w:t xml:space="preserve"> the theme for the guaranteed panels at the 2021 MLA and RSA annual conferences</w:t>
      </w:r>
    </w:p>
    <w:p w14:paraId="70059426" w14:textId="2CB65338"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R</w:t>
      </w:r>
      <w:r w:rsidRPr="00C811F5">
        <w:t>ecruit</w:t>
      </w:r>
      <w:r w:rsidR="008E375C" w:rsidRPr="00C811F5">
        <w:t>ing</w:t>
      </w:r>
      <w:r w:rsidRPr="00C811F5">
        <w:t xml:space="preserve"> the visual artist Richard Kenton Webb and lead-coordinated the recording of Milton’s </w:t>
      </w:r>
      <w:r w:rsidRPr="00C811F5">
        <w:rPr>
          <w:i/>
          <w:iCs/>
        </w:rPr>
        <w:t xml:space="preserve">Lycidas </w:t>
      </w:r>
      <w:r w:rsidRPr="00C811F5">
        <w:t>by 11 MSA Honored Scholars for the 2021 virtual annual meeting, which I emceed, including announcing publication prizes</w:t>
      </w:r>
    </w:p>
    <w:p w14:paraId="211159D6" w14:textId="7777777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360"/>
        <w:contextualSpacing/>
      </w:pPr>
      <w:r w:rsidRPr="00C811F5">
        <w:t>- Vice President, January 2019</w:t>
      </w:r>
      <w:r w:rsidRPr="00C811F5">
        <w:rPr>
          <w:color w:val="000000"/>
          <w:shd w:val="clear" w:color="auto" w:fill="FFFFFF"/>
        </w:rPr>
        <w:t>–</w:t>
      </w:r>
      <w:r w:rsidRPr="00C811F5">
        <w:t>March 2020</w:t>
      </w:r>
    </w:p>
    <w:p w14:paraId="31B02D1A" w14:textId="7777777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360"/>
        <w:contextualSpacing/>
      </w:pPr>
      <w:r w:rsidRPr="00C811F5">
        <w:t>- Treasurer, 2012–January 2019</w:t>
      </w:r>
    </w:p>
    <w:p w14:paraId="4EBF076D" w14:textId="16A52CC2"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Overseeing</w:t>
      </w:r>
      <w:r w:rsidRPr="00C811F5">
        <w:t xml:space="preserve"> the finances, banking, and membership tracking for the Society</w:t>
      </w:r>
    </w:p>
    <w:p w14:paraId="118CB74B" w14:textId="2DA461F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 xml:space="preserve">Resolving </w:t>
      </w:r>
      <w:r w:rsidRPr="00C811F5">
        <w:t>an IRS issue that I inherited, with no penalties, by demonstrating due diligence</w:t>
      </w:r>
    </w:p>
    <w:p w14:paraId="5E6071CA" w14:textId="33F1606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Innovating and</w:t>
      </w:r>
      <w:r w:rsidRPr="00C811F5">
        <w:t xml:space="preserve"> distribut</w:t>
      </w:r>
      <w:r w:rsidR="008E375C" w:rsidRPr="00C811F5">
        <w:t>ing</w:t>
      </w:r>
      <w:r w:rsidRPr="00C811F5">
        <w:t xml:space="preserve"> the monthly digital newsletter</w:t>
      </w:r>
    </w:p>
    <w:p w14:paraId="34FA3F68" w14:textId="494FC6AE"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630" w:hanging="180"/>
        <w:contextualSpacing/>
      </w:pPr>
      <w:r w:rsidRPr="00C811F5">
        <w:t xml:space="preserve">• </w:t>
      </w:r>
      <w:r w:rsidR="008E375C" w:rsidRPr="00C811F5">
        <w:t>C</w:t>
      </w:r>
      <w:r w:rsidRPr="00C811F5">
        <w:t>o-implement</w:t>
      </w:r>
      <w:r w:rsidR="008E375C" w:rsidRPr="00C811F5">
        <w:t>ing</w:t>
      </w:r>
      <w:r w:rsidRPr="00C811F5">
        <w:t xml:space="preserve"> the commissioning an “artistic moment” for the annual meeting and dinner: in 2015, an operatic serenade, form 2016–20, poems by Henry Weinfeld, Tyehimba Jess, Linda Gregerson, Rosanna Warren, and Daisy Fried. </w:t>
      </w:r>
      <w:r w:rsidR="008E375C" w:rsidRPr="00C811F5">
        <w:t>Al</w:t>
      </w:r>
      <w:r w:rsidRPr="00C811F5">
        <w:t xml:space="preserve">so recruited </w:t>
      </w:r>
      <w:r w:rsidRPr="00C811F5">
        <w:lastRenderedPageBreak/>
        <w:t>behind the scenes to commission the 2023 poem by Urayoán Noel.</w:t>
      </w:r>
    </w:p>
    <w:p w14:paraId="7F5F3745" w14:textId="38639189"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360"/>
        <w:contextualSpacing/>
      </w:pPr>
      <w:r w:rsidRPr="00C811F5">
        <w:t>- Executive Committee Member, 2004</w:t>
      </w:r>
      <w:r w:rsidRPr="00C811F5">
        <w:rPr>
          <w:color w:val="000000"/>
          <w:shd w:val="clear" w:color="auto" w:fill="FFFFFF"/>
        </w:rPr>
        <w:t>–</w:t>
      </w:r>
      <w:r w:rsidR="00793BCB">
        <w:rPr>
          <w:color w:val="000000"/>
          <w:shd w:val="clear" w:color="auto" w:fill="FFFFFF"/>
        </w:rPr>
        <w:t>0</w:t>
      </w:r>
      <w:r w:rsidRPr="00C811F5">
        <w:t>6</w:t>
      </w:r>
    </w:p>
    <w:p w14:paraId="02D83EA4" w14:textId="77777777" w:rsidR="00D55875" w:rsidRPr="00C811F5" w:rsidRDefault="00D55875" w:rsidP="006C636C">
      <w:pPr>
        <w:widowControl w:val="0"/>
        <w:suppressLineNumbers/>
        <w:tabs>
          <w:tab w:val="left" w:pos="-2250"/>
          <w:tab w:val="left" w:pos="-2070"/>
          <w:tab w:val="bar" w:pos="-1980"/>
          <w:tab w:val="bar" w:pos="-1890"/>
        </w:tabs>
        <w:suppressAutoHyphens/>
        <w:adjustRightInd w:val="0"/>
        <w:snapToGrid w:val="0"/>
        <w:ind w:left="360"/>
        <w:contextualSpacing/>
      </w:pPr>
      <w:r w:rsidRPr="00C811F5">
        <w:t>- Lifetime Member, 1999–present</w:t>
      </w:r>
    </w:p>
    <w:p w14:paraId="28F4446A" w14:textId="3FA9932A" w:rsidR="00F250C3" w:rsidRPr="00C811F5" w:rsidRDefault="00F250C3" w:rsidP="006C636C">
      <w:pPr>
        <w:widowControl w:val="0"/>
        <w:suppressLineNumbers/>
        <w:tabs>
          <w:tab w:val="left" w:pos="-2250"/>
          <w:tab w:val="left" w:pos="-2070"/>
          <w:tab w:val="bar" w:pos="-1980"/>
          <w:tab w:val="bar" w:pos="-1890"/>
        </w:tabs>
        <w:suppressAutoHyphens/>
        <w:adjustRightInd w:val="0"/>
        <w:snapToGrid w:val="0"/>
        <w:contextualSpacing/>
      </w:pPr>
      <w:hyperlink r:id="rId142" w:history="1">
        <w:r w:rsidRPr="00985DD8">
          <w:rPr>
            <w:rStyle w:val="Hyperlink"/>
          </w:rPr>
          <w:t>International John Bunyan Society</w:t>
        </w:r>
      </w:hyperlink>
      <w:r w:rsidRPr="00C811F5">
        <w:t xml:space="preserve"> (IJBS)</w:t>
      </w:r>
    </w:p>
    <w:p w14:paraId="757E8A2B" w14:textId="32C7BD9D" w:rsidR="00F250C3" w:rsidRPr="00C811F5" w:rsidRDefault="00F250C3" w:rsidP="006C636C">
      <w:pPr>
        <w:widowControl w:val="0"/>
        <w:suppressLineNumbers/>
        <w:tabs>
          <w:tab w:val="left" w:pos="-2250"/>
          <w:tab w:val="left" w:pos="-2070"/>
          <w:tab w:val="bar" w:pos="-1980"/>
          <w:tab w:val="bar" w:pos="-1890"/>
        </w:tabs>
        <w:suppressAutoHyphens/>
        <w:adjustRightInd w:val="0"/>
        <w:snapToGrid w:val="0"/>
        <w:ind w:left="360" w:hanging="360"/>
        <w:contextualSpacing/>
      </w:pPr>
      <w:r w:rsidRPr="00C811F5">
        <w:tab/>
        <w:t>- Member, 2000–1, 2023–present</w:t>
      </w:r>
    </w:p>
    <w:p w14:paraId="64040A75" w14:textId="53AF1D17" w:rsidR="00A81007" w:rsidRDefault="00F250C3" w:rsidP="006C636C">
      <w:pPr>
        <w:widowControl w:val="0"/>
        <w:suppressLineNumbers/>
        <w:tabs>
          <w:tab w:val="left" w:pos="-2250"/>
          <w:tab w:val="left" w:pos="-2070"/>
          <w:tab w:val="bar" w:pos="-1980"/>
          <w:tab w:val="bar" w:pos="-1890"/>
        </w:tabs>
        <w:suppressAutoHyphens/>
        <w:adjustRightInd w:val="0"/>
        <w:snapToGrid w:val="0"/>
        <w:ind w:left="360" w:hanging="360"/>
        <w:contextualSpacing/>
      </w:pPr>
      <w:r w:rsidRPr="00C811F5">
        <w:tab/>
        <w:t xml:space="preserve">- </w:t>
      </w:r>
      <w:r w:rsidRPr="00C811F5">
        <w:rPr>
          <w:color w:val="000000"/>
        </w:rPr>
        <w:t xml:space="preserve">Roger F. Pooley Early Career Essay Prize selection </w:t>
      </w:r>
      <w:r w:rsidRPr="00C811F5">
        <w:t>committee, 202</w:t>
      </w:r>
      <w:r w:rsidR="00C06E72">
        <w:t>4</w:t>
      </w:r>
    </w:p>
    <w:p w14:paraId="3CE7D4B2" w14:textId="393FEA15" w:rsidR="00D55875" w:rsidRPr="00C811F5" w:rsidRDefault="00D55875" w:rsidP="006C636C">
      <w:pPr>
        <w:widowControl w:val="0"/>
        <w:suppressLineNumbers/>
        <w:tabs>
          <w:tab w:val="left" w:pos="-2250"/>
          <w:tab w:val="left" w:pos="-2070"/>
          <w:tab w:val="bar" w:pos="-1980"/>
          <w:tab w:val="bar" w:pos="-1890"/>
          <w:tab w:val="left" w:pos="1080"/>
        </w:tabs>
        <w:suppressAutoHyphens/>
        <w:adjustRightInd w:val="0"/>
        <w:snapToGrid w:val="0"/>
        <w:contextualSpacing/>
      </w:pPr>
      <w:hyperlink r:id="rId143" w:history="1">
        <w:r w:rsidRPr="00C811F5">
          <w:rPr>
            <w:rStyle w:val="Hyperlink"/>
          </w:rPr>
          <w:t>Modern Language Association</w:t>
        </w:r>
      </w:hyperlink>
      <w:r w:rsidRPr="00C811F5">
        <w:t xml:space="preserve"> (MLA)</w:t>
      </w:r>
    </w:p>
    <w:p w14:paraId="33D394A4" w14:textId="77777777" w:rsidR="00246B5B"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ind w:left="360"/>
        <w:contextualSpacing/>
      </w:pPr>
      <w:r w:rsidRPr="00C811F5">
        <w:t>- Member, 1999</w:t>
      </w:r>
      <w:r w:rsidRPr="00C811F5">
        <w:rPr>
          <w:color w:val="000000"/>
          <w:shd w:val="clear" w:color="auto" w:fill="FFFFFF"/>
        </w:rPr>
        <w:t>–</w:t>
      </w:r>
      <w:r w:rsidRPr="00C811F5">
        <w:t>present</w:t>
      </w:r>
    </w:p>
    <w:p w14:paraId="795A0797" w14:textId="7D5B1B24" w:rsidR="00246B5B" w:rsidRPr="00C811F5" w:rsidRDefault="00246B5B" w:rsidP="006C636C">
      <w:pPr>
        <w:widowControl w:val="0"/>
        <w:suppressLineNumbers/>
        <w:tabs>
          <w:tab w:val="left" w:pos="-2250"/>
          <w:tab w:val="left" w:pos="-2070"/>
          <w:tab w:val="bar" w:pos="-1980"/>
          <w:tab w:val="bar" w:pos="-1890"/>
          <w:tab w:val="left" w:pos="450"/>
        </w:tabs>
        <w:suppressAutoHyphens/>
        <w:adjustRightInd w:val="0"/>
        <w:snapToGrid w:val="0"/>
        <w:ind w:left="540" w:hanging="180"/>
        <w:contextualSpacing/>
      </w:pPr>
      <w:r w:rsidRPr="00C811F5">
        <w:rPr>
          <w:rFonts w:eastAsiaTheme="minorHAnsi"/>
        </w:rPr>
        <w:t>-</w:t>
      </w:r>
      <w:r w:rsidRPr="00C811F5">
        <w:rPr>
          <w:rFonts w:eastAsiaTheme="minorHAnsi"/>
          <w:color w:val="000000"/>
        </w:rPr>
        <w:t xml:space="preserve"> MLA Prize for </w:t>
      </w:r>
      <w:r w:rsidR="00AD7733" w:rsidRPr="00C811F5">
        <w:rPr>
          <w:rFonts w:eastAsiaTheme="minorHAnsi"/>
          <w:color w:val="000000"/>
        </w:rPr>
        <w:t xml:space="preserve">Contingent Faculty and </w:t>
      </w:r>
      <w:r w:rsidRPr="00C811F5">
        <w:rPr>
          <w:rFonts w:eastAsiaTheme="minorHAnsi"/>
          <w:color w:val="000000"/>
        </w:rPr>
        <w:t>Independent Scholars Selection</w:t>
      </w:r>
      <w:r w:rsidRPr="00C811F5">
        <w:t xml:space="preserve"> </w:t>
      </w:r>
      <w:r w:rsidRPr="00C811F5">
        <w:rPr>
          <w:rFonts w:eastAsiaTheme="minorHAnsi"/>
          <w:color w:val="000000"/>
        </w:rPr>
        <w:t>Committee member, S</w:t>
      </w:r>
      <w:r w:rsidR="00500CF7">
        <w:rPr>
          <w:rFonts w:eastAsiaTheme="minorHAnsi"/>
          <w:color w:val="000000"/>
        </w:rPr>
        <w:t>ummer 2025 individual review of 25 articles and chapters, then virtual committee deliberations</w:t>
      </w:r>
    </w:p>
    <w:p w14:paraId="7DB82AB7" w14:textId="603E8005" w:rsidR="00D55875"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ind w:left="360"/>
        <w:contextualSpacing/>
        <w:rPr>
          <w:rFonts w:eastAsiaTheme="minorHAnsi"/>
        </w:rPr>
      </w:pPr>
      <w:r w:rsidRPr="00C811F5">
        <w:rPr>
          <w:rFonts w:eastAsiaTheme="minorHAnsi"/>
        </w:rPr>
        <w:t>- Poetry &amp; Poetics Executive Committee</w:t>
      </w:r>
      <w:r w:rsidR="00924BAB">
        <w:rPr>
          <w:rFonts w:eastAsiaTheme="minorHAnsi"/>
        </w:rPr>
        <w:t>, 2017–19</w:t>
      </w:r>
    </w:p>
    <w:p w14:paraId="1D4B99DB" w14:textId="09B34A52" w:rsidR="00D55875"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ind w:left="540"/>
        <w:contextualSpacing/>
      </w:pPr>
      <w:r w:rsidRPr="00C811F5">
        <w:t>• Secretary, Janu</w:t>
      </w:r>
      <w:r w:rsidR="00CB18F5">
        <w:t>ary</w:t>
      </w:r>
      <w:r w:rsidRPr="00C811F5">
        <w:t xml:space="preserve"> 2018</w:t>
      </w:r>
      <w:r w:rsidRPr="00C811F5">
        <w:rPr>
          <w:color w:val="000000"/>
          <w:shd w:val="clear" w:color="auto" w:fill="FFFFFF"/>
        </w:rPr>
        <w:t>–</w:t>
      </w:r>
      <w:r w:rsidRPr="00C811F5">
        <w:t>19</w:t>
      </w:r>
    </w:p>
    <w:p w14:paraId="5965E39F" w14:textId="34DA26E3" w:rsidR="00B84056"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contextualSpacing/>
        <w:rPr>
          <w:color w:val="0000FF"/>
          <w:u w:val="single"/>
        </w:rPr>
      </w:pPr>
      <w:hyperlink r:id="rId144" w:history="1">
        <w:r w:rsidRPr="00C811F5">
          <w:rPr>
            <w:rStyle w:val="Hyperlink"/>
          </w:rPr>
          <w:t>Association of Writers and Writing Programs</w:t>
        </w:r>
      </w:hyperlink>
    </w:p>
    <w:p w14:paraId="3554C98B" w14:textId="4A112323" w:rsidR="00D55875" w:rsidRPr="00C811F5" w:rsidRDefault="00D55875" w:rsidP="006C636C">
      <w:pPr>
        <w:widowControl w:val="0"/>
        <w:suppressLineNumbers/>
        <w:tabs>
          <w:tab w:val="left" w:pos="-2250"/>
          <w:tab w:val="left" w:pos="-2070"/>
          <w:tab w:val="bar" w:pos="-1980"/>
          <w:tab w:val="bar" w:pos="-1890"/>
          <w:tab w:val="left" w:pos="450"/>
        </w:tabs>
        <w:suppressAutoHyphens/>
        <w:adjustRightInd w:val="0"/>
        <w:snapToGrid w:val="0"/>
        <w:ind w:left="360"/>
        <w:contextualSpacing/>
        <w:rPr>
          <w:rFonts w:eastAsiaTheme="minorHAnsi"/>
        </w:rPr>
      </w:pPr>
      <w:r w:rsidRPr="00C811F5">
        <w:rPr>
          <w:rFonts w:eastAsiaTheme="minorHAnsi"/>
        </w:rPr>
        <w:t>- Member May 2022–</w:t>
      </w:r>
      <w:r w:rsidR="00924BAB">
        <w:rPr>
          <w:rFonts w:eastAsiaTheme="minorHAnsi"/>
        </w:rPr>
        <w:t>present</w:t>
      </w:r>
    </w:p>
    <w:p w14:paraId="14859331" w14:textId="77777777" w:rsidR="006F6DF8" w:rsidRPr="00C811F5" w:rsidRDefault="00B84056" w:rsidP="006C636C">
      <w:pPr>
        <w:widowControl w:val="0"/>
        <w:suppressLineNumbers/>
        <w:tabs>
          <w:tab w:val="left" w:pos="-2250"/>
          <w:tab w:val="left" w:pos="-2070"/>
          <w:tab w:val="bar" w:pos="-1980"/>
          <w:tab w:val="bar" w:pos="-1890"/>
          <w:tab w:val="left" w:pos="1080"/>
        </w:tabs>
        <w:suppressAutoHyphens/>
        <w:adjustRightInd w:val="0"/>
        <w:snapToGrid w:val="0"/>
        <w:contextualSpacing/>
      </w:pPr>
      <w:hyperlink r:id="rId145" w:history="1">
        <w:r w:rsidRPr="00C811F5">
          <w:rPr>
            <w:rStyle w:val="Hyperlink"/>
          </w:rPr>
          <w:t>Chicago Newberry Library Renaissance Studies Consortium</w:t>
        </w:r>
      </w:hyperlink>
    </w:p>
    <w:p w14:paraId="1C06BD3A" w14:textId="60DE8E4E" w:rsidR="006F6DF8" w:rsidRPr="00C811F5" w:rsidRDefault="006F6DF8" w:rsidP="006C636C">
      <w:pPr>
        <w:widowControl w:val="0"/>
        <w:suppressLineNumbers/>
        <w:tabs>
          <w:tab w:val="left" w:pos="-2250"/>
          <w:tab w:val="left" w:pos="-2070"/>
          <w:tab w:val="bar" w:pos="-1980"/>
          <w:tab w:val="bar" w:pos="-1890"/>
          <w:tab w:val="left" w:pos="360"/>
        </w:tabs>
        <w:suppressAutoHyphens/>
        <w:adjustRightInd w:val="0"/>
        <w:snapToGrid w:val="0"/>
        <w:contextualSpacing/>
      </w:pPr>
      <w:r w:rsidRPr="00C811F5">
        <w:tab/>
        <w:t xml:space="preserve">- </w:t>
      </w:r>
      <w:r w:rsidR="00526111">
        <w:t xml:space="preserve">Organizing Committee Member, </w:t>
      </w:r>
      <w:r w:rsidRPr="00C811F5">
        <w:rPr>
          <w:color w:val="212121"/>
        </w:rPr>
        <w:t>Lieb Milton Seminar, August 2024–present</w:t>
      </w:r>
    </w:p>
    <w:p w14:paraId="4C993B81" w14:textId="49962B25" w:rsidR="006F6DF8" w:rsidRPr="00C811F5" w:rsidRDefault="006F6DF8" w:rsidP="006C636C">
      <w:pPr>
        <w:widowControl w:val="0"/>
        <w:suppressLineNumbers/>
        <w:tabs>
          <w:tab w:val="left" w:pos="-2250"/>
          <w:tab w:val="left" w:pos="-2070"/>
          <w:tab w:val="bar" w:pos="-1980"/>
          <w:tab w:val="bar" w:pos="-1890"/>
          <w:tab w:val="left" w:pos="360"/>
        </w:tabs>
        <w:suppressAutoHyphens/>
        <w:adjustRightInd w:val="0"/>
        <w:snapToGrid w:val="0"/>
        <w:contextualSpacing/>
      </w:pPr>
      <w:r w:rsidRPr="00C811F5">
        <w:tab/>
        <w:t xml:space="preserve">- </w:t>
      </w:r>
      <w:r w:rsidRPr="00C811F5">
        <w:rPr>
          <w:color w:val="000000"/>
        </w:rPr>
        <w:t>Fellow, 2008</w:t>
      </w:r>
    </w:p>
    <w:p w14:paraId="36246003" w14:textId="7036D216" w:rsidR="00B84056" w:rsidRPr="00C811F5" w:rsidRDefault="006F6DF8" w:rsidP="006C636C">
      <w:pPr>
        <w:widowControl w:val="0"/>
        <w:suppressLineNumbers/>
        <w:tabs>
          <w:tab w:val="left" w:pos="-2250"/>
          <w:tab w:val="left" w:pos="-2070"/>
          <w:tab w:val="bar" w:pos="-1980"/>
          <w:tab w:val="bar" w:pos="-1890"/>
          <w:tab w:val="left" w:pos="360"/>
        </w:tabs>
        <w:suppressAutoHyphens/>
        <w:adjustRightInd w:val="0"/>
        <w:snapToGrid w:val="0"/>
        <w:contextualSpacing/>
      </w:pPr>
      <w:r w:rsidRPr="00C811F5">
        <w:tab/>
        <w:t xml:space="preserve">- Member, </w:t>
      </w:r>
      <w:r w:rsidR="00B84056" w:rsidRPr="00C811F5">
        <w:t>2000</w:t>
      </w:r>
      <w:r w:rsidR="00B84056" w:rsidRPr="00C811F5">
        <w:rPr>
          <w:color w:val="000000"/>
          <w:shd w:val="clear" w:color="auto" w:fill="FFFFFF"/>
        </w:rPr>
        <w:t>–</w:t>
      </w:r>
      <w:r w:rsidR="00B84056" w:rsidRPr="00C811F5">
        <w:t>present</w:t>
      </w:r>
    </w:p>
    <w:p w14:paraId="2C842331" w14:textId="77777777" w:rsidR="00B84056" w:rsidRPr="00C811F5" w:rsidRDefault="00B84056" w:rsidP="006C636C">
      <w:pPr>
        <w:widowControl w:val="0"/>
        <w:suppressLineNumbers/>
        <w:tabs>
          <w:tab w:val="left" w:pos="-2250"/>
          <w:tab w:val="left" w:pos="-2070"/>
          <w:tab w:val="bar" w:pos="-1980"/>
          <w:tab w:val="bar" w:pos="-1890"/>
          <w:tab w:val="left" w:pos="1080"/>
        </w:tabs>
        <w:suppressAutoHyphens/>
        <w:adjustRightInd w:val="0"/>
        <w:snapToGrid w:val="0"/>
        <w:contextualSpacing/>
      </w:pPr>
      <w:r w:rsidRPr="00C811F5">
        <w:t>American Comparative Literature Association, Member, 2007</w:t>
      </w:r>
      <w:r w:rsidRPr="00C811F5">
        <w:rPr>
          <w:color w:val="000000"/>
          <w:shd w:val="clear" w:color="auto" w:fill="FFFFFF"/>
        </w:rPr>
        <w:t>–</w:t>
      </w:r>
      <w:r w:rsidRPr="00C811F5">
        <w:t>17</w:t>
      </w:r>
    </w:p>
    <w:p w14:paraId="6446C8F1" w14:textId="77777777" w:rsidR="00B84056" w:rsidRPr="00C811F5" w:rsidRDefault="00B84056" w:rsidP="006C636C">
      <w:pPr>
        <w:widowControl w:val="0"/>
        <w:suppressLineNumbers/>
        <w:tabs>
          <w:tab w:val="left" w:pos="-2250"/>
          <w:tab w:val="left" w:pos="-2070"/>
          <w:tab w:val="bar" w:pos="-1980"/>
          <w:tab w:val="bar" w:pos="-1890"/>
          <w:tab w:val="left" w:pos="1080"/>
        </w:tabs>
        <w:suppressAutoHyphens/>
        <w:adjustRightInd w:val="0"/>
        <w:snapToGrid w:val="0"/>
        <w:contextualSpacing/>
      </w:pPr>
      <w:r w:rsidRPr="00C811F5">
        <w:t>Midwest Modern Language Association, Member, 2007</w:t>
      </w:r>
      <w:r w:rsidRPr="00C811F5">
        <w:rPr>
          <w:color w:val="000000"/>
          <w:shd w:val="clear" w:color="auto" w:fill="FFFFFF"/>
        </w:rPr>
        <w:t>–</w:t>
      </w:r>
      <w:r w:rsidRPr="00C811F5">
        <w:t>10</w:t>
      </w:r>
    </w:p>
    <w:p w14:paraId="0A97C3F5" w14:textId="677F9490" w:rsidR="00B84056" w:rsidRPr="00C811F5" w:rsidRDefault="00B84056" w:rsidP="006C636C">
      <w:pPr>
        <w:widowControl w:val="0"/>
        <w:suppressLineNumbers/>
        <w:tabs>
          <w:tab w:val="left" w:pos="-2250"/>
          <w:tab w:val="left" w:pos="-2070"/>
          <w:tab w:val="bar" w:pos="-1980"/>
          <w:tab w:val="bar" w:pos="-1890"/>
          <w:tab w:val="left" w:pos="1080"/>
        </w:tabs>
        <w:suppressAutoHyphens/>
        <w:adjustRightInd w:val="0"/>
        <w:snapToGrid w:val="0"/>
        <w:contextualSpacing/>
      </w:pPr>
      <w:r w:rsidRPr="00C811F5">
        <w:t>National Council of Teachers of English, Member, 2004</w:t>
      </w:r>
      <w:r w:rsidRPr="00C811F5">
        <w:rPr>
          <w:color w:val="000000"/>
          <w:shd w:val="clear" w:color="auto" w:fill="FFFFFF"/>
        </w:rPr>
        <w:t>–</w:t>
      </w:r>
      <w:r w:rsidR="00985DD8">
        <w:rPr>
          <w:color w:val="000000"/>
          <w:shd w:val="clear" w:color="auto" w:fill="FFFFFF"/>
        </w:rPr>
        <w:t>0</w:t>
      </w:r>
      <w:r w:rsidRPr="00C811F5">
        <w:t>6</w:t>
      </w:r>
    </w:p>
    <w:p w14:paraId="0A92A082" w14:textId="77777777" w:rsidR="00B84056" w:rsidRPr="00C811F5" w:rsidRDefault="00B84056" w:rsidP="006C636C">
      <w:pPr>
        <w:widowControl w:val="0"/>
        <w:suppressLineNumbers/>
        <w:tabs>
          <w:tab w:val="left" w:pos="-2250"/>
          <w:tab w:val="left" w:pos="-2070"/>
          <w:tab w:val="bar" w:pos="-1980"/>
          <w:tab w:val="bar" w:pos="-1890"/>
          <w:tab w:val="left" w:pos="450"/>
        </w:tabs>
        <w:suppressAutoHyphens/>
        <w:adjustRightInd w:val="0"/>
        <w:snapToGrid w:val="0"/>
        <w:contextualSpacing/>
        <w:rPr>
          <w:rFonts w:eastAsiaTheme="minorHAnsi"/>
          <w:sz w:val="12"/>
          <w:szCs w:val="12"/>
        </w:rPr>
      </w:pPr>
    </w:p>
    <w:p w14:paraId="29023106" w14:textId="48E7481A" w:rsidR="00B84056" w:rsidRPr="00C811F5" w:rsidRDefault="00B84056" w:rsidP="006C636C">
      <w:pPr>
        <w:widowControl w:val="0"/>
        <w:suppressLineNumbers/>
        <w:tabs>
          <w:tab w:val="left" w:pos="-2250"/>
          <w:tab w:val="left" w:pos="-2070"/>
          <w:tab w:val="bar" w:pos="-1980"/>
          <w:tab w:val="bar" w:pos="-1890"/>
          <w:tab w:val="left" w:pos="450"/>
        </w:tabs>
        <w:suppressAutoHyphens/>
        <w:adjustRightInd w:val="0"/>
        <w:snapToGrid w:val="0"/>
        <w:contextualSpacing/>
        <w:rPr>
          <w:rFonts w:eastAsiaTheme="minorHAnsi"/>
          <w:b/>
          <w:bCs/>
        </w:rPr>
      </w:pPr>
      <w:r w:rsidRPr="00C811F5">
        <w:rPr>
          <w:rFonts w:eastAsiaTheme="minorHAnsi"/>
          <w:b/>
          <w:bCs/>
        </w:rPr>
        <w:t>Editorial Boards</w:t>
      </w:r>
    </w:p>
    <w:p w14:paraId="769B84D1" w14:textId="317073F1" w:rsidR="00B84056" w:rsidRPr="00C811F5" w:rsidRDefault="00B84056"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pPr>
      <w:hyperlink r:id="rId146" w:history="1">
        <w:r w:rsidRPr="00C811F5">
          <w:rPr>
            <w:rStyle w:val="Hyperlink"/>
            <w:i/>
          </w:rPr>
          <w:t>Milton Quarterly</w:t>
        </w:r>
      </w:hyperlink>
      <w:r w:rsidRPr="00C811F5">
        <w:t xml:space="preserve"> journal</w:t>
      </w:r>
      <w:r w:rsidR="002D6B6A">
        <w:t xml:space="preserve">, </w:t>
      </w:r>
      <w:r w:rsidRPr="00C811F5">
        <w:t>Editorial Board member, 2005</w:t>
      </w:r>
      <w:r w:rsidRPr="00C811F5">
        <w:rPr>
          <w:color w:val="000000"/>
          <w:shd w:val="clear" w:color="auto" w:fill="FFFFFF"/>
        </w:rPr>
        <w:t>–</w:t>
      </w:r>
      <w:r w:rsidRPr="00C811F5">
        <w:t>present</w:t>
      </w:r>
    </w:p>
    <w:p w14:paraId="244AA604" w14:textId="48456037" w:rsidR="00B84056" w:rsidRPr="002D6B6A" w:rsidRDefault="00B84056" w:rsidP="006C636C">
      <w:pPr>
        <w:widowControl w:val="0"/>
        <w:suppressLineNumbers/>
        <w:suppressAutoHyphens/>
        <w:adjustRightInd w:val="0"/>
        <w:snapToGrid w:val="0"/>
        <w:contextualSpacing/>
        <w:rPr>
          <w:rFonts w:eastAsia="Times New Roman"/>
          <w:color w:val="212121"/>
        </w:rPr>
      </w:pPr>
      <w:hyperlink r:id="rId147" w:history="1">
        <w:r w:rsidRPr="00C811F5">
          <w:rPr>
            <w:rStyle w:val="Hyperlink"/>
            <w:rFonts w:eastAsia="Times New Roman"/>
          </w:rPr>
          <w:t>Anthem World Epic and Romance Series</w:t>
        </w:r>
      </w:hyperlink>
      <w:r w:rsidR="002D6B6A">
        <w:rPr>
          <w:rFonts w:eastAsia="Times New Roman"/>
          <w:color w:val="212121"/>
        </w:rPr>
        <w:t xml:space="preserve">, </w:t>
      </w:r>
      <w:r w:rsidRPr="00C811F5">
        <w:t>Editorial Board member, 2023–present</w:t>
      </w:r>
    </w:p>
    <w:p w14:paraId="223B6066" w14:textId="7C1D20BD" w:rsidR="00D55875" w:rsidRPr="00C811F5" w:rsidRDefault="00D55875" w:rsidP="006C636C">
      <w:pPr>
        <w:widowControl w:val="0"/>
        <w:suppressLineNumbers/>
        <w:suppressAutoHyphens/>
        <w:adjustRightInd w:val="0"/>
        <w:snapToGrid w:val="0"/>
        <w:ind w:left="450" w:hanging="450"/>
        <w:contextualSpacing/>
      </w:pPr>
      <w:hyperlink r:id="rId148" w:history="1">
        <w:r w:rsidRPr="00C811F5">
          <w:rPr>
            <w:rStyle w:val="Hyperlink"/>
          </w:rPr>
          <w:t>Purdue University Press</w:t>
        </w:r>
      </w:hyperlink>
      <w:r w:rsidR="002D6B6A">
        <w:t xml:space="preserve">, </w:t>
      </w:r>
      <w:r w:rsidRPr="00C811F5">
        <w:t>Chair, 2010</w:t>
      </w:r>
      <w:r w:rsidRPr="00C811F5">
        <w:rPr>
          <w:color w:val="000000"/>
          <w:shd w:val="clear" w:color="auto" w:fill="FFFFFF"/>
        </w:rPr>
        <w:t>–</w:t>
      </w:r>
      <w:r w:rsidRPr="00C811F5">
        <w:t>12</w:t>
      </w:r>
      <w:r w:rsidR="002D6B6A">
        <w:t xml:space="preserve">; </w:t>
      </w:r>
      <w:r w:rsidRPr="00C811F5">
        <w:t>Editorial Board member, 2006</w:t>
      </w:r>
      <w:r w:rsidRPr="00C811F5">
        <w:rPr>
          <w:color w:val="000000"/>
          <w:shd w:val="clear" w:color="auto" w:fill="FFFFFF"/>
        </w:rPr>
        <w:t>–</w:t>
      </w:r>
      <w:r w:rsidRPr="00C811F5">
        <w:t>12</w:t>
      </w:r>
    </w:p>
    <w:p w14:paraId="01C2E18B" w14:textId="46EF4BFA"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pPr>
      <w:hyperlink r:id="rId149" w:history="1">
        <w:r w:rsidRPr="00C811F5">
          <w:rPr>
            <w:rStyle w:val="Hyperlink"/>
            <w:i/>
          </w:rPr>
          <w:t>Prose Studies</w:t>
        </w:r>
      </w:hyperlink>
      <w:r w:rsidRPr="00C811F5">
        <w:t xml:space="preserve"> journal</w:t>
      </w:r>
      <w:r w:rsidR="002D6B6A">
        <w:t xml:space="preserve">, </w:t>
      </w:r>
      <w:r w:rsidRPr="00C811F5">
        <w:t>Guest editor, 2012, 2010</w:t>
      </w:r>
    </w:p>
    <w:p w14:paraId="05CEFB1D" w14:textId="77777777" w:rsidR="002D6B6A" w:rsidRPr="002D6B6A" w:rsidRDefault="002D6B6A" w:rsidP="006C636C">
      <w:pPr>
        <w:widowControl w:val="0"/>
        <w:suppressLineNumbers/>
        <w:tabs>
          <w:tab w:val="left" w:pos="-2250"/>
          <w:tab w:val="left" w:pos="-2070"/>
          <w:tab w:val="bar" w:pos="-1980"/>
          <w:tab w:val="bar" w:pos="-1890"/>
          <w:tab w:val="left" w:pos="720"/>
        </w:tabs>
        <w:suppressAutoHyphens/>
        <w:adjustRightInd w:val="0"/>
        <w:snapToGrid w:val="0"/>
        <w:contextualSpacing/>
        <w:rPr>
          <w:b/>
          <w:bCs/>
          <w:sz w:val="12"/>
          <w:szCs w:val="12"/>
        </w:rPr>
      </w:pPr>
    </w:p>
    <w:p w14:paraId="2C5339BC" w14:textId="744E959F"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contextualSpacing/>
        <w:rPr>
          <w:b/>
          <w:bCs/>
        </w:rPr>
      </w:pPr>
      <w:r w:rsidRPr="00C811F5">
        <w:rPr>
          <w:b/>
          <w:bCs/>
        </w:rPr>
        <w:t xml:space="preserve">External </w:t>
      </w:r>
      <w:r w:rsidR="00B84056" w:rsidRPr="00C811F5">
        <w:rPr>
          <w:b/>
          <w:bCs/>
        </w:rPr>
        <w:t>R</w:t>
      </w:r>
      <w:r w:rsidRPr="00C811F5">
        <w:rPr>
          <w:b/>
          <w:bCs/>
        </w:rPr>
        <w:t>eader</w:t>
      </w:r>
    </w:p>
    <w:p w14:paraId="0FDAA989" w14:textId="7CD4443C" w:rsidR="00D55875" w:rsidRPr="00C811F5" w:rsidRDefault="00D55875" w:rsidP="006C636C">
      <w:pPr>
        <w:widowControl w:val="0"/>
        <w:suppressLineNumbers/>
        <w:suppressAutoHyphens/>
        <w:adjustRightInd w:val="0"/>
        <w:snapToGrid w:val="0"/>
        <w:contextualSpacing/>
      </w:pPr>
      <w:r w:rsidRPr="00C811F5">
        <w:t>- Grants</w:t>
      </w:r>
      <w:r w:rsidR="00103489" w:rsidRPr="00C811F5">
        <w:t xml:space="preserve"> and</w:t>
      </w:r>
      <w:r w:rsidRPr="00C811F5">
        <w:t xml:space="preserve"> fellowships</w:t>
      </w:r>
    </w:p>
    <w:p w14:paraId="52A694C8" w14:textId="54B40248" w:rsidR="00D55875" w:rsidRPr="00C811F5" w:rsidRDefault="00525DA3" w:rsidP="006C636C">
      <w:pPr>
        <w:widowControl w:val="0"/>
        <w:suppressLineNumbers/>
        <w:suppressAutoHyphens/>
        <w:adjustRightInd w:val="0"/>
        <w:snapToGrid w:val="0"/>
        <w:ind w:left="360" w:hanging="180"/>
        <w:contextualSpacing/>
        <w:rPr>
          <w:color w:val="000000"/>
        </w:rPr>
      </w:pPr>
      <w:r w:rsidRPr="00C811F5">
        <w:t xml:space="preserve">• </w:t>
      </w:r>
      <w:r w:rsidR="00D55875" w:rsidRPr="00C811F5">
        <w:rPr>
          <w:color w:val="000000"/>
        </w:rPr>
        <w:t>Fulbright Comisión México-</w:t>
      </w:r>
      <w:proofErr w:type="spellStart"/>
      <w:r w:rsidR="00D55875" w:rsidRPr="00C811F5">
        <w:rPr>
          <w:color w:val="000000"/>
        </w:rPr>
        <w:t>Estados</w:t>
      </w:r>
      <w:proofErr w:type="spellEnd"/>
      <w:r w:rsidR="00D55875" w:rsidRPr="00C811F5">
        <w:rPr>
          <w:color w:val="000000"/>
        </w:rPr>
        <w:t xml:space="preserve"> Unidos para </w:t>
      </w:r>
      <w:proofErr w:type="spellStart"/>
      <w:r w:rsidR="00D55875" w:rsidRPr="00C811F5">
        <w:rPr>
          <w:color w:val="000000"/>
        </w:rPr>
        <w:t>el</w:t>
      </w:r>
      <w:proofErr w:type="spellEnd"/>
      <w:r w:rsidR="00D55875" w:rsidRPr="00C811F5">
        <w:rPr>
          <w:color w:val="000000"/>
        </w:rPr>
        <w:t xml:space="preserve"> </w:t>
      </w:r>
      <w:proofErr w:type="spellStart"/>
      <w:r w:rsidR="00D55875" w:rsidRPr="00C811F5">
        <w:rPr>
          <w:color w:val="000000"/>
        </w:rPr>
        <w:t>Intercambio</w:t>
      </w:r>
      <w:proofErr w:type="spellEnd"/>
      <w:r w:rsidR="00D55875" w:rsidRPr="00C811F5">
        <w:rPr>
          <w:color w:val="000000"/>
        </w:rPr>
        <w:t xml:space="preserve"> </w:t>
      </w:r>
      <w:proofErr w:type="spellStart"/>
      <w:r w:rsidR="00D55875" w:rsidRPr="00C811F5">
        <w:rPr>
          <w:color w:val="000000"/>
        </w:rPr>
        <w:t>Educativo</w:t>
      </w:r>
      <w:proofErr w:type="spellEnd"/>
      <w:r w:rsidR="00D55875" w:rsidRPr="00C811F5">
        <w:rPr>
          <w:color w:val="000000"/>
        </w:rPr>
        <w:t xml:space="preserve"> y Cultural (COMEXUS), Selection Committee Member, </w:t>
      </w:r>
      <w:r w:rsidR="00F5717A" w:rsidRPr="00C811F5">
        <w:rPr>
          <w:color w:val="000000"/>
        </w:rPr>
        <w:t xml:space="preserve">Sept. 2023, </w:t>
      </w:r>
      <w:r w:rsidR="00D55875" w:rsidRPr="00C811F5">
        <w:rPr>
          <w:color w:val="000000"/>
        </w:rPr>
        <w:t>Feb</w:t>
      </w:r>
      <w:r w:rsidR="00F5717A" w:rsidRPr="00C811F5">
        <w:rPr>
          <w:color w:val="000000"/>
        </w:rPr>
        <w:t>.</w:t>
      </w:r>
      <w:r w:rsidR="00D55875" w:rsidRPr="00C811F5">
        <w:rPr>
          <w:color w:val="000000"/>
        </w:rPr>
        <w:t xml:space="preserve"> 2022, Feb</w:t>
      </w:r>
      <w:r w:rsidR="00F5717A" w:rsidRPr="00C811F5">
        <w:rPr>
          <w:color w:val="000000"/>
        </w:rPr>
        <w:t>.</w:t>
      </w:r>
      <w:r w:rsidR="00D55875" w:rsidRPr="00C811F5">
        <w:rPr>
          <w:color w:val="000000"/>
        </w:rPr>
        <w:t xml:space="preserve"> 2021</w:t>
      </w:r>
    </w:p>
    <w:p w14:paraId="02A01CBF" w14:textId="44EA06A4" w:rsidR="00525DA3" w:rsidRPr="00C811F5" w:rsidRDefault="00D55875" w:rsidP="006C636C">
      <w:pPr>
        <w:widowControl w:val="0"/>
        <w:suppressLineNumbers/>
        <w:suppressAutoHyphens/>
        <w:adjustRightInd w:val="0"/>
        <w:snapToGrid w:val="0"/>
        <w:ind w:left="360" w:hanging="180"/>
        <w:contextualSpacing/>
      </w:pPr>
      <w:r w:rsidRPr="00C811F5">
        <w:rPr>
          <w:color w:val="000000"/>
        </w:rPr>
        <w:t xml:space="preserve">• </w:t>
      </w:r>
      <w:r w:rsidRPr="00C811F5">
        <w:t>American Council of Learned Societies, 2016</w:t>
      </w:r>
    </w:p>
    <w:p w14:paraId="20E29812" w14:textId="77777777" w:rsidR="00D55875" w:rsidRPr="00C811F5" w:rsidRDefault="00D55875" w:rsidP="006C636C">
      <w:pPr>
        <w:widowControl w:val="0"/>
        <w:suppressLineNumbers/>
        <w:suppressAutoHyphens/>
        <w:adjustRightInd w:val="0"/>
        <w:snapToGrid w:val="0"/>
        <w:contextualSpacing/>
        <w:rPr>
          <w:i/>
        </w:rPr>
      </w:pPr>
      <w:r w:rsidRPr="00C811F5">
        <w:t>- Publication submissions</w:t>
      </w:r>
    </w:p>
    <w:p w14:paraId="2FF0A5CF" w14:textId="0F678660" w:rsidR="00D55875" w:rsidRPr="0085270C" w:rsidRDefault="00D55875" w:rsidP="006C636C">
      <w:pPr>
        <w:pStyle w:val="NormalWeb"/>
        <w:widowControl w:val="0"/>
        <w:suppressLineNumbers/>
        <w:shd w:val="clear" w:color="auto" w:fill="FFFFFF"/>
        <w:suppressAutoHyphens/>
        <w:adjustRightInd w:val="0"/>
        <w:snapToGrid w:val="0"/>
        <w:spacing w:before="0" w:beforeAutospacing="0" w:after="0" w:afterAutospacing="0"/>
        <w:ind w:left="360" w:hanging="180"/>
        <w:contextualSpacing/>
      </w:pPr>
      <w:r w:rsidRPr="00C811F5">
        <w:t>• Journal articles:</w:t>
      </w:r>
      <w:r w:rsidRPr="00C811F5">
        <w:rPr>
          <w:i/>
        </w:rPr>
        <w:t xml:space="preserve"> </w:t>
      </w:r>
      <w:r w:rsidR="0085270C" w:rsidRPr="0085270C">
        <w:rPr>
          <w:i/>
          <w:iCs/>
        </w:rPr>
        <w:t>Christianity and Literature</w:t>
      </w:r>
      <w:r w:rsidR="0085270C">
        <w:t xml:space="preserve">; </w:t>
      </w:r>
      <w:r w:rsidR="00FE0B08">
        <w:rPr>
          <w:i/>
        </w:rPr>
        <w:t xml:space="preserve">European Studies; </w:t>
      </w:r>
      <w:r w:rsidR="0085270C" w:rsidRPr="0085270C">
        <w:rPr>
          <w:i/>
          <w:iCs/>
        </w:rPr>
        <w:t xml:space="preserve">Journal of Early Modern Studies; </w:t>
      </w:r>
      <w:r w:rsidR="00FE0B08">
        <w:rPr>
          <w:i/>
        </w:rPr>
        <w:t xml:space="preserve">Journal of </w:t>
      </w:r>
      <w:r w:rsidRPr="00C811F5">
        <w:rPr>
          <w:i/>
          <w:iCs/>
        </w:rPr>
        <w:t xml:space="preserve">Essays in </w:t>
      </w:r>
      <w:r w:rsidRPr="00C811F5">
        <w:rPr>
          <w:i/>
        </w:rPr>
        <w:t>Arts &amp; Sciences JEMCS</w:t>
      </w:r>
      <w:r w:rsidRPr="00C811F5">
        <w:t xml:space="preserve">; </w:t>
      </w:r>
      <w:r w:rsidRPr="00C811F5">
        <w:rPr>
          <w:i/>
        </w:rPr>
        <w:t>Milton Studies</w:t>
      </w:r>
      <w:r w:rsidRPr="00C811F5">
        <w:t>;</w:t>
      </w:r>
      <w:r w:rsidRPr="00C811F5">
        <w:rPr>
          <w:i/>
        </w:rPr>
        <w:t xml:space="preserve"> Philological </w:t>
      </w:r>
      <w:r w:rsidRPr="0085270C">
        <w:rPr>
          <w:i/>
        </w:rPr>
        <w:t>Quarterly</w:t>
      </w:r>
      <w:r w:rsidRPr="0085270C">
        <w:t>;</w:t>
      </w:r>
      <w:r w:rsidRPr="0085270C">
        <w:rPr>
          <w:i/>
        </w:rPr>
        <w:t xml:space="preserve"> </w:t>
      </w:r>
      <w:r w:rsidR="00EA4CD6" w:rsidRPr="0085270C">
        <w:rPr>
          <w:i/>
          <w:iCs/>
        </w:rPr>
        <w:t>PMLA</w:t>
      </w:r>
      <w:r w:rsidR="0085270C">
        <w:t>;</w:t>
      </w:r>
      <w:r w:rsidR="0085270C" w:rsidRPr="0085270C">
        <w:rPr>
          <w:i/>
        </w:rPr>
        <w:t xml:space="preserve"> Reception Studies</w:t>
      </w:r>
      <w:r w:rsidR="0085270C" w:rsidRPr="0085270C">
        <w:t xml:space="preserve">; </w:t>
      </w:r>
      <w:r w:rsidR="0085270C" w:rsidRPr="0085270C">
        <w:rPr>
          <w:i/>
          <w:iCs/>
          <w:shd w:val="clear" w:color="auto" w:fill="FFFFFF"/>
        </w:rPr>
        <w:t xml:space="preserve">Orbis </w:t>
      </w:r>
      <w:proofErr w:type="spellStart"/>
      <w:r w:rsidR="0085270C" w:rsidRPr="0085270C">
        <w:rPr>
          <w:i/>
          <w:iCs/>
          <w:shd w:val="clear" w:color="auto" w:fill="FFFFFF"/>
        </w:rPr>
        <w:t>Litterarum</w:t>
      </w:r>
      <w:proofErr w:type="spellEnd"/>
      <w:r w:rsidR="0085270C" w:rsidRPr="0085270C">
        <w:rPr>
          <w:shd w:val="clear" w:color="auto" w:fill="FFFFFF"/>
        </w:rPr>
        <w:t xml:space="preserve"> (Wiley)</w:t>
      </w:r>
    </w:p>
    <w:p w14:paraId="3E15C3AD" w14:textId="7A5357A7" w:rsidR="00D55875" w:rsidRPr="00C811F5" w:rsidRDefault="00D55875" w:rsidP="006C636C">
      <w:pPr>
        <w:widowControl w:val="0"/>
        <w:suppressLineNumbers/>
        <w:suppressAutoHyphens/>
        <w:adjustRightInd w:val="0"/>
        <w:snapToGrid w:val="0"/>
        <w:ind w:left="360" w:hanging="180"/>
        <w:contextualSpacing/>
        <w:rPr>
          <w:color w:val="000000"/>
        </w:rPr>
      </w:pPr>
      <w:r w:rsidRPr="0085270C">
        <w:t>• Book manuscripts: Oxford U</w:t>
      </w:r>
      <w:r w:rsidR="008E375C" w:rsidRPr="0085270C">
        <w:t>P</w:t>
      </w:r>
      <w:r w:rsidRPr="0085270C">
        <w:t xml:space="preserve">; Wiley Blackwell; Manchester </w:t>
      </w:r>
      <w:r w:rsidR="008E375C" w:rsidRPr="00C811F5">
        <w:t>UP</w:t>
      </w:r>
    </w:p>
    <w:p w14:paraId="640096A4" w14:textId="1C779EB0" w:rsidR="00D55875" w:rsidRPr="00C811F5" w:rsidRDefault="00D55875" w:rsidP="006C636C">
      <w:pPr>
        <w:widowControl w:val="0"/>
        <w:suppressLineNumbers/>
        <w:tabs>
          <w:tab w:val="left" w:pos="-2250"/>
          <w:tab w:val="left" w:pos="-2070"/>
          <w:tab w:val="bar" w:pos="-1980"/>
          <w:tab w:val="bar" w:pos="-1890"/>
          <w:tab w:val="left" w:pos="450"/>
          <w:tab w:val="left" w:pos="720"/>
        </w:tabs>
        <w:suppressAutoHyphens/>
        <w:adjustRightInd w:val="0"/>
        <w:snapToGrid w:val="0"/>
        <w:contextualSpacing/>
      </w:pPr>
      <w:r w:rsidRPr="00C811F5">
        <w:t>- Tenure</w:t>
      </w:r>
      <w:r w:rsidR="00BC788D" w:rsidRPr="00C811F5">
        <w:t xml:space="preserve">, </w:t>
      </w:r>
      <w:r w:rsidRPr="00C811F5">
        <w:t>promotion</w:t>
      </w:r>
      <w:r w:rsidR="00BC788D" w:rsidRPr="00C811F5">
        <w:t>, chairs, and other academic awards</w:t>
      </w:r>
    </w:p>
    <w:p w14:paraId="219DD550" w14:textId="77777777" w:rsidR="00BA379A" w:rsidRDefault="00D55875" w:rsidP="006C636C">
      <w:pPr>
        <w:widowControl w:val="0"/>
        <w:suppressLineNumbers/>
        <w:tabs>
          <w:tab w:val="left" w:pos="-2250"/>
          <w:tab w:val="left" w:pos="-2070"/>
          <w:tab w:val="bar" w:pos="-1980"/>
          <w:tab w:val="bar" w:pos="-1890"/>
          <w:tab w:val="left" w:pos="450"/>
          <w:tab w:val="left" w:pos="720"/>
        </w:tabs>
        <w:suppressAutoHyphens/>
        <w:adjustRightInd w:val="0"/>
        <w:snapToGrid w:val="0"/>
        <w:ind w:left="360" w:hanging="180"/>
        <w:contextualSpacing/>
      </w:pPr>
      <w:r w:rsidRPr="00C811F5">
        <w:t xml:space="preserve">• </w:t>
      </w:r>
      <w:r w:rsidR="007C0C42">
        <w:t>Years separated from institutions, listed in alphabetical order, for confidentiality</w:t>
      </w:r>
    </w:p>
    <w:p w14:paraId="43BFB3E7" w14:textId="3F0D2B77" w:rsidR="007C0C42" w:rsidRDefault="00BA379A" w:rsidP="006C636C">
      <w:pPr>
        <w:widowControl w:val="0"/>
        <w:suppressLineNumbers/>
        <w:tabs>
          <w:tab w:val="left" w:pos="-2250"/>
          <w:tab w:val="left" w:pos="-2070"/>
          <w:tab w:val="bar" w:pos="-1980"/>
          <w:tab w:val="bar" w:pos="-1890"/>
          <w:tab w:val="left" w:pos="450"/>
          <w:tab w:val="left" w:pos="720"/>
        </w:tabs>
        <w:suppressAutoHyphens/>
        <w:adjustRightInd w:val="0"/>
        <w:snapToGrid w:val="0"/>
        <w:ind w:left="360" w:hanging="180"/>
        <w:contextualSpacing/>
      </w:pPr>
      <w:r>
        <w:tab/>
      </w:r>
      <w:r w:rsidR="007C0C42">
        <w:t>2025, 3 reports; 2024, 3 reports, 2021, 3 reports; 2017, 1 report</w:t>
      </w:r>
    </w:p>
    <w:p w14:paraId="388685F1" w14:textId="6B8703ED" w:rsidR="005926C9" w:rsidRDefault="0045512F" w:rsidP="006C636C">
      <w:pPr>
        <w:widowControl w:val="0"/>
        <w:suppressLineNumbers/>
        <w:tabs>
          <w:tab w:val="left" w:pos="-2250"/>
          <w:tab w:val="left" w:pos="-2070"/>
          <w:tab w:val="bar" w:pos="-1980"/>
          <w:tab w:val="bar" w:pos="-1890"/>
          <w:tab w:val="left" w:pos="450"/>
          <w:tab w:val="left" w:pos="720"/>
        </w:tabs>
        <w:suppressAutoHyphens/>
        <w:adjustRightInd w:val="0"/>
        <w:snapToGrid w:val="0"/>
        <w:ind w:left="360"/>
        <w:contextualSpacing/>
      </w:pPr>
      <w:r>
        <w:t>Biola</w:t>
      </w:r>
      <w:r w:rsidR="007C0C42">
        <w:t xml:space="preserve"> U Theology Dept.;</w:t>
      </w:r>
      <w:r>
        <w:t xml:space="preserve"> </w:t>
      </w:r>
      <w:r w:rsidR="007C0C42" w:rsidRPr="00C811F5">
        <w:t>Durham U</w:t>
      </w:r>
      <w:r w:rsidR="007C0C42">
        <w:t xml:space="preserve"> </w:t>
      </w:r>
      <w:r w:rsidR="007C0C42" w:rsidRPr="00C811F5">
        <w:t>English Dept.</w:t>
      </w:r>
      <w:r w:rsidR="007C0C42">
        <w:t xml:space="preserve"> (UK)</w:t>
      </w:r>
      <w:r w:rsidR="007C0C42" w:rsidRPr="00C811F5">
        <w:t>; Northern Illinois U</w:t>
      </w:r>
      <w:r w:rsidR="007C0C42">
        <w:t xml:space="preserve"> </w:t>
      </w:r>
      <w:r w:rsidR="007C0C42" w:rsidRPr="00C811F5">
        <w:t>English Dept.</w:t>
      </w:r>
      <w:r w:rsidR="007C0C42">
        <w:t xml:space="preserve">; </w:t>
      </w:r>
      <w:r w:rsidR="007C0C42" w:rsidRPr="00C811F5">
        <w:t>Purdue U</w:t>
      </w:r>
      <w:r w:rsidR="007C0C42">
        <w:t xml:space="preserve"> Libraries</w:t>
      </w:r>
      <w:r w:rsidR="007C0C42" w:rsidRPr="00C811F5">
        <w:t xml:space="preserve">; </w:t>
      </w:r>
      <w:r w:rsidR="00FE0B08">
        <w:t>Southern Methodist U</w:t>
      </w:r>
      <w:r w:rsidR="007C0C42">
        <w:t xml:space="preserve"> English Dept.</w:t>
      </w:r>
      <w:r w:rsidR="00FE0B08">
        <w:t xml:space="preserve">; </w:t>
      </w:r>
      <w:r w:rsidR="007C0C42" w:rsidRPr="00C811F5">
        <w:t>U of Iowa</w:t>
      </w:r>
      <w:r w:rsidR="007C0C42">
        <w:t xml:space="preserve"> </w:t>
      </w:r>
      <w:r w:rsidR="007C0C42" w:rsidRPr="00C811F5">
        <w:t>English Dept.; U of New Hampshire</w:t>
      </w:r>
      <w:r w:rsidR="007C0C42">
        <w:t xml:space="preserve"> </w:t>
      </w:r>
      <w:r w:rsidR="007C0C42" w:rsidRPr="00C811F5">
        <w:t xml:space="preserve">English Dept.; </w:t>
      </w:r>
      <w:r w:rsidR="00B96C89">
        <w:t>U of New Mexico</w:t>
      </w:r>
      <w:r w:rsidR="007C0C42">
        <w:t xml:space="preserve"> English Dept</w:t>
      </w:r>
      <w:r w:rsidR="009B6C92">
        <w:t xml:space="preserve">; </w:t>
      </w:r>
      <w:r w:rsidR="007C0C42">
        <w:t xml:space="preserve">U of Pennsylvania Abington English Dept.; </w:t>
      </w:r>
      <w:r w:rsidR="00BC788D" w:rsidRPr="00C811F5">
        <w:t>Western U</w:t>
      </w:r>
      <w:r w:rsidR="007C0C42">
        <w:t xml:space="preserve"> English Dept. (Canada)</w:t>
      </w:r>
    </w:p>
    <w:p w14:paraId="03750E29" w14:textId="77777777" w:rsidR="00AE760A" w:rsidRPr="00AE760A" w:rsidRDefault="00AE760A" w:rsidP="006C636C">
      <w:pPr>
        <w:widowControl w:val="0"/>
        <w:suppressLineNumbers/>
        <w:tabs>
          <w:tab w:val="left" w:pos="-2250"/>
          <w:tab w:val="left" w:pos="-2070"/>
          <w:tab w:val="bar" w:pos="-1980"/>
          <w:tab w:val="bar" w:pos="-1890"/>
          <w:tab w:val="left" w:pos="450"/>
          <w:tab w:val="left" w:pos="720"/>
        </w:tabs>
        <w:suppressAutoHyphens/>
        <w:adjustRightInd w:val="0"/>
        <w:snapToGrid w:val="0"/>
        <w:ind w:left="360"/>
        <w:contextualSpacing/>
        <w:rPr>
          <w:sz w:val="12"/>
          <w:szCs w:val="12"/>
        </w:rPr>
      </w:pPr>
    </w:p>
    <w:p w14:paraId="624EA38F" w14:textId="77777777" w:rsidR="00793BCB" w:rsidRDefault="00793BCB">
      <w:pPr>
        <w:rPr>
          <w:b/>
          <w:u w:val="single"/>
        </w:rPr>
      </w:pPr>
      <w:r>
        <w:rPr>
          <w:b/>
          <w:u w:val="single"/>
        </w:rPr>
        <w:br w:type="page"/>
      </w:r>
    </w:p>
    <w:p w14:paraId="476C5CFA" w14:textId="5ED31161" w:rsidR="00D55875" w:rsidRPr="00C811F5" w:rsidRDefault="00D55875" w:rsidP="006C636C">
      <w:pPr>
        <w:widowControl w:val="0"/>
        <w:suppressLineNumbers/>
        <w:suppressAutoHyphens/>
        <w:adjustRightInd w:val="0"/>
        <w:snapToGrid w:val="0"/>
        <w:ind w:left="450" w:hanging="450"/>
        <w:contextualSpacing/>
        <w:rPr>
          <w:b/>
          <w:u w:val="single"/>
        </w:rPr>
      </w:pPr>
      <w:r w:rsidRPr="00C811F5">
        <w:rPr>
          <w:b/>
          <w:u w:val="single"/>
        </w:rPr>
        <w:lastRenderedPageBreak/>
        <w:t>CAMPUS</w:t>
      </w:r>
    </w:p>
    <w:p w14:paraId="2337C6B4" w14:textId="79300157" w:rsidR="00D55875" w:rsidRPr="00C811F5" w:rsidRDefault="00D55875" w:rsidP="006C636C">
      <w:pPr>
        <w:widowControl w:val="0"/>
        <w:suppressLineNumbers/>
        <w:tabs>
          <w:tab w:val="left" w:pos="720"/>
        </w:tabs>
        <w:suppressAutoHyphens/>
        <w:adjustRightInd w:val="0"/>
        <w:snapToGrid w:val="0"/>
        <w:ind w:left="450" w:hanging="450"/>
        <w:contextualSpacing/>
        <w:rPr>
          <w:b/>
        </w:rPr>
      </w:pPr>
      <w:r w:rsidRPr="00C811F5">
        <w:rPr>
          <w:b/>
        </w:rPr>
        <w:t>Purdue – University-wide</w:t>
      </w:r>
    </w:p>
    <w:p w14:paraId="01E2FCCD" w14:textId="6EF7B40E" w:rsidR="00D11CDA" w:rsidRPr="00C811F5" w:rsidRDefault="00D11CDA" w:rsidP="006C636C">
      <w:pPr>
        <w:widowControl w:val="0"/>
        <w:suppressLineNumbers/>
        <w:tabs>
          <w:tab w:val="left" w:pos="720"/>
        </w:tabs>
        <w:suppressAutoHyphens/>
        <w:adjustRightInd w:val="0"/>
        <w:snapToGrid w:val="0"/>
        <w:ind w:left="450" w:hanging="450"/>
        <w:contextualSpacing/>
      </w:pPr>
      <w:r w:rsidRPr="00C811F5">
        <w:t xml:space="preserve">Women Veteran Alliance and </w:t>
      </w:r>
      <w:hyperlink r:id="rId150" w:history="1">
        <w:r w:rsidRPr="00C811F5">
          <w:rPr>
            <w:rStyle w:val="Hyperlink"/>
            <w:shd w:val="clear" w:color="auto" w:fill="FFFFFF"/>
          </w:rPr>
          <w:t>Military Family Research Institute at Purdue University</w:t>
        </w:r>
      </w:hyperlink>
      <w:r w:rsidRPr="00C811F5">
        <w:rPr>
          <w:shd w:val="clear" w:color="auto" w:fill="FFFFFF"/>
        </w:rPr>
        <w:t>, Professional Career Mentor, Summer 2024 in-person meeting and orientation, 2024–25 schoolyear ad hoc mentoring</w:t>
      </w:r>
    </w:p>
    <w:p w14:paraId="2DCE9FBD" w14:textId="09AD5E9D" w:rsidR="00D55875" w:rsidRPr="00C811F5" w:rsidRDefault="00D55875" w:rsidP="006C636C">
      <w:pPr>
        <w:widowControl w:val="0"/>
        <w:suppressLineNumbers/>
        <w:tabs>
          <w:tab w:val="left" w:pos="720"/>
        </w:tabs>
        <w:suppressAutoHyphens/>
        <w:adjustRightInd w:val="0"/>
        <w:snapToGrid w:val="0"/>
        <w:ind w:left="450" w:hanging="450"/>
        <w:contextualSpacing/>
      </w:pPr>
      <w:r w:rsidRPr="00C811F5">
        <w:t xml:space="preserve">Office of the Provost, </w:t>
      </w:r>
      <w:r w:rsidR="00D11CDA" w:rsidRPr="00C811F5">
        <w:t xml:space="preserve">Inaugural </w:t>
      </w:r>
      <w:r w:rsidR="00D11CDA" w:rsidRPr="00BA379A">
        <w:t>Faculty Liaison</w:t>
      </w:r>
      <w:r w:rsidR="00D11CDA" w:rsidRPr="00C811F5">
        <w:t xml:space="preserve">, </w:t>
      </w:r>
      <w:r w:rsidR="00FB2166" w:rsidRPr="00C811F5">
        <w:t>Fall</w:t>
      </w:r>
      <w:r w:rsidRPr="00C811F5">
        <w:t xml:space="preserve"> 2019</w:t>
      </w:r>
      <w:r w:rsidRPr="00C811F5">
        <w:rPr>
          <w:color w:val="000000"/>
          <w:shd w:val="clear" w:color="auto" w:fill="FFFFFF"/>
        </w:rPr>
        <w:t>–</w:t>
      </w:r>
      <w:r w:rsidRPr="00C811F5">
        <w:t>Spring 2022</w:t>
      </w:r>
    </w:p>
    <w:p w14:paraId="6AD2DFE9" w14:textId="1FD0FF10"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00D55875" w:rsidRPr="00C811F5">
        <w:t>- Angelica Duran, Natasha Duncan, James McCann, and Hong Tan, “</w:t>
      </w:r>
      <w:r w:rsidR="00D55875" w:rsidRPr="00C811F5">
        <w:rPr>
          <w:color w:val="000000"/>
          <w:shd w:val="clear" w:color="auto" w:fill="FFFFFF"/>
        </w:rPr>
        <w:t>Faculty Liaisons and Navigating Campus Culture,” Purdue 2021 System-wide Forum: Fostering Wellbeing through Community and Connections, Virtual, September 23, 2021</w:t>
      </w:r>
    </w:p>
    <w:p w14:paraId="36E4EE13" w14:textId="77777777" w:rsidR="00D55875" w:rsidRPr="00C811F5" w:rsidRDefault="00D55875" w:rsidP="006C636C">
      <w:pPr>
        <w:widowControl w:val="0"/>
        <w:suppressLineNumbers/>
        <w:tabs>
          <w:tab w:val="left" w:pos="720"/>
        </w:tabs>
        <w:suppressAutoHyphens/>
        <w:adjustRightInd w:val="0"/>
        <w:snapToGrid w:val="0"/>
        <w:ind w:left="450" w:hanging="450"/>
        <w:contextualSpacing/>
      </w:pPr>
      <w:hyperlink r:id="rId151" w:history="1">
        <w:r w:rsidRPr="00C811F5">
          <w:rPr>
            <w:rStyle w:val="Hyperlink"/>
          </w:rPr>
          <w:t>National and International Studies Office</w:t>
        </w:r>
      </w:hyperlink>
    </w:p>
    <w:p w14:paraId="078E0F45" w14:textId="30B8EE33"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00D55875" w:rsidRPr="00C811F5">
        <w:t xml:space="preserve">- Fulbright undergraduate applicant reviewer, </w:t>
      </w:r>
      <w:r w:rsidR="00FB2166" w:rsidRPr="00C811F5">
        <w:t>Fall 2024,</w:t>
      </w:r>
      <w:r w:rsidR="00D55875" w:rsidRPr="00C811F5">
        <w:t xml:space="preserve"> 2019</w:t>
      </w:r>
    </w:p>
    <w:p w14:paraId="467ABF80" w14:textId="0EAC5FDF" w:rsidR="00A81007" w:rsidRDefault="004157CA" w:rsidP="006C636C">
      <w:pPr>
        <w:widowControl w:val="0"/>
        <w:suppressLineNumbers/>
        <w:tabs>
          <w:tab w:val="left" w:pos="720"/>
        </w:tabs>
        <w:suppressAutoHyphens/>
        <w:adjustRightInd w:val="0"/>
        <w:snapToGrid w:val="0"/>
        <w:ind w:left="450" w:hanging="450"/>
        <w:contextualSpacing/>
      </w:pPr>
      <w:r w:rsidRPr="00C811F5">
        <w:tab/>
      </w:r>
      <w:r w:rsidR="00D55875" w:rsidRPr="00C811F5">
        <w:t xml:space="preserve">- Independent review of undergraduate application materials, 2/year </w:t>
      </w:r>
      <w:proofErr w:type="spellStart"/>
      <w:r w:rsidR="00D55875" w:rsidRPr="00C811F5">
        <w:t>ave.</w:t>
      </w:r>
      <w:proofErr w:type="spellEnd"/>
      <w:r w:rsidR="00D55875" w:rsidRPr="00C811F5">
        <w:t>, 2019–present</w:t>
      </w:r>
    </w:p>
    <w:p w14:paraId="5EC42D3A" w14:textId="4DA4CDDF" w:rsidR="00D55875" w:rsidRPr="00C811F5" w:rsidRDefault="00D55875" w:rsidP="006C636C">
      <w:pPr>
        <w:widowControl w:val="0"/>
        <w:suppressLineNumbers/>
        <w:tabs>
          <w:tab w:val="left" w:pos="720"/>
        </w:tabs>
        <w:suppressAutoHyphens/>
        <w:adjustRightInd w:val="0"/>
        <w:snapToGrid w:val="0"/>
        <w:ind w:left="450" w:hanging="450"/>
        <w:contextualSpacing/>
      </w:pPr>
      <w:hyperlink r:id="rId152" w:history="1">
        <w:r w:rsidRPr="00C811F5">
          <w:rPr>
            <w:rStyle w:val="Hyperlink"/>
          </w:rPr>
          <w:t>Latino Cultural Center</w:t>
        </w:r>
      </w:hyperlink>
    </w:p>
    <w:p w14:paraId="2707F273" w14:textId="5A3782C9"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00D55875" w:rsidRPr="00C811F5">
        <w:t>- Provost’s Office, Hiring committee member for Director, 2013, 2003</w:t>
      </w:r>
    </w:p>
    <w:p w14:paraId="76ECDA39" w14:textId="133BFE50" w:rsidR="00D55875" w:rsidRPr="00C811F5" w:rsidRDefault="004157CA"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ab/>
      </w:r>
      <w:r w:rsidR="00D55875" w:rsidRPr="00C811F5">
        <w:rPr>
          <w:color w:val="000000"/>
        </w:rPr>
        <w:t xml:space="preserve">- </w:t>
      </w:r>
      <w:r w:rsidR="00D55875" w:rsidRPr="00BA379A">
        <w:t>Latino Faculty &amp; Staff Association</w:t>
      </w:r>
      <w:r w:rsidR="00D55875" w:rsidRPr="00C811F5">
        <w:rPr>
          <w:color w:val="000000"/>
        </w:rPr>
        <w:t xml:space="preserve"> (LaFASA)</w:t>
      </w:r>
    </w:p>
    <w:p w14:paraId="777CC29A" w14:textId="3085412A" w:rsidR="00D55875" w:rsidRPr="00C811F5" w:rsidRDefault="004157CA"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ab/>
      </w:r>
      <w:r w:rsidRPr="00C811F5">
        <w:rPr>
          <w:color w:val="000000"/>
        </w:rPr>
        <w:tab/>
      </w:r>
      <w:r w:rsidR="00D55875" w:rsidRPr="00C811F5">
        <w:rPr>
          <w:color w:val="000000"/>
        </w:rPr>
        <w:t>• Professional Development Committee member, 2021–present</w:t>
      </w:r>
    </w:p>
    <w:p w14:paraId="08427E91" w14:textId="3E62AA4F" w:rsidR="00D55875" w:rsidRPr="00C811F5" w:rsidRDefault="004157CA"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ab/>
      </w:r>
      <w:r w:rsidRPr="00C811F5">
        <w:rPr>
          <w:color w:val="000000"/>
        </w:rPr>
        <w:tab/>
      </w:r>
      <w:r w:rsidR="00D55875" w:rsidRPr="00C811F5">
        <w:rPr>
          <w:color w:val="000000"/>
        </w:rPr>
        <w:t xml:space="preserve">• Director and </w:t>
      </w:r>
      <w:hyperlink r:id="rId153" w:history="1">
        <w:r w:rsidR="00D55875" w:rsidRPr="00C811F5">
          <w:rPr>
            <w:rStyle w:val="Hyperlink"/>
          </w:rPr>
          <w:t>co-founder</w:t>
        </w:r>
      </w:hyperlink>
      <w:r w:rsidR="00D55875" w:rsidRPr="00C811F5">
        <w:rPr>
          <w:color w:val="000000"/>
        </w:rPr>
        <w:t>, 2002</w:t>
      </w:r>
      <w:r w:rsidR="00D55875" w:rsidRPr="00C811F5">
        <w:rPr>
          <w:color w:val="000000"/>
          <w:shd w:val="clear" w:color="auto" w:fill="FFFFFF"/>
        </w:rPr>
        <w:t>–</w:t>
      </w:r>
      <w:r w:rsidR="00D55875" w:rsidRPr="00C811F5">
        <w:rPr>
          <w:color w:val="000000"/>
        </w:rPr>
        <w:t>05</w:t>
      </w:r>
    </w:p>
    <w:p w14:paraId="79FE3473" w14:textId="6A2C7A2E" w:rsidR="00D55875" w:rsidRDefault="004157CA"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ab/>
      </w:r>
      <w:r w:rsidR="00D55875" w:rsidRPr="00C811F5">
        <w:rPr>
          <w:color w:val="000000"/>
        </w:rPr>
        <w:t>- Member, 2002–present</w:t>
      </w:r>
    </w:p>
    <w:p w14:paraId="2C10A8A2" w14:textId="1E8442DF" w:rsidR="00A81007" w:rsidRPr="00A81007" w:rsidRDefault="00A81007" w:rsidP="006C636C">
      <w:pPr>
        <w:widowControl w:val="0"/>
        <w:suppressLineNumbers/>
        <w:tabs>
          <w:tab w:val="left" w:pos="720"/>
        </w:tabs>
        <w:suppressAutoHyphens/>
        <w:adjustRightInd w:val="0"/>
        <w:snapToGrid w:val="0"/>
        <w:ind w:left="900" w:hanging="180"/>
        <w:contextualSpacing/>
        <w:rPr>
          <w:color w:val="000000"/>
        </w:rPr>
      </w:pPr>
      <w:r>
        <w:rPr>
          <w:color w:val="000000"/>
        </w:rPr>
        <w:t xml:space="preserve">• Regular volunteer to serve food at end-of-semester </w:t>
      </w:r>
      <w:r>
        <w:rPr>
          <w:i/>
          <w:iCs/>
          <w:color w:val="000000"/>
        </w:rPr>
        <w:t xml:space="preserve">Comida para </w:t>
      </w:r>
      <w:proofErr w:type="spellStart"/>
      <w:r>
        <w:rPr>
          <w:i/>
          <w:iCs/>
          <w:color w:val="000000"/>
        </w:rPr>
        <w:t>Estudiar</w:t>
      </w:r>
      <w:proofErr w:type="spellEnd"/>
      <w:r>
        <w:rPr>
          <w:i/>
          <w:iCs/>
          <w:color w:val="000000"/>
        </w:rPr>
        <w:t xml:space="preserve"> </w:t>
      </w:r>
      <w:r>
        <w:rPr>
          <w:color w:val="000000"/>
        </w:rPr>
        <w:t>[Food for Study]</w:t>
      </w:r>
      <w:r w:rsidR="00487F66">
        <w:rPr>
          <w:color w:val="000000"/>
        </w:rPr>
        <w:t xml:space="preserve">, </w:t>
      </w:r>
      <w:r w:rsidR="00487F66" w:rsidRPr="00487F66">
        <w:rPr>
          <w:i/>
          <w:iCs/>
          <w:color w:val="000000"/>
        </w:rPr>
        <w:t>Excelencia</w:t>
      </w:r>
      <w:r w:rsidR="00487F66">
        <w:rPr>
          <w:color w:val="000000"/>
        </w:rPr>
        <w:t xml:space="preserve"> graduation ceremony (</w:t>
      </w:r>
      <w:proofErr w:type="spellStart"/>
      <w:r w:rsidR="00487F66">
        <w:rPr>
          <w:color w:val="000000"/>
        </w:rPr>
        <w:t>Sp</w:t>
      </w:r>
      <w:proofErr w:type="spellEnd"/>
      <w:r w:rsidR="00487F66">
        <w:rPr>
          <w:color w:val="000000"/>
        </w:rPr>
        <w:t xml:space="preserve"> 2025), and similar events</w:t>
      </w:r>
    </w:p>
    <w:p w14:paraId="03263C60" w14:textId="46A7412D" w:rsidR="0082414B" w:rsidRPr="00C811F5" w:rsidRDefault="00D55875" w:rsidP="006C636C">
      <w:pPr>
        <w:widowControl w:val="0"/>
        <w:suppressLineNumbers/>
        <w:tabs>
          <w:tab w:val="left" w:pos="720"/>
        </w:tabs>
        <w:suppressAutoHyphens/>
        <w:adjustRightInd w:val="0"/>
        <w:snapToGrid w:val="0"/>
        <w:ind w:left="450" w:hanging="450"/>
        <w:contextualSpacing/>
      </w:pPr>
      <w:r w:rsidRPr="00C811F5">
        <w:t xml:space="preserve">Purdue Graduate School, Associated Colleges of the Midwest and Big Ten Academic Alliance event to inform undergraduate students from under-represented groups </w:t>
      </w:r>
      <w:r w:rsidR="00D06910" w:rsidRPr="00C811F5">
        <w:t>about</w:t>
      </w:r>
      <w:r w:rsidRPr="00C811F5">
        <w:t xml:space="preserve"> graduate study, (single) faculty representative for the Purdue Comparative Literature Program, </w:t>
      </w:r>
      <w:r w:rsidR="00D06910" w:rsidRPr="00C811F5">
        <w:t xml:space="preserve">Purdue U, </w:t>
      </w:r>
      <w:r w:rsidRPr="00C811F5">
        <w:t>Sept</w:t>
      </w:r>
      <w:r w:rsidR="008E375C" w:rsidRPr="00C811F5">
        <w:t>.</w:t>
      </w:r>
      <w:r w:rsidRPr="00C811F5">
        <w:t xml:space="preserve"> 2022.</w:t>
      </w:r>
    </w:p>
    <w:p w14:paraId="301EF235" w14:textId="7C9C7A81" w:rsidR="00D55875" w:rsidRPr="00C811F5" w:rsidRDefault="005133CA" w:rsidP="006C636C">
      <w:pPr>
        <w:widowControl w:val="0"/>
        <w:suppressLineNumbers/>
        <w:tabs>
          <w:tab w:val="left" w:pos="720"/>
        </w:tabs>
        <w:suppressAutoHyphens/>
        <w:adjustRightInd w:val="0"/>
        <w:snapToGrid w:val="0"/>
        <w:ind w:left="450" w:hanging="450"/>
        <w:contextualSpacing/>
        <w:rPr>
          <w:color w:val="000000"/>
        </w:rPr>
      </w:pPr>
      <w:r>
        <w:t xml:space="preserve">Purdue Provost’s Office, </w:t>
      </w:r>
      <w:r w:rsidR="00D55875" w:rsidRPr="005133CA">
        <w:t>Resource Office</w:t>
      </w:r>
    </w:p>
    <w:p w14:paraId="2E3EB8EA" w14:textId="3CFDDA2C" w:rsidR="00D55875" w:rsidRPr="00C811F5" w:rsidRDefault="00D55875" w:rsidP="006C636C">
      <w:pPr>
        <w:widowControl w:val="0"/>
        <w:suppressLineNumbers/>
        <w:tabs>
          <w:tab w:val="left" w:pos="720"/>
        </w:tabs>
        <w:suppressAutoHyphens/>
        <w:adjustRightInd w:val="0"/>
        <w:snapToGrid w:val="0"/>
        <w:ind w:left="630" w:hanging="180"/>
        <w:contextualSpacing/>
      </w:pPr>
      <w:r w:rsidRPr="00C811F5">
        <w:rPr>
          <w:color w:val="000000"/>
        </w:rPr>
        <w:t>-</w:t>
      </w:r>
      <w:r w:rsidRPr="00C811F5">
        <w:t xml:space="preserve"> Faculty-of-color Latinx coordinator, with funding provided via </w:t>
      </w:r>
      <w:r w:rsidR="005133CA">
        <w:t xml:space="preserve">Professor </w:t>
      </w:r>
      <w:proofErr w:type="spellStart"/>
      <w:r w:rsidRPr="00C811F5">
        <w:t>Venetria</w:t>
      </w:r>
      <w:proofErr w:type="spellEnd"/>
      <w:r w:rsidRPr="00C811F5">
        <w:t xml:space="preserve"> Patton, </w:t>
      </w:r>
      <w:proofErr w:type="gramStart"/>
      <w:r w:rsidR="00CF78B8" w:rsidRPr="00C811F5">
        <w:t>Fall</w:t>
      </w:r>
      <w:proofErr w:type="gramEnd"/>
      <w:r w:rsidR="00CF78B8" w:rsidRPr="00C811F5">
        <w:t xml:space="preserve"> 2023–Spring 2024, </w:t>
      </w:r>
      <w:r w:rsidRPr="00C811F5">
        <w:t>Fall 2015</w:t>
      </w:r>
      <w:r w:rsidRPr="00C811F5">
        <w:rPr>
          <w:color w:val="000000"/>
          <w:shd w:val="clear" w:color="auto" w:fill="FFFFFF"/>
        </w:rPr>
        <w:t>–</w:t>
      </w:r>
      <w:r w:rsidRPr="00C811F5">
        <w:t>Spring 2019</w:t>
      </w:r>
    </w:p>
    <w:p w14:paraId="3748C4CC" w14:textId="31D7A025"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00D55875" w:rsidRPr="00C811F5">
        <w:t>- C</w:t>
      </w:r>
      <w:r w:rsidR="005133CA">
        <w:t>ollege of Liberal Arts</w:t>
      </w:r>
      <w:r w:rsidR="00D55875" w:rsidRPr="00C811F5">
        <w:t>, Member, 2003–</w:t>
      </w:r>
      <w:r w:rsidR="005133CA">
        <w:t>05</w:t>
      </w:r>
    </w:p>
    <w:p w14:paraId="7DB28D23" w14:textId="4F8D5540"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Pr="00C811F5">
        <w:tab/>
      </w:r>
      <w:r w:rsidR="00D55875" w:rsidRPr="00C811F5">
        <w:t>• Focus Group for Diversity, Work Life and Campus Life, 2003</w:t>
      </w:r>
    </w:p>
    <w:p w14:paraId="45DD7F69" w14:textId="7DD323C0" w:rsidR="00D55875" w:rsidRPr="00C811F5" w:rsidRDefault="004157CA" w:rsidP="006C636C">
      <w:pPr>
        <w:widowControl w:val="0"/>
        <w:suppressLineNumbers/>
        <w:tabs>
          <w:tab w:val="left" w:pos="720"/>
        </w:tabs>
        <w:suppressAutoHyphens/>
        <w:adjustRightInd w:val="0"/>
        <w:snapToGrid w:val="0"/>
        <w:ind w:left="450" w:hanging="450"/>
        <w:contextualSpacing/>
      </w:pPr>
      <w:r w:rsidRPr="00C811F5">
        <w:tab/>
      </w:r>
      <w:r w:rsidRPr="00C811F5">
        <w:tab/>
      </w:r>
      <w:r w:rsidR="00D55875" w:rsidRPr="00C811F5">
        <w:t>• Project Respect Committee, Steering Committee member, 2002</w:t>
      </w:r>
      <w:r w:rsidR="00D55875" w:rsidRPr="00C811F5">
        <w:rPr>
          <w:color w:val="000000"/>
          <w:shd w:val="clear" w:color="auto" w:fill="FFFFFF"/>
        </w:rPr>
        <w:t>–</w:t>
      </w:r>
      <w:r w:rsidR="00D55875" w:rsidRPr="00C811F5">
        <w:t>5</w:t>
      </w:r>
    </w:p>
    <w:p w14:paraId="5D6DB72F" w14:textId="77777777"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Purdue Faculty Association (social gatherings), 2004–present</w:t>
      </w:r>
    </w:p>
    <w:p w14:paraId="55197052" w14:textId="77777777" w:rsidR="00D55875" w:rsidRPr="00C811F5" w:rsidRDefault="00D55875" w:rsidP="006C636C">
      <w:pPr>
        <w:widowControl w:val="0"/>
        <w:suppressLineNumbers/>
        <w:tabs>
          <w:tab w:val="left" w:pos="720"/>
        </w:tabs>
        <w:suppressAutoHyphens/>
        <w:adjustRightInd w:val="0"/>
        <w:snapToGrid w:val="0"/>
        <w:ind w:left="450" w:hanging="450"/>
        <w:contextualSpacing/>
      </w:pPr>
      <w:r w:rsidRPr="00C811F5">
        <w:rPr>
          <w:color w:val="000000"/>
        </w:rPr>
        <w:t>Purdue Graduate School Focus Group on insights on new resources and classes developed for humanities Ph.D. students</w:t>
      </w:r>
      <w:r w:rsidRPr="00C811F5">
        <w:rPr>
          <w:color w:val="000000"/>
          <w:bdr w:val="none" w:sz="0" w:space="0" w:color="auto" w:frame="1"/>
          <w:shd w:val="clear" w:color="auto" w:fill="FFFFFF"/>
        </w:rPr>
        <w:t>. Zoom, February 2022</w:t>
      </w:r>
    </w:p>
    <w:p w14:paraId="4BF6E95B"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rPr>
          <w:b/>
          <w:sz w:val="12"/>
          <w:szCs w:val="12"/>
          <w:u w:val="single"/>
        </w:rPr>
      </w:pPr>
    </w:p>
    <w:p w14:paraId="2AC18794" w14:textId="154DD922" w:rsidR="00D55875" w:rsidRPr="002E6AD0" w:rsidRDefault="00D55875" w:rsidP="006C636C">
      <w:pPr>
        <w:widowControl w:val="0"/>
        <w:suppressLineNumbers/>
        <w:tabs>
          <w:tab w:val="left" w:pos="720"/>
        </w:tabs>
        <w:suppressAutoHyphens/>
        <w:adjustRightInd w:val="0"/>
        <w:snapToGrid w:val="0"/>
        <w:ind w:left="450" w:hanging="450"/>
        <w:contextualSpacing/>
        <w:rPr>
          <w:b/>
          <w:color w:val="000000"/>
        </w:rPr>
      </w:pPr>
      <w:r w:rsidRPr="00C811F5">
        <w:rPr>
          <w:b/>
          <w:color w:val="000000"/>
        </w:rPr>
        <w:t xml:space="preserve">Purdue </w:t>
      </w:r>
      <w:r w:rsidRPr="00C811F5">
        <w:rPr>
          <w:b/>
        </w:rPr>
        <w:t xml:space="preserve">– </w:t>
      </w:r>
      <w:r w:rsidRPr="00C811F5">
        <w:rPr>
          <w:b/>
          <w:color w:val="000000"/>
        </w:rPr>
        <w:t>College of Liberal Arts</w:t>
      </w:r>
      <w:r w:rsidR="006C636C" w:rsidRPr="00C811F5">
        <w:rPr>
          <w:b/>
        </w:rPr>
        <w:t xml:space="preserve"> – </w:t>
      </w:r>
      <w:r w:rsidRPr="002E6AD0">
        <w:rPr>
          <w:b/>
          <w:bCs/>
          <w:color w:val="000000"/>
        </w:rPr>
        <w:t>School of Interdisciplinary Studies</w:t>
      </w:r>
    </w:p>
    <w:p w14:paraId="5D7B008C" w14:textId="792A814F" w:rsidR="00D55875" w:rsidRPr="00C811F5" w:rsidRDefault="00D55875" w:rsidP="006C636C">
      <w:pPr>
        <w:widowControl w:val="0"/>
        <w:suppressLineNumbers/>
        <w:tabs>
          <w:tab w:val="left" w:pos="720"/>
        </w:tabs>
        <w:suppressAutoHyphens/>
        <w:adjustRightInd w:val="0"/>
        <w:snapToGrid w:val="0"/>
        <w:contextualSpacing/>
      </w:pPr>
      <w:r w:rsidRPr="00C811F5">
        <w:t>CLA Religious Studies, Director (2009–13) and Member, (2008–present)</w:t>
      </w:r>
    </w:p>
    <w:p w14:paraId="5E5BF361" w14:textId="77777777" w:rsidR="00DA5653" w:rsidRDefault="00D55875" w:rsidP="006C636C">
      <w:pPr>
        <w:widowControl w:val="0"/>
        <w:suppressLineNumbers/>
        <w:tabs>
          <w:tab w:val="left" w:pos="720"/>
        </w:tabs>
        <w:suppressAutoHyphens/>
        <w:adjustRightInd w:val="0"/>
        <w:snapToGrid w:val="0"/>
        <w:ind w:left="450" w:hanging="90"/>
        <w:contextualSpacing/>
      </w:pPr>
      <w:r w:rsidRPr="00C811F5">
        <w:t>• Primary coordinator of the “6</w:t>
      </w:r>
      <w:r w:rsidRPr="00C811F5">
        <w:rPr>
          <w:vertAlign w:val="superscript"/>
        </w:rPr>
        <w:t>th</w:t>
      </w:r>
      <w:r w:rsidRPr="00C811F5">
        <w:t xml:space="preserve"> Sino-American Symposium: Comparative Literature, Religion, and Sociology” with Tsinghua U’s Comparative Literature Program, as well as the Purdue Office of International Programs, Provost’s Office, Libraries, Comparative Literature Program, Asian Studies Program, Visual and Performing Arts – Theater, Confucius Institute-Purdue, English Department, </w:t>
      </w:r>
      <w:r w:rsidRPr="00C811F5">
        <w:rPr>
          <w:i/>
          <w:iCs/>
        </w:rPr>
        <w:t>Modern Fiction Studies</w:t>
      </w:r>
      <w:r w:rsidRPr="00C811F5">
        <w:t xml:space="preserve"> (</w:t>
      </w:r>
      <w:proofErr w:type="spellStart"/>
      <w:r w:rsidRPr="00C811F5">
        <w:t>MfS</w:t>
      </w:r>
      <w:proofErr w:type="spellEnd"/>
      <w:r w:rsidRPr="00C811F5">
        <w:t>) journal, School of Languages &amp; Cultures, and Center for Religion Chinese Society, 2013</w:t>
      </w:r>
    </w:p>
    <w:p w14:paraId="308DE7ED" w14:textId="6C5A46D3" w:rsidR="00D55875" w:rsidRPr="00C811F5" w:rsidRDefault="00D55875" w:rsidP="006C636C">
      <w:pPr>
        <w:widowControl w:val="0"/>
        <w:suppressLineNumbers/>
        <w:tabs>
          <w:tab w:val="left" w:pos="720"/>
        </w:tabs>
        <w:suppressAutoHyphens/>
        <w:adjustRightInd w:val="0"/>
        <w:snapToGrid w:val="0"/>
        <w:ind w:left="450" w:hanging="90"/>
        <w:contextualSpacing/>
      </w:pPr>
      <w:r w:rsidRPr="00C811F5">
        <w:t>• Co-coordinator with over 10 campus organizations of an average of 10 public lectures and events per academic years 2012–13, 2011–12, 2010–11, and 2009–10, half with over 100-member audiences</w:t>
      </w:r>
    </w:p>
    <w:p w14:paraId="4F072FC3" w14:textId="69F701AC" w:rsidR="00D55875" w:rsidRPr="00C811F5" w:rsidRDefault="00D55875" w:rsidP="006C636C">
      <w:pPr>
        <w:widowControl w:val="0"/>
        <w:suppressLineNumbers/>
        <w:tabs>
          <w:tab w:val="left" w:pos="720"/>
        </w:tabs>
        <w:suppressAutoHyphens/>
        <w:adjustRightInd w:val="0"/>
        <w:snapToGrid w:val="0"/>
        <w:contextualSpacing/>
      </w:pPr>
      <w:r w:rsidRPr="00C811F5">
        <w:t>CLA Comparative Literature, Steering Committee Member</w:t>
      </w:r>
      <w:r w:rsidR="00BA379A">
        <w:t xml:space="preserve"> (</w:t>
      </w:r>
      <w:r w:rsidRPr="00C811F5">
        <w:t>2001–Spring 2022</w:t>
      </w:r>
      <w:r w:rsidR="00BA379A">
        <w:t>) and Member (2011–present)</w:t>
      </w:r>
    </w:p>
    <w:p w14:paraId="61C01C50" w14:textId="77777777" w:rsidR="00D55875" w:rsidRPr="00C811F5" w:rsidRDefault="00D55875" w:rsidP="006C636C">
      <w:pPr>
        <w:widowControl w:val="0"/>
        <w:suppressLineNumbers/>
        <w:tabs>
          <w:tab w:val="left" w:pos="720"/>
        </w:tabs>
        <w:suppressAutoHyphens/>
        <w:adjustRightInd w:val="0"/>
        <w:snapToGrid w:val="0"/>
        <w:ind w:left="450" w:hanging="90"/>
        <w:contextualSpacing/>
      </w:pPr>
      <w:r w:rsidRPr="00C811F5">
        <w:lastRenderedPageBreak/>
        <w:t>• Renaissance Comparative Prose Conference co-coordinator, 2011, 2008, 2002</w:t>
      </w:r>
    </w:p>
    <w:p w14:paraId="220B060D" w14:textId="77777777" w:rsidR="00D55875" w:rsidRPr="00C811F5" w:rsidRDefault="00D55875" w:rsidP="006C636C">
      <w:pPr>
        <w:widowControl w:val="0"/>
        <w:suppressLineNumbers/>
        <w:tabs>
          <w:tab w:val="left" w:pos="720"/>
        </w:tabs>
        <w:suppressAutoHyphens/>
        <w:adjustRightInd w:val="0"/>
        <w:snapToGrid w:val="0"/>
        <w:ind w:left="990" w:hanging="450"/>
        <w:contextualSpacing/>
      </w:pPr>
      <w:r w:rsidRPr="00C811F5">
        <w:t xml:space="preserve">- stewarding and guest-editing the related publication in </w:t>
      </w:r>
      <w:r w:rsidRPr="00C811F5">
        <w:rPr>
          <w:i/>
        </w:rPr>
        <w:t>Prose Studies</w:t>
      </w:r>
      <w:r w:rsidRPr="00C811F5">
        <w:t xml:space="preserve"> journal</w:t>
      </w:r>
    </w:p>
    <w:p w14:paraId="1BF3E429" w14:textId="77777777" w:rsidR="00D55875" w:rsidRPr="00C811F5" w:rsidRDefault="00D55875" w:rsidP="006C636C">
      <w:pPr>
        <w:widowControl w:val="0"/>
        <w:suppressLineNumbers/>
        <w:tabs>
          <w:tab w:val="left" w:pos="720"/>
        </w:tabs>
        <w:suppressAutoHyphens/>
        <w:adjustRightInd w:val="0"/>
        <w:snapToGrid w:val="0"/>
        <w:ind w:left="450" w:hanging="90"/>
        <w:contextualSpacing/>
      </w:pPr>
      <w:r w:rsidRPr="00C811F5">
        <w:t>• Annual review of all graduate program applications, 2001–Spring 2022</w:t>
      </w:r>
    </w:p>
    <w:p w14:paraId="7684BEA6" w14:textId="22FDA6AD" w:rsidR="00D55875" w:rsidRPr="00C811F5" w:rsidRDefault="00D55875" w:rsidP="006C636C">
      <w:pPr>
        <w:widowControl w:val="0"/>
        <w:suppressLineNumbers/>
        <w:tabs>
          <w:tab w:val="left" w:pos="720"/>
        </w:tabs>
        <w:suppressAutoHyphens/>
        <w:adjustRightInd w:val="0"/>
        <w:snapToGrid w:val="0"/>
        <w:ind w:left="360" w:hanging="360"/>
        <w:contextualSpacing/>
      </w:pPr>
      <w:r w:rsidRPr="00C811F5">
        <w:rPr>
          <w:color w:val="000000"/>
        </w:rPr>
        <w:t>CLA Medieval &amp; Renaissance Studies, Steering Committee and Assistant Director - Renaissance Division, 2005–10</w:t>
      </w:r>
    </w:p>
    <w:p w14:paraId="5D92EAA0" w14:textId="0AE9751B" w:rsidR="00D55875" w:rsidRPr="00C811F5" w:rsidRDefault="00D55875" w:rsidP="006C636C">
      <w:pPr>
        <w:widowControl w:val="0"/>
        <w:suppressLineNumbers/>
        <w:tabs>
          <w:tab w:val="left" w:pos="720"/>
        </w:tabs>
        <w:suppressAutoHyphens/>
        <w:adjustRightInd w:val="0"/>
        <w:snapToGrid w:val="0"/>
        <w:contextualSpacing/>
      </w:pPr>
      <w:r w:rsidRPr="00C811F5">
        <w:t>CLA Classical Studies, “Friend,” 2007–8; and affiliate member 2008–11</w:t>
      </w:r>
    </w:p>
    <w:p w14:paraId="683FF3EF" w14:textId="393E3412" w:rsidR="00D55875" w:rsidRPr="00C811F5" w:rsidRDefault="00D55875" w:rsidP="006C636C">
      <w:pPr>
        <w:widowControl w:val="0"/>
        <w:suppressLineNumbers/>
        <w:tabs>
          <w:tab w:val="left" w:pos="720"/>
        </w:tabs>
        <w:suppressAutoHyphens/>
        <w:adjustRightInd w:val="0"/>
        <w:snapToGrid w:val="0"/>
        <w:contextualSpacing/>
        <w:rPr>
          <w:color w:val="000000"/>
        </w:rPr>
      </w:pPr>
      <w:r w:rsidRPr="00C811F5">
        <w:rPr>
          <w:color w:val="000000"/>
        </w:rPr>
        <w:t>CLA European Studies, affiliate member, 2007</w:t>
      </w:r>
      <w:r w:rsidRPr="00C811F5">
        <w:t>–</w:t>
      </w:r>
      <w:r w:rsidRPr="00C811F5">
        <w:rPr>
          <w:color w:val="000000"/>
        </w:rPr>
        <w:t>10</w:t>
      </w:r>
    </w:p>
    <w:p w14:paraId="787E02AB" w14:textId="29016A41" w:rsidR="00D55875" w:rsidRPr="00C811F5" w:rsidRDefault="00D55875" w:rsidP="006C636C">
      <w:pPr>
        <w:widowControl w:val="0"/>
        <w:suppressLineNumbers/>
        <w:tabs>
          <w:tab w:val="left" w:pos="720"/>
        </w:tabs>
        <w:suppressAutoHyphens/>
        <w:adjustRightInd w:val="0"/>
        <w:snapToGrid w:val="0"/>
        <w:contextualSpacing/>
      </w:pPr>
      <w:r w:rsidRPr="00C811F5">
        <w:rPr>
          <w:color w:val="000000"/>
        </w:rPr>
        <w:t xml:space="preserve">CLA </w:t>
      </w:r>
      <w:r w:rsidRPr="00C811F5">
        <w:t>Women’s Studies, affiliate member, 2002–</w:t>
      </w:r>
      <w:r w:rsidR="00791CF2">
        <w:t>0</w:t>
      </w:r>
      <w:r w:rsidRPr="00C811F5">
        <w:t>6</w:t>
      </w:r>
    </w:p>
    <w:p w14:paraId="15395B13" w14:textId="3655FE1B" w:rsidR="00D55875" w:rsidRPr="00C811F5" w:rsidRDefault="00D55875" w:rsidP="006C636C">
      <w:pPr>
        <w:widowControl w:val="0"/>
        <w:suppressLineNumbers/>
        <w:tabs>
          <w:tab w:val="left" w:pos="720"/>
          <w:tab w:val="left" w:pos="990"/>
        </w:tabs>
        <w:suppressAutoHyphens/>
        <w:adjustRightInd w:val="0"/>
        <w:snapToGrid w:val="0"/>
        <w:contextualSpacing/>
      </w:pPr>
      <w:r w:rsidRPr="00C811F5">
        <w:rPr>
          <w:color w:val="000000"/>
        </w:rPr>
        <w:t>CLA Grievance Committee, Review Board member, 2001</w:t>
      </w:r>
      <w:r w:rsidRPr="00C811F5">
        <w:rPr>
          <w:color w:val="000000"/>
          <w:shd w:val="clear" w:color="auto" w:fill="FFFFFF"/>
        </w:rPr>
        <w:t>–</w:t>
      </w:r>
      <w:r w:rsidR="00791CF2">
        <w:rPr>
          <w:color w:val="000000"/>
          <w:shd w:val="clear" w:color="auto" w:fill="FFFFFF"/>
        </w:rPr>
        <w:t>0</w:t>
      </w:r>
      <w:r w:rsidRPr="00C811F5">
        <w:rPr>
          <w:color w:val="000000"/>
        </w:rPr>
        <w:t>2</w:t>
      </w:r>
    </w:p>
    <w:p w14:paraId="5467B29B" w14:textId="653173F9" w:rsidR="00D55875" w:rsidRPr="00C811F5" w:rsidRDefault="00D55875" w:rsidP="006C636C">
      <w:pPr>
        <w:widowControl w:val="0"/>
        <w:suppressLineNumbers/>
        <w:tabs>
          <w:tab w:val="left" w:pos="720"/>
        </w:tabs>
        <w:suppressAutoHyphens/>
        <w:adjustRightInd w:val="0"/>
        <w:snapToGrid w:val="0"/>
        <w:contextualSpacing/>
        <w:rPr>
          <w:color w:val="000000"/>
        </w:rPr>
      </w:pPr>
      <w:r w:rsidRPr="00C811F5">
        <w:rPr>
          <w:color w:val="000000"/>
        </w:rPr>
        <w:t>CLA Senate English Department Representative, 2020–21</w:t>
      </w:r>
    </w:p>
    <w:p w14:paraId="4536840C" w14:textId="353B0826" w:rsidR="00DA5653" w:rsidRDefault="00D55875" w:rsidP="006C636C">
      <w:pPr>
        <w:widowControl w:val="0"/>
        <w:suppressLineNumbers/>
        <w:tabs>
          <w:tab w:val="left" w:pos="720"/>
        </w:tabs>
        <w:suppressAutoHyphens/>
        <w:adjustRightInd w:val="0"/>
        <w:snapToGrid w:val="0"/>
        <w:contextualSpacing/>
      </w:pPr>
      <w:r w:rsidRPr="00C811F5">
        <w:t>CLA Interdisciplinary Studies University Senate Representative, 2009–12</w:t>
      </w:r>
    </w:p>
    <w:p w14:paraId="1CFC89D4" w14:textId="77CB43E9" w:rsidR="00A81007" w:rsidRDefault="00D55875" w:rsidP="006C636C">
      <w:pPr>
        <w:widowControl w:val="0"/>
        <w:suppressLineNumbers/>
        <w:tabs>
          <w:tab w:val="left" w:pos="720"/>
        </w:tabs>
        <w:suppressAutoHyphens/>
        <w:adjustRightInd w:val="0"/>
        <w:snapToGrid w:val="0"/>
        <w:contextualSpacing/>
      </w:pPr>
      <w:r w:rsidRPr="00C811F5">
        <w:rPr>
          <w:color w:val="000000"/>
        </w:rPr>
        <w:t>CLA Engaging the Humanities fellowship application reviewer, Fall 2019</w:t>
      </w:r>
    </w:p>
    <w:p w14:paraId="31189958" w14:textId="77777777" w:rsidR="002D6B6A" w:rsidRPr="002D6B6A" w:rsidRDefault="002D6B6A" w:rsidP="006C636C">
      <w:pPr>
        <w:widowControl w:val="0"/>
        <w:suppressLineNumbers/>
        <w:tabs>
          <w:tab w:val="left" w:pos="720"/>
        </w:tabs>
        <w:suppressAutoHyphens/>
        <w:adjustRightInd w:val="0"/>
        <w:snapToGrid w:val="0"/>
        <w:contextualSpacing/>
        <w:rPr>
          <w:sz w:val="12"/>
          <w:szCs w:val="12"/>
        </w:rPr>
      </w:pPr>
    </w:p>
    <w:p w14:paraId="73D2FC6D" w14:textId="68CBA7F3" w:rsidR="00D55875" w:rsidRPr="00C811F5" w:rsidRDefault="00D55875" w:rsidP="006C636C">
      <w:pPr>
        <w:widowControl w:val="0"/>
        <w:suppressLineNumbers/>
        <w:tabs>
          <w:tab w:val="left" w:pos="720"/>
        </w:tabs>
        <w:suppressAutoHyphens/>
        <w:adjustRightInd w:val="0"/>
        <w:snapToGrid w:val="0"/>
        <w:ind w:left="450" w:hanging="450"/>
        <w:contextualSpacing/>
        <w:rPr>
          <w:b/>
          <w:u w:val="single"/>
        </w:rPr>
      </w:pPr>
      <w:r w:rsidRPr="00C811F5">
        <w:rPr>
          <w:b/>
        </w:rPr>
        <w:t xml:space="preserve">Purdue </w:t>
      </w:r>
      <w:r w:rsidR="006C636C" w:rsidRPr="00C811F5">
        <w:rPr>
          <w:b/>
        </w:rPr>
        <w:t xml:space="preserve">– </w:t>
      </w:r>
      <w:r w:rsidR="002E6AD0" w:rsidRPr="00C811F5">
        <w:rPr>
          <w:b/>
          <w:color w:val="000000"/>
        </w:rPr>
        <w:t>College of Liberal Arts</w:t>
      </w:r>
      <w:r w:rsidR="006C636C" w:rsidRPr="00C811F5">
        <w:rPr>
          <w:b/>
        </w:rPr>
        <w:t xml:space="preserve"> – </w:t>
      </w:r>
      <w:r w:rsidRPr="00C811F5">
        <w:rPr>
          <w:b/>
        </w:rPr>
        <w:t>English Department</w:t>
      </w:r>
    </w:p>
    <w:p w14:paraId="454A6A0A" w14:textId="0F366FFE" w:rsidR="006454E3" w:rsidRDefault="006454E3" w:rsidP="006C636C">
      <w:pPr>
        <w:widowControl w:val="0"/>
        <w:suppressLineNumbers/>
        <w:tabs>
          <w:tab w:val="left" w:pos="720"/>
        </w:tabs>
        <w:suppressAutoHyphens/>
        <w:adjustRightInd w:val="0"/>
        <w:snapToGrid w:val="0"/>
        <w:ind w:left="450" w:hanging="450"/>
        <w:contextualSpacing/>
      </w:pPr>
      <w:r>
        <w:t xml:space="preserve">Chair, </w:t>
      </w:r>
      <w:r w:rsidRPr="00C811F5">
        <w:t>Selection Committee</w:t>
      </w:r>
      <w:r>
        <w:t xml:space="preserve"> for Clinical Assistant </w:t>
      </w:r>
      <w:r w:rsidRPr="00C811F5">
        <w:t>Professor</w:t>
      </w:r>
      <w:r>
        <w:t xml:space="preserve"> of </w:t>
      </w:r>
      <w:r w:rsidRPr="00C811F5">
        <w:t>Creative Writing,</w:t>
      </w:r>
      <w:r>
        <w:t xml:space="preserve"> Non-fiction &amp; Fiction, Oct. 2025–May 2026</w:t>
      </w:r>
    </w:p>
    <w:p w14:paraId="002ACE8C" w14:textId="5F2FBBF4" w:rsidR="00D55875" w:rsidRPr="00C811F5" w:rsidRDefault="00D55875" w:rsidP="006C636C">
      <w:pPr>
        <w:widowControl w:val="0"/>
        <w:suppressLineNumbers/>
        <w:tabs>
          <w:tab w:val="left" w:pos="720"/>
        </w:tabs>
        <w:suppressAutoHyphens/>
        <w:adjustRightInd w:val="0"/>
        <w:snapToGrid w:val="0"/>
        <w:ind w:left="450" w:hanging="450"/>
        <w:contextualSpacing/>
      </w:pPr>
      <w:r w:rsidRPr="00C811F5">
        <w:t xml:space="preserve">Interim Director, </w:t>
      </w:r>
      <w:hyperlink r:id="rId154" w:history="1">
        <w:r w:rsidRPr="00C811F5">
          <w:rPr>
            <w:rStyle w:val="Hyperlink"/>
          </w:rPr>
          <w:t>Creative Writing Program</w:t>
        </w:r>
      </w:hyperlink>
      <w:r w:rsidRPr="00C811F5">
        <w:t>, May 2022–</w:t>
      </w:r>
      <w:r w:rsidR="001504EF" w:rsidRPr="00C811F5">
        <w:t>May 2024</w:t>
      </w:r>
    </w:p>
    <w:p w14:paraId="6AAD380C" w14:textId="77777777" w:rsidR="00DA5653" w:rsidRDefault="00DA5653" w:rsidP="006C636C">
      <w:pPr>
        <w:widowControl w:val="0"/>
        <w:suppressLineNumbers/>
        <w:tabs>
          <w:tab w:val="left" w:pos="720"/>
        </w:tabs>
        <w:suppressAutoHyphens/>
        <w:adjustRightInd w:val="0"/>
        <w:snapToGrid w:val="0"/>
        <w:ind w:left="360" w:hanging="180"/>
        <w:contextualSpacing/>
      </w:pPr>
      <w:r>
        <w:t>•</w:t>
      </w:r>
      <w:r w:rsidR="00D55875" w:rsidRPr="00C811F5">
        <w:t xml:space="preserve"> </w:t>
      </w:r>
      <w:r w:rsidR="008E375C" w:rsidRPr="00C811F5">
        <w:t>A</w:t>
      </w:r>
      <w:r w:rsidR="00D55875" w:rsidRPr="00C811F5">
        <w:t xml:space="preserve">ccepted the English Department Head’s invitation for this position, based upon the Creative Writing faculty’s unanimous </w:t>
      </w:r>
      <w:r w:rsidR="008E375C" w:rsidRPr="00C811F5">
        <w:t>vote</w:t>
      </w:r>
      <w:r w:rsidR="00D55875" w:rsidRPr="00C811F5">
        <w:t xml:space="preserve">. </w:t>
      </w:r>
      <w:r w:rsidR="008E375C" w:rsidRPr="00C811F5">
        <w:t>I</w:t>
      </w:r>
      <w:r w:rsidR="00D55875" w:rsidRPr="00C811F5">
        <w:t xml:space="preserve">nterfacing </w:t>
      </w:r>
      <w:r w:rsidR="008E375C" w:rsidRPr="00C811F5">
        <w:t xml:space="preserve">regularly </w:t>
      </w:r>
      <w:r w:rsidR="00D55875" w:rsidRPr="00C811F5">
        <w:t>with Program’s 2022–23 core faculty (4) and contingent (</w:t>
      </w:r>
      <w:r w:rsidR="001504EF" w:rsidRPr="00C811F5">
        <w:t>4</w:t>
      </w:r>
      <w:r w:rsidR="00D55875" w:rsidRPr="00C811F5">
        <w:t>) faculty and graduate students (</w:t>
      </w:r>
      <w:r w:rsidR="001504EF" w:rsidRPr="00C811F5">
        <w:t xml:space="preserve">from </w:t>
      </w:r>
      <w:r w:rsidR="00D55875" w:rsidRPr="00C811F5">
        <w:t>12</w:t>
      </w:r>
      <w:r w:rsidR="001504EF" w:rsidRPr="00C811F5">
        <w:t xml:space="preserve"> and phasing out</w:t>
      </w:r>
      <w:r w:rsidR="00D55875" w:rsidRPr="00C811F5">
        <w:t>) and undergraduate majors and minors (</w:t>
      </w:r>
      <w:r w:rsidR="008E375C" w:rsidRPr="00C811F5">
        <w:t>~200</w:t>
      </w:r>
      <w:r w:rsidR="00D55875" w:rsidRPr="00C811F5">
        <w:t xml:space="preserve">) to assess and advocate for Program needs and aims in regular communications with English Department Head and </w:t>
      </w:r>
      <w:r w:rsidR="008E375C" w:rsidRPr="00C811F5">
        <w:t xml:space="preserve">other </w:t>
      </w:r>
      <w:r w:rsidR="00D55875" w:rsidRPr="00C811F5">
        <w:t>Program Directors.</w:t>
      </w:r>
    </w:p>
    <w:p w14:paraId="7E9BC8BC" w14:textId="77777777" w:rsidR="00F205AF" w:rsidRDefault="00DA5653" w:rsidP="006C636C">
      <w:pPr>
        <w:widowControl w:val="0"/>
        <w:suppressLineNumbers/>
        <w:tabs>
          <w:tab w:val="left" w:pos="720"/>
        </w:tabs>
        <w:suppressAutoHyphens/>
        <w:adjustRightInd w:val="0"/>
        <w:snapToGrid w:val="0"/>
        <w:ind w:left="360" w:hanging="180"/>
        <w:contextualSpacing/>
      </w:pPr>
      <w:r>
        <w:t>•</w:t>
      </w:r>
      <w:r w:rsidR="00D55875" w:rsidRPr="00C811F5">
        <w:t xml:space="preserve"> MFA and undergraduate students. </w:t>
      </w:r>
      <w:r w:rsidR="008E375C" w:rsidRPr="00C811F5">
        <w:t>A</w:t>
      </w:r>
      <w:r w:rsidR="00D55875" w:rsidRPr="00C811F5">
        <w:t xml:space="preserve">dministrating the difficult phase-out of its MFA Program (est. 1987) and </w:t>
      </w:r>
      <w:r w:rsidR="001504EF" w:rsidRPr="00C811F5">
        <w:t xml:space="preserve">attendant </w:t>
      </w:r>
      <w:r w:rsidR="00D55875" w:rsidRPr="00C811F5">
        <w:t xml:space="preserve">faculty </w:t>
      </w:r>
      <w:r w:rsidR="001504EF" w:rsidRPr="00C811F5">
        <w:t xml:space="preserve">and curricular </w:t>
      </w:r>
      <w:r w:rsidR="00D55875" w:rsidRPr="00C811F5">
        <w:t xml:space="preserve">restructuring, while </w:t>
      </w:r>
      <w:r w:rsidR="008E375C" w:rsidRPr="00C811F5">
        <w:t>revamping the</w:t>
      </w:r>
      <w:r w:rsidR="00D55875" w:rsidRPr="00C811F5">
        <w:t xml:space="preserve"> undergraduate major and minor.</w:t>
      </w:r>
    </w:p>
    <w:p w14:paraId="35FE6605" w14:textId="4E0E31E2" w:rsidR="00F205AF" w:rsidRDefault="00F205AF" w:rsidP="006C636C">
      <w:pPr>
        <w:widowControl w:val="0"/>
        <w:suppressLineNumbers/>
        <w:tabs>
          <w:tab w:val="left" w:pos="720"/>
        </w:tabs>
        <w:suppressAutoHyphens/>
        <w:adjustRightInd w:val="0"/>
        <w:snapToGrid w:val="0"/>
        <w:ind w:left="360" w:hanging="180"/>
        <w:contextualSpacing/>
      </w:pPr>
      <w:r w:rsidRPr="00C811F5">
        <w:t xml:space="preserve">• </w:t>
      </w:r>
      <w:r>
        <w:t>Regular stakeholder meetings and communication</w:t>
      </w:r>
    </w:p>
    <w:p w14:paraId="1AC64A59" w14:textId="77777777" w:rsidR="00F205AF" w:rsidRDefault="00F205AF" w:rsidP="006C636C">
      <w:pPr>
        <w:widowControl w:val="0"/>
        <w:suppressLineNumbers/>
        <w:tabs>
          <w:tab w:val="left" w:pos="720"/>
        </w:tabs>
        <w:suppressAutoHyphens/>
        <w:adjustRightInd w:val="0"/>
        <w:snapToGrid w:val="0"/>
        <w:ind w:left="540" w:hanging="180"/>
        <w:contextualSpacing/>
      </w:pPr>
      <w:r>
        <w:t xml:space="preserve">- </w:t>
      </w:r>
      <w:r w:rsidRPr="00C811F5">
        <w:t>Monthly Zoom- and hybrid-meetings of the 4 Core Faculty members with an active agenda</w:t>
      </w:r>
    </w:p>
    <w:p w14:paraId="4640B1B4" w14:textId="77777777" w:rsidR="00F205AF" w:rsidRDefault="00F205AF" w:rsidP="006C636C">
      <w:pPr>
        <w:widowControl w:val="0"/>
        <w:suppressLineNumbers/>
        <w:tabs>
          <w:tab w:val="left" w:pos="720"/>
        </w:tabs>
        <w:suppressAutoHyphens/>
        <w:adjustRightInd w:val="0"/>
        <w:snapToGrid w:val="0"/>
        <w:ind w:left="540" w:hanging="180"/>
        <w:contextualSpacing/>
      </w:pPr>
      <w:r>
        <w:t xml:space="preserve">- </w:t>
      </w:r>
      <w:r w:rsidR="00D55875" w:rsidRPr="00C811F5">
        <w:t>Monthly Zoom- and hybrid-meetings of the 4-member MFA Leadership Team who hold</w:t>
      </w:r>
      <w:r w:rsidR="00DA5653">
        <w:t xml:space="preserve"> </w:t>
      </w:r>
      <w:proofErr w:type="spellStart"/>
      <w:r w:rsidR="00D55875" w:rsidRPr="00C811F5">
        <w:t>RAships</w:t>
      </w:r>
      <w:proofErr w:type="spellEnd"/>
      <w:r w:rsidR="00D55875" w:rsidRPr="00C811F5">
        <w:t xml:space="preserve"> as Assistant Director, Visiting Writers Series Director, </w:t>
      </w:r>
      <w:r w:rsidR="00D55875" w:rsidRPr="00C811F5">
        <w:rPr>
          <w:i/>
          <w:iCs/>
        </w:rPr>
        <w:t>Sycamore Review</w:t>
      </w:r>
      <w:r w:rsidR="00D55875" w:rsidRPr="00C811F5">
        <w:t xml:space="preserve"> Managing Editor, </w:t>
      </w:r>
      <w:r w:rsidR="00D55875" w:rsidRPr="00C811F5">
        <w:rPr>
          <w:i/>
          <w:iCs/>
        </w:rPr>
        <w:t xml:space="preserve">Sycamore Review </w:t>
      </w:r>
      <w:r w:rsidR="00D55875" w:rsidRPr="00C811F5">
        <w:t>Editor-in-Chief with an active agenda.</w:t>
      </w:r>
    </w:p>
    <w:p w14:paraId="0451FD0F" w14:textId="5CC48431" w:rsidR="00F205AF" w:rsidRDefault="00F205AF" w:rsidP="006C636C">
      <w:pPr>
        <w:widowControl w:val="0"/>
        <w:suppressLineNumbers/>
        <w:tabs>
          <w:tab w:val="left" w:pos="720"/>
        </w:tabs>
        <w:suppressAutoHyphens/>
        <w:adjustRightInd w:val="0"/>
        <w:snapToGrid w:val="0"/>
        <w:ind w:left="540" w:hanging="180"/>
        <w:contextualSpacing/>
      </w:pPr>
      <w:r>
        <w:t xml:space="preserve">- </w:t>
      </w:r>
      <w:r w:rsidR="00D55875" w:rsidRPr="00C811F5">
        <w:t>Regular communication</w:t>
      </w:r>
      <w:r w:rsidR="00DA5653">
        <w:t>, sending</w:t>
      </w:r>
      <w:r w:rsidR="00D55875" w:rsidRPr="00C811F5">
        <w:t xml:space="preserve"> informative and community-building emails to the Creative Writing majors and minors, roughly every two weeks.</w:t>
      </w:r>
    </w:p>
    <w:p w14:paraId="7878CF60" w14:textId="6EFFA3E0" w:rsidR="00F205AF" w:rsidRDefault="00F205AF" w:rsidP="006C636C">
      <w:pPr>
        <w:widowControl w:val="0"/>
        <w:suppressLineNumbers/>
        <w:tabs>
          <w:tab w:val="left" w:pos="720"/>
        </w:tabs>
        <w:suppressAutoHyphens/>
        <w:adjustRightInd w:val="0"/>
        <w:snapToGrid w:val="0"/>
        <w:ind w:left="360" w:hanging="180"/>
        <w:contextualSpacing/>
      </w:pPr>
      <w:r>
        <w:t xml:space="preserve">• </w:t>
      </w:r>
      <w:r w:rsidR="00D55875" w:rsidRPr="00C811F5">
        <w:t>Coordinate course offerings, staffing, and quality of courses</w:t>
      </w:r>
    </w:p>
    <w:p w14:paraId="0361FFEB" w14:textId="77777777" w:rsidR="00F205AF" w:rsidRDefault="00F205AF" w:rsidP="006C636C">
      <w:pPr>
        <w:widowControl w:val="0"/>
        <w:suppressLineNumbers/>
        <w:tabs>
          <w:tab w:val="left" w:pos="720"/>
        </w:tabs>
        <w:suppressAutoHyphens/>
        <w:adjustRightInd w:val="0"/>
        <w:snapToGrid w:val="0"/>
        <w:ind w:left="540" w:hanging="180"/>
        <w:contextualSpacing/>
      </w:pPr>
      <w:r>
        <w:t>-</w:t>
      </w:r>
      <w:r w:rsidR="00D55875" w:rsidRPr="00C811F5">
        <w:t xml:space="preserve"> Recruit</w:t>
      </w:r>
      <w:r>
        <w:t xml:space="preserve"> </w:t>
      </w:r>
      <w:r w:rsidR="00D55875" w:rsidRPr="00C811F5">
        <w:t xml:space="preserve">a 1-year Visiting Assistant Professor-Poetry. In Fall 2023, I successfully negotiated with the CLA Dean’s Office to approve this position, </w:t>
      </w:r>
      <w:proofErr w:type="gramStart"/>
      <w:r w:rsidR="00D55875" w:rsidRPr="00C811F5">
        <w:t>in order to</w:t>
      </w:r>
      <w:proofErr w:type="gramEnd"/>
      <w:r w:rsidR="00D55875" w:rsidRPr="00C811F5">
        <w:t xml:space="preserve"> steward the final cohort of MFA-Poetry graduate students in their final 2023–24 schoolyear. I further chaired the screen-and-search committee.</w:t>
      </w:r>
    </w:p>
    <w:p w14:paraId="44E9CA16" w14:textId="577A928D" w:rsidR="00D55875" w:rsidRPr="00C811F5" w:rsidRDefault="00F205AF" w:rsidP="006C636C">
      <w:pPr>
        <w:widowControl w:val="0"/>
        <w:suppressLineNumbers/>
        <w:tabs>
          <w:tab w:val="left" w:pos="720"/>
        </w:tabs>
        <w:suppressAutoHyphens/>
        <w:adjustRightInd w:val="0"/>
        <w:snapToGrid w:val="0"/>
        <w:ind w:left="540" w:hanging="180"/>
        <w:contextualSpacing/>
      </w:pPr>
      <w:r>
        <w:t>- R</w:t>
      </w:r>
      <w:r w:rsidR="00D55875" w:rsidRPr="00C811F5">
        <w:t>ecruit and on-board 3 Limited Time Lecturers to teach undergraduate courses</w:t>
      </w:r>
      <w:r>
        <w:t>, i</w:t>
      </w:r>
      <w:r w:rsidRPr="00C811F5">
        <w:t>n Summer 2022</w:t>
      </w:r>
      <w:r w:rsidR="00D55875" w:rsidRPr="00C811F5">
        <w:t>.</w:t>
      </w:r>
    </w:p>
    <w:p w14:paraId="57FA922C" w14:textId="55144C43" w:rsidR="00D55875" w:rsidRPr="00C811F5" w:rsidRDefault="002E6AD0" w:rsidP="006C636C">
      <w:pPr>
        <w:widowControl w:val="0"/>
        <w:suppressLineNumbers/>
        <w:tabs>
          <w:tab w:val="left" w:pos="720"/>
        </w:tabs>
        <w:suppressAutoHyphens/>
        <w:adjustRightInd w:val="0"/>
        <w:snapToGrid w:val="0"/>
        <w:ind w:left="360" w:hanging="180"/>
        <w:contextualSpacing/>
        <w:rPr>
          <w:rStyle w:val="Hyperlink"/>
        </w:rPr>
      </w:pPr>
      <w:r>
        <w:t>•</w:t>
      </w:r>
      <w:r w:rsidR="00D55875" w:rsidRPr="00C811F5">
        <w:t xml:space="preserve"> Visiting Writers Series. Seek</w:t>
      </w:r>
      <w:r w:rsidR="008E375C" w:rsidRPr="00C811F5">
        <w:t>ing</w:t>
      </w:r>
      <w:r w:rsidR="00D55875" w:rsidRPr="00C811F5">
        <w:t xml:space="preserve"> campus co-sponsors. Partner</w:t>
      </w:r>
      <w:r w:rsidR="008E375C" w:rsidRPr="00C811F5">
        <w:t>ing</w:t>
      </w:r>
      <w:r w:rsidR="00D55875" w:rsidRPr="00C811F5">
        <w:t xml:space="preserve"> with the MFA graduate student/Visiting Writer Series Director to oversee travel and accommodations and honorariums of visiting creative writers with Business Office; in-depth MFA student interactions; publication of interviews and creative writing in the literary journal </w:t>
      </w:r>
      <w:hyperlink r:id="rId155" w:history="1">
        <w:r w:rsidR="00D55875" w:rsidRPr="00C811F5">
          <w:rPr>
            <w:rStyle w:val="Hyperlink"/>
            <w:i/>
            <w:iCs/>
          </w:rPr>
          <w:t>Sycamore Review</w:t>
        </w:r>
      </w:hyperlink>
    </w:p>
    <w:p w14:paraId="42C67634" w14:textId="561FCCAF" w:rsidR="00D55875" w:rsidRPr="00C811F5" w:rsidRDefault="002E6AD0" w:rsidP="006C636C">
      <w:pPr>
        <w:widowControl w:val="0"/>
        <w:suppressLineNumbers/>
        <w:tabs>
          <w:tab w:val="left" w:pos="720"/>
        </w:tabs>
        <w:suppressAutoHyphens/>
        <w:adjustRightInd w:val="0"/>
        <w:snapToGrid w:val="0"/>
        <w:ind w:left="360" w:hanging="180"/>
        <w:contextualSpacing/>
      </w:pPr>
      <w:r>
        <w:rPr>
          <w:rStyle w:val="Hyperlink"/>
          <w:color w:val="auto"/>
          <w:u w:val="none"/>
        </w:rPr>
        <w:t>•</w:t>
      </w:r>
      <w:r w:rsidR="00D55875" w:rsidRPr="00C811F5">
        <w:rPr>
          <w:rStyle w:val="Hyperlink"/>
          <w:color w:val="auto"/>
          <w:u w:val="none"/>
        </w:rPr>
        <w:t xml:space="preserve"> </w:t>
      </w:r>
      <w:r w:rsidR="00D55875" w:rsidRPr="00C811F5">
        <w:rPr>
          <w:rStyle w:val="Hyperlink"/>
          <w:i/>
          <w:iCs/>
          <w:color w:val="auto"/>
          <w:u w:val="none"/>
        </w:rPr>
        <w:t>Sycamore Review</w:t>
      </w:r>
      <w:r>
        <w:rPr>
          <w:rStyle w:val="Hyperlink"/>
          <w:color w:val="auto"/>
          <w:u w:val="none"/>
        </w:rPr>
        <w:t xml:space="preserve"> literary journal</w:t>
      </w:r>
      <w:r w:rsidR="00D55875" w:rsidRPr="00C811F5">
        <w:rPr>
          <w:rStyle w:val="Hyperlink"/>
          <w:i/>
          <w:iCs/>
          <w:color w:val="auto"/>
          <w:u w:val="none"/>
        </w:rPr>
        <w:t>.</w:t>
      </w:r>
      <w:r w:rsidR="00D55875" w:rsidRPr="00C811F5">
        <w:rPr>
          <w:rStyle w:val="Hyperlink"/>
          <w:color w:val="auto"/>
          <w:u w:val="none"/>
        </w:rPr>
        <w:t xml:space="preserve"> Steward</w:t>
      </w:r>
      <w:r w:rsidR="008E375C" w:rsidRPr="00C811F5">
        <w:rPr>
          <w:rStyle w:val="Hyperlink"/>
          <w:color w:val="auto"/>
          <w:u w:val="none"/>
        </w:rPr>
        <w:t>ing</w:t>
      </w:r>
      <w:r w:rsidR="00D55875" w:rsidRPr="00C811F5">
        <w:rPr>
          <w:rStyle w:val="Hyperlink"/>
          <w:color w:val="auto"/>
          <w:u w:val="none"/>
        </w:rPr>
        <w:t xml:space="preserve"> the </w:t>
      </w:r>
      <w:r w:rsidR="008E375C" w:rsidRPr="00C811F5">
        <w:rPr>
          <w:rStyle w:val="Hyperlink"/>
          <w:color w:val="auto"/>
          <w:u w:val="none"/>
        </w:rPr>
        <w:t>closing and storage of this intellectual property</w:t>
      </w:r>
      <w:r w:rsidR="00F204A2" w:rsidRPr="00C811F5">
        <w:rPr>
          <w:rStyle w:val="Hyperlink"/>
          <w:color w:val="auto"/>
          <w:u w:val="none"/>
        </w:rPr>
        <w:t>, to be stored in the Purdue Archives &amp; Special Collection.</w:t>
      </w:r>
    </w:p>
    <w:p w14:paraId="52B18906" w14:textId="14A0A5E2" w:rsidR="00D55875" w:rsidRPr="00C811F5" w:rsidRDefault="006454E3" w:rsidP="006C636C">
      <w:pPr>
        <w:widowControl w:val="0"/>
        <w:suppressLineNumbers/>
        <w:tabs>
          <w:tab w:val="left" w:pos="720"/>
        </w:tabs>
        <w:suppressAutoHyphens/>
        <w:adjustRightInd w:val="0"/>
        <w:snapToGrid w:val="0"/>
        <w:ind w:left="180" w:hanging="180"/>
        <w:contextualSpacing/>
      </w:pPr>
      <w:r>
        <w:t xml:space="preserve">Member, </w:t>
      </w:r>
      <w:r w:rsidR="00D55875" w:rsidRPr="00C811F5">
        <w:t>Selection Committee, Assistant Professor</w:t>
      </w:r>
      <w:r>
        <w:t xml:space="preserve"> of </w:t>
      </w:r>
      <w:r w:rsidR="00D55875" w:rsidRPr="00C811F5">
        <w:t>Creative Writing,</w:t>
      </w:r>
      <w:r>
        <w:t xml:space="preserve"> Poetry</w:t>
      </w:r>
      <w:r w:rsidR="00D55875" w:rsidRPr="00C811F5">
        <w:t xml:space="preserve"> 2017</w:t>
      </w:r>
      <w:r w:rsidR="00D55875" w:rsidRPr="00C811F5">
        <w:rPr>
          <w:color w:val="000000"/>
          <w:shd w:val="clear" w:color="auto" w:fill="FFFFFF"/>
        </w:rPr>
        <w:t>–</w:t>
      </w:r>
      <w:r w:rsidR="00D55875" w:rsidRPr="00C811F5">
        <w:t>18</w:t>
      </w:r>
    </w:p>
    <w:p w14:paraId="3057FF84" w14:textId="7864EB7D" w:rsidR="00D55875" w:rsidRPr="00C811F5" w:rsidRDefault="002E6AD0" w:rsidP="006C636C">
      <w:pPr>
        <w:widowControl w:val="0"/>
        <w:suppressLineNumbers/>
        <w:tabs>
          <w:tab w:val="left" w:pos="720"/>
        </w:tabs>
        <w:suppressAutoHyphens/>
        <w:adjustRightInd w:val="0"/>
        <w:snapToGrid w:val="0"/>
        <w:ind w:left="180" w:hanging="180"/>
        <w:contextualSpacing/>
      </w:pPr>
      <w:r>
        <w:lastRenderedPageBreak/>
        <w:t xml:space="preserve">(Elective) </w:t>
      </w:r>
      <w:r w:rsidR="00D55875" w:rsidRPr="00C811F5">
        <w:t xml:space="preserve">Coordinator for “A Marathon Reading of </w:t>
      </w:r>
      <w:r w:rsidR="00D55875" w:rsidRPr="00C811F5">
        <w:rPr>
          <w:i/>
          <w:iCs/>
        </w:rPr>
        <w:t>The Odyssey</w:t>
      </w:r>
      <w:r w:rsidR="00D55875" w:rsidRPr="00C811F5">
        <w:t xml:space="preserve">,” November 2019 </w:t>
      </w:r>
    </w:p>
    <w:p w14:paraId="3AF2325C" w14:textId="52AB076E" w:rsidR="00D55875" w:rsidRPr="00C811F5" w:rsidRDefault="002E6AD0" w:rsidP="006C636C">
      <w:pPr>
        <w:widowControl w:val="0"/>
        <w:suppressLineNumbers/>
        <w:tabs>
          <w:tab w:val="left" w:pos="720"/>
        </w:tabs>
        <w:suppressAutoHyphens/>
        <w:adjustRightInd w:val="0"/>
        <w:snapToGrid w:val="0"/>
        <w:ind w:left="180" w:hanging="180"/>
        <w:contextualSpacing/>
      </w:pPr>
      <w:r>
        <w:t xml:space="preserve">(Elective) </w:t>
      </w:r>
      <w:r w:rsidR="00D55875" w:rsidRPr="00C811F5">
        <w:t>Introducer for “Capstone Event: Emily Wilson” guest lecture, December 2019</w:t>
      </w:r>
    </w:p>
    <w:p w14:paraId="7882D13B" w14:textId="23548596" w:rsidR="00D55875" w:rsidRPr="00C811F5" w:rsidRDefault="00D55875" w:rsidP="006C636C">
      <w:pPr>
        <w:widowControl w:val="0"/>
        <w:suppressLineNumbers/>
        <w:tabs>
          <w:tab w:val="left" w:pos="720"/>
        </w:tabs>
        <w:suppressAutoHyphens/>
        <w:adjustRightInd w:val="0"/>
        <w:snapToGrid w:val="0"/>
        <w:ind w:left="180" w:hanging="180"/>
        <w:contextualSpacing/>
      </w:pPr>
      <w:r w:rsidRPr="00C811F5">
        <w:t>Departmental assignments</w:t>
      </w:r>
      <w:r w:rsidR="00C36F2E" w:rsidRPr="00C811F5">
        <w:t>—annual and variable</w:t>
      </w:r>
      <w:r w:rsidR="002E6AD0">
        <w:t xml:space="preserve">, including Job Placement Committee Chair </w:t>
      </w:r>
      <w:r w:rsidR="00B51A14">
        <w:t xml:space="preserve">2025–26, </w:t>
      </w:r>
      <w:r w:rsidR="002E6AD0">
        <w:t>2024–25</w:t>
      </w:r>
    </w:p>
    <w:p w14:paraId="4EA319C2"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contextualSpacing/>
        <w:rPr>
          <w:b/>
          <w:sz w:val="12"/>
          <w:szCs w:val="12"/>
        </w:rPr>
      </w:pPr>
    </w:p>
    <w:p w14:paraId="62201086" w14:textId="09510BC7" w:rsidR="00D55875" w:rsidRPr="00C811F5" w:rsidRDefault="00D55875" w:rsidP="006C636C">
      <w:pPr>
        <w:widowControl w:val="0"/>
        <w:suppressLineNumbers/>
        <w:suppressAutoHyphens/>
        <w:adjustRightInd w:val="0"/>
        <w:snapToGrid w:val="0"/>
        <w:contextualSpacing/>
        <w:rPr>
          <w:b/>
        </w:rPr>
      </w:pPr>
      <w:r w:rsidRPr="00C811F5">
        <w:rPr>
          <w:b/>
        </w:rPr>
        <w:t>Stanford</w:t>
      </w:r>
    </w:p>
    <w:p w14:paraId="0326D7D9" w14:textId="368E5701"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contextualSpacing/>
        <w:rPr>
          <w:bCs/>
        </w:rPr>
      </w:pPr>
      <w:r w:rsidRPr="00C811F5">
        <w:rPr>
          <w:bCs/>
        </w:rPr>
        <w:t>Graduate Student Assistant, El Centro Chicano, 1998–2000</w:t>
      </w:r>
    </w:p>
    <w:p w14:paraId="04335A48" w14:textId="429C16FB" w:rsidR="00D55875" w:rsidRPr="00FA7720" w:rsidRDefault="002E6AD0" w:rsidP="006C636C">
      <w:pPr>
        <w:widowControl w:val="0"/>
        <w:suppressLineNumbers/>
        <w:suppressAutoHyphens/>
        <w:adjustRightInd w:val="0"/>
        <w:snapToGrid w:val="0"/>
        <w:ind w:left="360" w:hanging="180"/>
        <w:contextualSpacing/>
        <w:rPr>
          <w:shd w:val="clear" w:color="auto" w:fill="FFFFFF"/>
        </w:rPr>
      </w:pPr>
      <w:r>
        <w:rPr>
          <w:bCs/>
        </w:rPr>
        <w:t>•</w:t>
      </w:r>
      <w:r w:rsidR="00D55875" w:rsidRPr="00C811F5">
        <w:rPr>
          <w:bCs/>
        </w:rPr>
        <w:t xml:space="preserve"> Inaugural </w:t>
      </w:r>
      <w:r w:rsidR="00D55875" w:rsidRPr="00C811F5">
        <w:rPr>
          <w:color w:val="323232"/>
        </w:rPr>
        <w:t xml:space="preserve">Head of the ECC’s </w:t>
      </w:r>
      <w:r w:rsidR="00D55875" w:rsidRPr="00C811F5">
        <w:rPr>
          <w:kern w:val="36"/>
        </w:rPr>
        <w:t>Partners for Academic Excellence</w:t>
      </w:r>
      <w:r w:rsidR="00D55875" w:rsidRPr="00C811F5">
        <w:rPr>
          <w:color w:val="323232"/>
        </w:rPr>
        <w:t xml:space="preserve"> (PAE; est. 1998), </w:t>
      </w:r>
      <w:r w:rsidR="00D55875" w:rsidRPr="00C811F5">
        <w:rPr>
          <w:color w:val="000000"/>
          <w:shd w:val="clear" w:color="auto" w:fill="FFFFFF"/>
        </w:rPr>
        <w:t xml:space="preserve">funded by </w:t>
      </w:r>
      <w:r w:rsidR="00D55875" w:rsidRPr="00FA7720">
        <w:rPr>
          <w:shd w:val="clear" w:color="auto" w:fill="FFFFFF"/>
        </w:rPr>
        <w:t>the office of Ramón Saldívar, Vice Provost for Undergraduate Education</w:t>
      </w:r>
    </w:p>
    <w:p w14:paraId="411B2359" w14:textId="77777777" w:rsidR="00D55875" w:rsidRPr="00CD50C3" w:rsidRDefault="00D55875" w:rsidP="006C636C">
      <w:pPr>
        <w:widowControl w:val="0"/>
        <w:suppressLineNumbers/>
        <w:suppressAutoHyphens/>
        <w:adjustRightInd w:val="0"/>
        <w:snapToGrid w:val="0"/>
        <w:contextualSpacing/>
        <w:rPr>
          <w:sz w:val="12"/>
          <w:szCs w:val="12"/>
          <w:shd w:val="clear" w:color="auto" w:fill="FFFFFF"/>
        </w:rPr>
      </w:pPr>
    </w:p>
    <w:p w14:paraId="4764A967" w14:textId="77777777" w:rsidR="008E22D4" w:rsidRPr="00FA7720" w:rsidRDefault="00D55875" w:rsidP="006C636C">
      <w:pPr>
        <w:widowControl w:val="0"/>
        <w:suppressLineNumbers/>
        <w:suppressAutoHyphens/>
        <w:adjustRightInd w:val="0"/>
        <w:snapToGrid w:val="0"/>
        <w:contextualSpacing/>
        <w:rPr>
          <w:b/>
          <w:bCs/>
          <w:shd w:val="clear" w:color="auto" w:fill="FFFFFF"/>
        </w:rPr>
      </w:pPr>
      <w:r w:rsidRPr="00FA7720">
        <w:rPr>
          <w:b/>
          <w:bCs/>
          <w:u w:val="single"/>
          <w:shd w:val="clear" w:color="auto" w:fill="FFFFFF"/>
        </w:rPr>
        <w:t>Continued Elective Leadership Training</w:t>
      </w:r>
      <w:r w:rsidR="00557DB9" w:rsidRPr="00FA7720">
        <w:rPr>
          <w:b/>
          <w:bCs/>
          <w:u w:val="single"/>
          <w:shd w:val="clear" w:color="auto" w:fill="FFFFFF"/>
        </w:rPr>
        <w:t xml:space="preserve"> (as audience member)</w:t>
      </w:r>
      <w:r w:rsidRPr="00FA7720">
        <w:rPr>
          <w:b/>
          <w:bCs/>
          <w:u w:val="single"/>
          <w:shd w:val="clear" w:color="auto" w:fill="FFFFFF"/>
        </w:rPr>
        <w:t xml:space="preserve"> </w:t>
      </w:r>
      <w:r w:rsidRPr="00FA7720">
        <w:rPr>
          <w:b/>
          <w:bCs/>
          <w:shd w:val="clear" w:color="auto" w:fill="FFFFFF"/>
        </w:rPr>
        <w:t xml:space="preserve">– </w:t>
      </w:r>
      <w:r w:rsidR="00CF6C47" w:rsidRPr="00FA7720">
        <w:rPr>
          <w:b/>
          <w:bCs/>
          <w:shd w:val="clear" w:color="auto" w:fill="FFFFFF"/>
        </w:rPr>
        <w:t>since 2020</w:t>
      </w:r>
      <w:r w:rsidRPr="00FA7720">
        <w:rPr>
          <w:b/>
          <w:bCs/>
          <w:shd w:val="clear" w:color="auto" w:fill="FFFFFF"/>
        </w:rPr>
        <w:t xml:space="preserve"> only</w:t>
      </w:r>
    </w:p>
    <w:p w14:paraId="54CACD8B" w14:textId="3EE9BDA0" w:rsidR="00FA7720" w:rsidRPr="00FA7720" w:rsidRDefault="00FA7720" w:rsidP="006C636C">
      <w:pPr>
        <w:widowControl w:val="0"/>
        <w:suppressLineNumbers/>
        <w:suppressAutoHyphens/>
        <w:adjustRightInd w:val="0"/>
        <w:snapToGrid w:val="0"/>
        <w:ind w:left="450" w:hanging="450"/>
        <w:contextualSpacing/>
        <w:rPr>
          <w:rFonts w:eastAsia="Times New Roman"/>
          <w:color w:val="403F42"/>
        </w:rPr>
      </w:pPr>
      <w:r>
        <w:rPr>
          <w:color w:val="000000"/>
          <w:shd w:val="clear" w:color="auto" w:fill="FFFFFF"/>
        </w:rPr>
        <w:t>“</w:t>
      </w:r>
      <w:r w:rsidRPr="00FA7720">
        <w:rPr>
          <w:color w:val="000000"/>
          <w:shd w:val="clear" w:color="auto" w:fill="FFFFFF"/>
        </w:rPr>
        <w:t>Careers for Humanities PhDs</w:t>
      </w:r>
      <w:r w:rsidRPr="00FA7720">
        <w:rPr>
          <w:i/>
          <w:iCs/>
          <w:color w:val="000000"/>
          <w:shd w:val="clear" w:color="auto" w:fill="FFFFFF"/>
        </w:rPr>
        <w:t>.</w:t>
      </w:r>
      <w:r>
        <w:rPr>
          <w:color w:val="000000"/>
          <w:shd w:val="clear" w:color="auto" w:fill="FFFFFF"/>
        </w:rPr>
        <w:t>”</w:t>
      </w:r>
      <w:r w:rsidRPr="00FA7720">
        <w:rPr>
          <w:i/>
          <w:iCs/>
          <w:color w:val="000000"/>
          <w:shd w:val="clear" w:color="auto" w:fill="FFFFFF"/>
        </w:rPr>
        <w:t xml:space="preserve"> </w:t>
      </w:r>
      <w:r w:rsidRPr="00FA7720">
        <w:rPr>
          <w:color w:val="000000"/>
          <w:shd w:val="clear" w:color="auto" w:fill="FFFFFF"/>
        </w:rPr>
        <w:t xml:space="preserve">Renaissance Society of America, Oct. 2025. Panelists. </w:t>
      </w:r>
      <w:r w:rsidRPr="00FA7720">
        <w:rPr>
          <w:color w:val="403F42"/>
        </w:rPr>
        <w:t>M.K. Foster</w:t>
      </w:r>
      <w:r w:rsidRPr="00FA7720">
        <w:rPr>
          <w:color w:val="000000"/>
        </w:rPr>
        <w:t xml:space="preserve"> </w:t>
      </w:r>
      <w:r w:rsidRPr="004F4161">
        <w:rPr>
          <w:color w:val="000000"/>
        </w:rPr>
        <w:t>(Glow Horse Learning)</w:t>
      </w:r>
      <w:r w:rsidRPr="004F4161">
        <w:rPr>
          <w:rFonts w:eastAsia="Times New Roman"/>
          <w:color w:val="403F42"/>
        </w:rPr>
        <w:t xml:space="preserve">, </w:t>
      </w:r>
      <w:r w:rsidRPr="004F4161">
        <w:rPr>
          <w:color w:val="403F42"/>
        </w:rPr>
        <w:t>Sophia D</w:t>
      </w:r>
      <w:r w:rsidR="006030E0">
        <w:rPr>
          <w:color w:val="403F42"/>
        </w:rPr>
        <w:t>’</w:t>
      </w:r>
      <w:r w:rsidRPr="004F4161">
        <w:rPr>
          <w:color w:val="403F42"/>
        </w:rPr>
        <w:t>Addio</w:t>
      </w:r>
      <w:r w:rsidRPr="004F4161">
        <w:rPr>
          <w:color w:val="000000"/>
        </w:rPr>
        <w:t>, Mirabilia Art Adventures</w:t>
      </w:r>
      <w:r w:rsidRPr="004F4161">
        <w:rPr>
          <w:rFonts w:eastAsia="Times New Roman"/>
          <w:color w:val="403F42"/>
        </w:rPr>
        <w:t xml:space="preserve">, </w:t>
      </w:r>
      <w:proofErr w:type="spellStart"/>
      <w:r w:rsidRPr="004F4161">
        <w:rPr>
          <w:color w:val="403F42"/>
        </w:rPr>
        <w:t>Jetze</w:t>
      </w:r>
      <w:proofErr w:type="spellEnd"/>
      <w:r w:rsidRPr="004F4161">
        <w:rPr>
          <w:color w:val="403F42"/>
        </w:rPr>
        <w:t xml:space="preserve"> </w:t>
      </w:r>
      <w:proofErr w:type="spellStart"/>
      <w:r w:rsidRPr="004F4161">
        <w:rPr>
          <w:color w:val="403F42"/>
        </w:rPr>
        <w:t>Touber</w:t>
      </w:r>
      <w:proofErr w:type="spellEnd"/>
      <w:r w:rsidRPr="004F4161">
        <w:rPr>
          <w:color w:val="000000"/>
        </w:rPr>
        <w:t xml:space="preserve">, CLARIAH NL), </w:t>
      </w:r>
      <w:r w:rsidRPr="004F4161">
        <w:rPr>
          <w:color w:val="403F42"/>
        </w:rPr>
        <w:t xml:space="preserve">Susan Cogan (chair; </w:t>
      </w:r>
      <w:r w:rsidRPr="004F4161">
        <w:rPr>
          <w:color w:val="000000"/>
        </w:rPr>
        <w:t>Utah State U)</w:t>
      </w:r>
    </w:p>
    <w:p w14:paraId="4F566351" w14:textId="1B9D2442" w:rsidR="008E22D4" w:rsidRPr="00FA7720" w:rsidRDefault="008E22D4" w:rsidP="006C636C">
      <w:pPr>
        <w:widowControl w:val="0"/>
        <w:suppressLineNumbers/>
        <w:suppressAutoHyphens/>
        <w:adjustRightInd w:val="0"/>
        <w:snapToGrid w:val="0"/>
        <w:ind w:left="450" w:hanging="450"/>
        <w:contextualSpacing/>
        <w:rPr>
          <w:shd w:val="clear" w:color="auto" w:fill="FFFFFF"/>
        </w:rPr>
      </w:pPr>
      <w:r w:rsidRPr="00FA7720">
        <w:rPr>
          <w:shd w:val="clear" w:color="auto" w:fill="FFFFFF"/>
        </w:rPr>
        <w:t>“</w:t>
      </w:r>
      <w:r w:rsidRPr="00FA7720">
        <w:t>Supporting Faculty Research in Difficult Times</w:t>
      </w:r>
      <w:r w:rsidRPr="00FA7720">
        <w:rPr>
          <w:rStyle w:val="apple-converted-space"/>
        </w:rPr>
        <w:t xml:space="preserve">,” Modern Language Association (MLA), </w:t>
      </w:r>
      <w:r w:rsidRPr="00FA7720">
        <w:t xml:space="preserve">Sept. 2025. </w:t>
      </w:r>
      <w:r w:rsidR="00FA7720" w:rsidRPr="00FA7720">
        <w:rPr>
          <w:color w:val="25282D"/>
          <w:shd w:val="clear" w:color="auto" w:fill="FFFFFF"/>
        </w:rPr>
        <w:t>Panelists</w:t>
      </w:r>
      <w:r w:rsidRPr="00FA7720">
        <w:rPr>
          <w:color w:val="25282D"/>
          <w:shd w:val="clear" w:color="auto" w:fill="FFFFFF"/>
        </w:rPr>
        <w:t>: Paula Krebs (MLA), Esther Jones (Brown</w:t>
      </w:r>
      <w:r w:rsidR="006030E0">
        <w:rPr>
          <w:color w:val="25282D"/>
          <w:shd w:val="clear" w:color="auto" w:fill="FFFFFF"/>
        </w:rPr>
        <w:t xml:space="preserve"> U</w:t>
      </w:r>
      <w:r w:rsidRPr="00FA7720">
        <w:rPr>
          <w:color w:val="25282D"/>
          <w:shd w:val="clear" w:color="auto" w:fill="FFFFFF"/>
        </w:rPr>
        <w:t>), Shannon McHugh (Huntington Library), Julie-Françoise Tolliver (U of Oklahoma)</w:t>
      </w:r>
      <w:r w:rsidR="00FA7720">
        <w:rPr>
          <w:color w:val="25282D"/>
          <w:shd w:val="clear" w:color="auto" w:fill="FFFFFF"/>
        </w:rPr>
        <w:t>.</w:t>
      </w:r>
    </w:p>
    <w:p w14:paraId="570605BC" w14:textId="57616B18" w:rsidR="00830CE1" w:rsidRPr="008E22D4" w:rsidRDefault="00830CE1" w:rsidP="006C636C">
      <w:pPr>
        <w:pStyle w:val="Heading1"/>
        <w:widowControl w:val="0"/>
        <w:suppressLineNumbers/>
        <w:shd w:val="clear" w:color="auto" w:fill="FFFFFF"/>
        <w:suppressAutoHyphens/>
        <w:adjustRightInd w:val="0"/>
        <w:snapToGrid w:val="0"/>
        <w:spacing w:before="0" w:beforeAutospacing="0" w:after="0" w:afterAutospacing="0"/>
        <w:ind w:left="450" w:hanging="450"/>
        <w:contextualSpacing/>
        <w:rPr>
          <w:b w:val="0"/>
          <w:bCs w:val="0"/>
          <w:color w:val="000000"/>
          <w:sz w:val="24"/>
          <w:szCs w:val="24"/>
          <w:shd w:val="clear" w:color="auto" w:fill="FFFFFF"/>
        </w:rPr>
      </w:pPr>
      <w:r w:rsidRPr="00FA7720">
        <w:rPr>
          <w:b w:val="0"/>
          <w:bCs w:val="0"/>
          <w:sz w:val="24"/>
          <w:szCs w:val="24"/>
          <w:shd w:val="clear" w:color="auto" w:fill="FFFFFF"/>
        </w:rPr>
        <w:t xml:space="preserve">“Presenting with </w:t>
      </w:r>
      <w:r w:rsidRPr="00FA7720">
        <w:rPr>
          <w:b w:val="0"/>
          <w:bCs w:val="0"/>
          <w:color w:val="000000"/>
          <w:sz w:val="24"/>
          <w:szCs w:val="24"/>
          <w:shd w:val="clear" w:color="auto" w:fill="FFFFFF"/>
        </w:rPr>
        <w:t>Impact</w:t>
      </w:r>
      <w:r w:rsidR="008471C8" w:rsidRPr="008E22D4">
        <w:rPr>
          <w:b w:val="0"/>
          <w:bCs w:val="0"/>
          <w:color w:val="000000"/>
          <w:sz w:val="24"/>
          <w:szCs w:val="24"/>
          <w:shd w:val="clear" w:color="auto" w:fill="FFFFFF"/>
        </w:rPr>
        <w:t>,” virtual group session, Purdue Research Speakers Initiative, Mar. 13, 2025.</w:t>
      </w:r>
    </w:p>
    <w:p w14:paraId="09B8A3FD" w14:textId="32CF553E" w:rsidR="00CF6C47" w:rsidRPr="00CF6C47" w:rsidRDefault="00CF6C47" w:rsidP="006C636C">
      <w:pPr>
        <w:pStyle w:val="Heading1"/>
        <w:widowControl w:val="0"/>
        <w:suppressLineNumbers/>
        <w:shd w:val="clear" w:color="auto" w:fill="FFFFFF"/>
        <w:suppressAutoHyphens/>
        <w:adjustRightInd w:val="0"/>
        <w:snapToGrid w:val="0"/>
        <w:spacing w:before="0" w:beforeAutospacing="0" w:after="0" w:afterAutospacing="0"/>
        <w:ind w:left="450" w:hanging="450"/>
        <w:contextualSpacing/>
        <w:rPr>
          <w:b w:val="0"/>
          <w:bCs w:val="0"/>
          <w:color w:val="000000"/>
          <w:sz w:val="24"/>
          <w:szCs w:val="24"/>
          <w:shd w:val="clear" w:color="auto" w:fill="FFFFFF"/>
        </w:rPr>
      </w:pPr>
      <w:r w:rsidRPr="008E22D4">
        <w:rPr>
          <w:b w:val="0"/>
          <w:bCs w:val="0"/>
          <w:color w:val="000000"/>
          <w:sz w:val="24"/>
          <w:szCs w:val="24"/>
          <w:shd w:val="clear" w:color="auto" w:fill="FFFFFF"/>
        </w:rPr>
        <w:t xml:space="preserve">“Residential Caste. </w:t>
      </w:r>
      <w:r w:rsidRPr="008E22D4">
        <w:rPr>
          <w:b w:val="0"/>
          <w:bCs w:val="0"/>
          <w:color w:val="212529"/>
          <w:sz w:val="24"/>
          <w:szCs w:val="24"/>
          <w:shd w:val="clear" w:color="auto" w:fill="FFFFFF"/>
        </w:rPr>
        <w:t>Sheryll Cashin</w:t>
      </w:r>
      <w:r w:rsidRPr="008E22D4">
        <w:rPr>
          <w:b w:val="0"/>
          <w:bCs w:val="0"/>
          <w:color w:val="000000"/>
          <w:sz w:val="24"/>
          <w:szCs w:val="24"/>
          <w:shd w:val="clear" w:color="auto" w:fill="FFFFFF"/>
        </w:rPr>
        <w:t xml:space="preserve"> (</w:t>
      </w:r>
      <w:r w:rsidRPr="008E22D4">
        <w:rPr>
          <w:b w:val="0"/>
          <w:bCs w:val="0"/>
          <w:color w:val="212529"/>
          <w:sz w:val="24"/>
          <w:szCs w:val="24"/>
          <w:shd w:val="clear" w:color="auto" w:fill="FFFFFF"/>
        </w:rPr>
        <w:t>Georgetown</w:t>
      </w:r>
      <w:r w:rsidRPr="00CF6C47">
        <w:rPr>
          <w:b w:val="0"/>
          <w:bCs w:val="0"/>
          <w:color w:val="212529"/>
          <w:sz w:val="24"/>
          <w:szCs w:val="24"/>
          <w:shd w:val="clear" w:color="auto" w:fill="FFFFFF"/>
        </w:rPr>
        <w:t xml:space="preserve"> Professor of Law</w:t>
      </w:r>
      <w:r>
        <w:rPr>
          <w:b w:val="0"/>
          <w:bCs w:val="0"/>
          <w:color w:val="212529"/>
          <w:sz w:val="24"/>
          <w:szCs w:val="24"/>
          <w:shd w:val="clear" w:color="auto" w:fill="FFFFFF"/>
        </w:rPr>
        <w:t>), Purdue Libraries and Black Cultural Center, Feb. 2025.</w:t>
      </w:r>
    </w:p>
    <w:p w14:paraId="376970DF" w14:textId="40B5638B" w:rsidR="00CF78B8" w:rsidRPr="00CF6C47" w:rsidRDefault="00CF78B8" w:rsidP="006C636C">
      <w:pPr>
        <w:pStyle w:val="Heading1"/>
        <w:widowControl w:val="0"/>
        <w:suppressLineNumbers/>
        <w:shd w:val="clear" w:color="auto" w:fill="FFFFFF"/>
        <w:suppressAutoHyphens/>
        <w:adjustRightInd w:val="0"/>
        <w:snapToGrid w:val="0"/>
        <w:spacing w:before="0" w:beforeAutospacing="0" w:after="0" w:afterAutospacing="0"/>
        <w:ind w:left="180" w:hanging="180"/>
        <w:contextualSpacing/>
        <w:rPr>
          <w:b w:val="0"/>
          <w:bCs w:val="0"/>
          <w:color w:val="000000"/>
          <w:sz w:val="24"/>
          <w:szCs w:val="24"/>
          <w:shd w:val="clear" w:color="auto" w:fill="FFFFFF"/>
        </w:rPr>
      </w:pPr>
      <w:r w:rsidRPr="00CF6C47">
        <w:rPr>
          <w:b w:val="0"/>
          <w:bCs w:val="0"/>
          <w:color w:val="000000"/>
          <w:sz w:val="24"/>
          <w:szCs w:val="24"/>
          <w:shd w:val="clear" w:color="auto" w:fill="FFFFFF"/>
        </w:rPr>
        <w:t>“Civilian Response to Active Shooter Threat,” Purdue Police Department, June 2023</w:t>
      </w:r>
      <w:r w:rsidR="00C5171B" w:rsidRPr="00CF6C47">
        <w:rPr>
          <w:b w:val="0"/>
          <w:bCs w:val="0"/>
          <w:color w:val="000000"/>
          <w:sz w:val="24"/>
          <w:szCs w:val="24"/>
          <w:shd w:val="clear" w:color="auto" w:fill="FFFFFF"/>
        </w:rPr>
        <w:t>.</w:t>
      </w:r>
    </w:p>
    <w:p w14:paraId="5D00A366" w14:textId="1EFE9B44" w:rsidR="00AA6696" w:rsidRPr="00C811F5" w:rsidRDefault="00AA6696" w:rsidP="006C636C">
      <w:pPr>
        <w:pStyle w:val="Heading1"/>
        <w:widowControl w:val="0"/>
        <w:suppressLineNumbers/>
        <w:shd w:val="clear" w:color="auto" w:fill="FFFFFF"/>
        <w:suppressAutoHyphens/>
        <w:adjustRightInd w:val="0"/>
        <w:snapToGrid w:val="0"/>
        <w:spacing w:before="0" w:beforeAutospacing="0" w:after="0" w:afterAutospacing="0"/>
        <w:ind w:left="180" w:hanging="180"/>
        <w:contextualSpacing/>
        <w:rPr>
          <w:b w:val="0"/>
          <w:bCs w:val="0"/>
          <w:color w:val="000000"/>
          <w:sz w:val="24"/>
          <w:szCs w:val="24"/>
          <w:shd w:val="clear" w:color="auto" w:fill="FFFFFF"/>
        </w:rPr>
      </w:pPr>
      <w:r w:rsidRPr="00CF6C47">
        <w:rPr>
          <w:b w:val="0"/>
          <w:bCs w:val="0"/>
          <w:sz w:val="24"/>
          <w:szCs w:val="24"/>
        </w:rPr>
        <w:t xml:space="preserve">“Speaking Up to Bias Workshop,” Purdue </w:t>
      </w:r>
      <w:r w:rsidR="005133CA">
        <w:rPr>
          <w:b w:val="0"/>
          <w:bCs w:val="0"/>
          <w:sz w:val="24"/>
          <w:szCs w:val="24"/>
        </w:rPr>
        <w:t>Provost’s Office</w:t>
      </w:r>
      <w:r w:rsidRPr="00C811F5">
        <w:rPr>
          <w:b w:val="0"/>
          <w:bCs w:val="0"/>
          <w:sz w:val="24"/>
          <w:szCs w:val="24"/>
        </w:rPr>
        <w:t>, 2023</w:t>
      </w:r>
      <w:r w:rsidR="00C5171B" w:rsidRPr="00C811F5">
        <w:rPr>
          <w:b w:val="0"/>
          <w:bCs w:val="0"/>
          <w:sz w:val="24"/>
          <w:szCs w:val="24"/>
        </w:rPr>
        <w:t>.</w:t>
      </w:r>
    </w:p>
    <w:p w14:paraId="757D024B" w14:textId="77777777" w:rsidR="00C17A33" w:rsidRDefault="00D55875" w:rsidP="006C636C">
      <w:pPr>
        <w:pStyle w:val="Heading1"/>
        <w:widowControl w:val="0"/>
        <w:suppressLineNumbers/>
        <w:shd w:val="clear" w:color="auto" w:fill="FFFFFF"/>
        <w:suppressAutoHyphens/>
        <w:adjustRightInd w:val="0"/>
        <w:snapToGrid w:val="0"/>
        <w:spacing w:before="0" w:beforeAutospacing="0" w:after="0" w:afterAutospacing="0"/>
        <w:ind w:left="360" w:hanging="360"/>
        <w:contextualSpacing/>
        <w:rPr>
          <w:b w:val="0"/>
          <w:bCs w:val="0"/>
          <w:color w:val="0F0F0F"/>
          <w:sz w:val="24"/>
          <w:szCs w:val="24"/>
        </w:rPr>
      </w:pPr>
      <w:r w:rsidRPr="00C811F5">
        <w:rPr>
          <w:b w:val="0"/>
          <w:bCs w:val="0"/>
          <w:color w:val="000000"/>
          <w:sz w:val="24"/>
          <w:szCs w:val="24"/>
          <w:shd w:val="clear" w:color="auto" w:fill="FFFFFF"/>
        </w:rPr>
        <w:t xml:space="preserve">Renaissance Society of America Executive Committee 2-hour synchronous group workshop </w:t>
      </w:r>
      <w:r w:rsidR="00F204A2" w:rsidRPr="00C811F5">
        <w:rPr>
          <w:b w:val="0"/>
          <w:bCs w:val="0"/>
          <w:color w:val="000000"/>
          <w:sz w:val="24"/>
          <w:szCs w:val="24"/>
          <w:shd w:val="clear" w:color="auto" w:fill="FFFFFF"/>
        </w:rPr>
        <w:t xml:space="preserve">on DEI </w:t>
      </w:r>
      <w:r w:rsidRPr="00C811F5">
        <w:rPr>
          <w:b w:val="0"/>
          <w:bCs w:val="0"/>
          <w:color w:val="000000"/>
          <w:sz w:val="24"/>
          <w:szCs w:val="24"/>
          <w:shd w:val="clear" w:color="auto" w:fill="FFFFFF"/>
        </w:rPr>
        <w:t xml:space="preserve">with ½-hour preparation </w:t>
      </w:r>
      <w:r w:rsidR="00CE5EB7" w:rsidRPr="00C811F5">
        <w:rPr>
          <w:b w:val="0"/>
          <w:bCs w:val="0"/>
          <w:color w:val="000000"/>
          <w:sz w:val="24"/>
          <w:szCs w:val="24"/>
          <w:shd w:val="clear" w:color="auto" w:fill="FFFFFF"/>
        </w:rPr>
        <w:t>of</w:t>
      </w:r>
      <w:r w:rsidRPr="00C811F5">
        <w:rPr>
          <w:b w:val="0"/>
          <w:bCs w:val="0"/>
          <w:color w:val="000000"/>
          <w:sz w:val="24"/>
          <w:szCs w:val="24"/>
          <w:shd w:val="clear" w:color="auto" w:fill="FFFFFF"/>
        </w:rPr>
        <w:t xml:space="preserve"> “</w:t>
      </w:r>
      <w:hyperlink r:id="rId156" w:history="1">
        <w:r w:rsidRPr="00C811F5">
          <w:rPr>
            <w:rStyle w:val="Hyperlink"/>
            <w:rFonts w:eastAsiaTheme="majorEastAsia"/>
            <w:b w:val="0"/>
            <w:bCs w:val="0"/>
            <w:sz w:val="24"/>
            <w:szCs w:val="24"/>
          </w:rPr>
          <w:t>Hyphens and Spaces</w:t>
        </w:r>
      </w:hyperlink>
      <w:r w:rsidRPr="00C811F5">
        <w:rPr>
          <w:b w:val="0"/>
          <w:bCs w:val="0"/>
          <w:color w:val="0F0F0F"/>
          <w:sz w:val="24"/>
          <w:szCs w:val="24"/>
        </w:rPr>
        <w:t xml:space="preserve"> Allyship and Advocacy Workshop,” 2023</w:t>
      </w:r>
      <w:r w:rsidR="00C5171B" w:rsidRPr="00C811F5">
        <w:rPr>
          <w:b w:val="0"/>
          <w:bCs w:val="0"/>
          <w:color w:val="0F0F0F"/>
          <w:sz w:val="24"/>
          <w:szCs w:val="24"/>
        </w:rPr>
        <w:t>.</w:t>
      </w:r>
    </w:p>
    <w:p w14:paraId="64665A26" w14:textId="77777777" w:rsidR="00C17A33" w:rsidRPr="00C17A33" w:rsidRDefault="00D55875" w:rsidP="006C636C">
      <w:pPr>
        <w:pStyle w:val="Heading1"/>
        <w:widowControl w:val="0"/>
        <w:suppressLineNumbers/>
        <w:shd w:val="clear" w:color="auto" w:fill="FFFFFF"/>
        <w:suppressAutoHyphens/>
        <w:adjustRightInd w:val="0"/>
        <w:snapToGrid w:val="0"/>
        <w:spacing w:before="0" w:beforeAutospacing="0" w:after="0" w:afterAutospacing="0"/>
        <w:ind w:left="360" w:hanging="360"/>
        <w:contextualSpacing/>
        <w:rPr>
          <w:b w:val="0"/>
          <w:bCs w:val="0"/>
          <w:color w:val="0F0F0F"/>
          <w:sz w:val="24"/>
          <w:szCs w:val="24"/>
        </w:rPr>
      </w:pPr>
      <w:r w:rsidRPr="00C811F5">
        <w:rPr>
          <w:b w:val="0"/>
          <w:bCs w:val="0"/>
          <w:color w:val="0F0F0F"/>
          <w:sz w:val="24"/>
          <w:szCs w:val="24"/>
        </w:rPr>
        <w:t>“Webinar: Being a Public Scholar,” 1-hour synchronous, sponsored by the Renaissance Society of America, 2023</w:t>
      </w:r>
      <w:r w:rsidR="00C5171B" w:rsidRPr="00C811F5">
        <w:rPr>
          <w:b w:val="0"/>
          <w:bCs w:val="0"/>
          <w:color w:val="0F0F0F"/>
          <w:sz w:val="24"/>
          <w:szCs w:val="24"/>
        </w:rPr>
        <w:t>.</w:t>
      </w:r>
    </w:p>
    <w:p w14:paraId="68A6A3F4" w14:textId="5FC5DD7A" w:rsidR="00D55875" w:rsidRPr="00C17A33" w:rsidRDefault="00D55875" w:rsidP="006C636C">
      <w:pPr>
        <w:pStyle w:val="Heading1"/>
        <w:widowControl w:val="0"/>
        <w:suppressLineNumbers/>
        <w:shd w:val="clear" w:color="auto" w:fill="FFFFFF"/>
        <w:suppressAutoHyphens/>
        <w:adjustRightInd w:val="0"/>
        <w:snapToGrid w:val="0"/>
        <w:spacing w:before="0" w:beforeAutospacing="0" w:after="0" w:afterAutospacing="0"/>
        <w:ind w:left="360" w:hanging="360"/>
        <w:contextualSpacing/>
        <w:rPr>
          <w:b w:val="0"/>
          <w:bCs w:val="0"/>
          <w:color w:val="0F0F0F"/>
          <w:sz w:val="24"/>
          <w:szCs w:val="24"/>
        </w:rPr>
      </w:pPr>
      <w:hyperlink r:id="rId157" w:history="1">
        <w:r w:rsidRPr="00C17A33">
          <w:rPr>
            <w:rStyle w:val="Hyperlink"/>
            <w:b w:val="0"/>
            <w:bCs w:val="0"/>
            <w:sz w:val="24"/>
            <w:szCs w:val="24"/>
          </w:rPr>
          <w:t>True Intercultural North</w:t>
        </w:r>
      </w:hyperlink>
      <w:r w:rsidRPr="00C17A33">
        <w:rPr>
          <w:b w:val="0"/>
          <w:bCs w:val="0"/>
          <w:color w:val="000000"/>
          <w:sz w:val="24"/>
          <w:szCs w:val="24"/>
        </w:rPr>
        <w:t xml:space="preserve"> “Facilitating Intercultural Learning” certificate, semester-long series of digital workshops</w:t>
      </w:r>
      <w:r w:rsidR="00B96C89">
        <w:rPr>
          <w:b w:val="0"/>
          <w:bCs w:val="0"/>
          <w:color w:val="000000"/>
          <w:sz w:val="24"/>
          <w:szCs w:val="24"/>
        </w:rPr>
        <w:t xml:space="preserve">, </w:t>
      </w:r>
      <w:r w:rsidRPr="00C17A33">
        <w:rPr>
          <w:b w:val="0"/>
          <w:bCs w:val="0"/>
          <w:color w:val="000000"/>
          <w:sz w:val="24"/>
          <w:szCs w:val="24"/>
        </w:rPr>
        <w:t>readings</w:t>
      </w:r>
      <w:r w:rsidR="00B96C89">
        <w:rPr>
          <w:b w:val="0"/>
          <w:bCs w:val="0"/>
          <w:color w:val="000000"/>
          <w:sz w:val="24"/>
          <w:szCs w:val="24"/>
        </w:rPr>
        <w:t>,</w:t>
      </w:r>
      <w:r w:rsidRPr="00C17A33">
        <w:rPr>
          <w:b w:val="0"/>
          <w:bCs w:val="0"/>
          <w:color w:val="000000"/>
          <w:sz w:val="24"/>
          <w:szCs w:val="24"/>
        </w:rPr>
        <w:t xml:space="preserve"> and virtual dialogues (~40-hour commitment), sponsored by Purdue Center for Intercultural Learning, Mentorship, Assessment, and Research, 2022</w:t>
      </w:r>
      <w:r w:rsidR="00C5171B" w:rsidRPr="00C17A33">
        <w:rPr>
          <w:b w:val="0"/>
          <w:bCs w:val="0"/>
          <w:color w:val="000000"/>
          <w:sz w:val="24"/>
          <w:szCs w:val="24"/>
        </w:rPr>
        <w:t>.</w:t>
      </w:r>
    </w:p>
    <w:p w14:paraId="6541EC46" w14:textId="4ACD8D2D" w:rsidR="00C1430F" w:rsidRPr="00C17A33" w:rsidRDefault="00C1430F" w:rsidP="006C636C">
      <w:pPr>
        <w:widowControl w:val="0"/>
        <w:suppressLineNumbers/>
        <w:suppressAutoHyphens/>
        <w:adjustRightInd w:val="0"/>
        <w:snapToGrid w:val="0"/>
        <w:ind w:left="360" w:hanging="360"/>
        <w:contextualSpacing/>
        <w:rPr>
          <w:color w:val="000000"/>
        </w:rPr>
      </w:pPr>
      <w:r w:rsidRPr="00C17A33">
        <w:rPr>
          <w:color w:val="000000"/>
        </w:rPr>
        <w:tab/>
        <w:t>- True Intercultural North Alum Debrief, 90-minute virtual meeting, July 2024.</w:t>
      </w:r>
    </w:p>
    <w:p w14:paraId="5BECB69C" w14:textId="4A4BF592" w:rsidR="00D55875" w:rsidRPr="00C17A33" w:rsidRDefault="00D55875" w:rsidP="006C636C">
      <w:pPr>
        <w:widowControl w:val="0"/>
        <w:suppressLineNumbers/>
        <w:suppressAutoHyphens/>
        <w:adjustRightInd w:val="0"/>
        <w:snapToGrid w:val="0"/>
        <w:ind w:left="360" w:hanging="360"/>
        <w:contextualSpacing/>
        <w:rPr>
          <w:color w:val="000000"/>
        </w:rPr>
      </w:pPr>
      <w:r w:rsidRPr="00C17A33">
        <w:rPr>
          <w:color w:val="000000"/>
        </w:rPr>
        <w:t>Trans Inclusion Training, Purdue LGBTQ Center, 2022</w:t>
      </w:r>
      <w:r w:rsidR="00C5171B" w:rsidRPr="00C17A33">
        <w:rPr>
          <w:color w:val="000000"/>
        </w:rPr>
        <w:t>.</w:t>
      </w:r>
    </w:p>
    <w:p w14:paraId="232658E3" w14:textId="104E328F" w:rsidR="00D55875" w:rsidRPr="00C811F5" w:rsidRDefault="00D55875" w:rsidP="006C636C">
      <w:pPr>
        <w:widowControl w:val="0"/>
        <w:suppressLineNumbers/>
        <w:suppressAutoHyphens/>
        <w:adjustRightInd w:val="0"/>
        <w:snapToGrid w:val="0"/>
        <w:ind w:left="360" w:hanging="360"/>
        <w:contextualSpacing/>
      </w:pPr>
      <w:r w:rsidRPr="00C17A33">
        <w:rPr>
          <w:color w:val="000000"/>
        </w:rPr>
        <w:t xml:space="preserve">“The Great </w:t>
      </w:r>
      <w:proofErr w:type="spellStart"/>
      <w:r w:rsidRPr="00C17A33">
        <w:rPr>
          <w:color w:val="000000"/>
        </w:rPr>
        <w:t>Untenuring</w:t>
      </w:r>
      <w:proofErr w:type="spellEnd"/>
      <w:r w:rsidRPr="00C17A33">
        <w:rPr>
          <w:color w:val="000000"/>
        </w:rPr>
        <w:t xml:space="preserve">,” </w:t>
      </w:r>
      <w:hyperlink r:id="rId158" w:history="1">
        <w:r w:rsidRPr="00C17A33">
          <w:rPr>
            <w:rStyle w:val="Hyperlink"/>
          </w:rPr>
          <w:t>MLA Webinar in the Public Humanities</w:t>
        </w:r>
      </w:hyperlink>
      <w:r w:rsidRPr="00C811F5">
        <w:rPr>
          <w:color w:val="000000"/>
        </w:rPr>
        <w:t xml:space="preserve"> with </w:t>
      </w:r>
      <w:r w:rsidRPr="00C811F5">
        <w:rPr>
          <w:color w:val="010101"/>
          <w:shd w:val="clear" w:color="auto" w:fill="FFFFFF"/>
        </w:rPr>
        <w:t>Jeffrey Drouin (</w:t>
      </w:r>
      <w:proofErr w:type="spellStart"/>
      <w:r w:rsidRPr="00C811F5">
        <w:rPr>
          <w:color w:val="010101"/>
          <w:shd w:val="clear" w:color="auto" w:fill="FFFFFF"/>
        </w:rPr>
        <w:t>UTulsa</w:t>
      </w:r>
      <w:proofErr w:type="spellEnd"/>
      <w:r w:rsidRPr="00C811F5">
        <w:rPr>
          <w:color w:val="010101"/>
          <w:shd w:val="clear" w:color="auto" w:fill="FFFFFF"/>
        </w:rPr>
        <w:t xml:space="preserve">), Ani </w:t>
      </w:r>
      <w:proofErr w:type="spellStart"/>
      <w:r w:rsidRPr="00C811F5">
        <w:rPr>
          <w:color w:val="010101"/>
          <w:shd w:val="clear" w:color="auto" w:fill="FFFFFF"/>
        </w:rPr>
        <w:t>Kokobono</w:t>
      </w:r>
      <w:proofErr w:type="spellEnd"/>
      <w:r w:rsidRPr="00C811F5">
        <w:rPr>
          <w:color w:val="010101"/>
          <w:shd w:val="clear" w:color="auto" w:fill="FFFFFF"/>
        </w:rPr>
        <w:t xml:space="preserve"> (</w:t>
      </w:r>
      <w:proofErr w:type="spellStart"/>
      <w:r w:rsidRPr="00C811F5">
        <w:rPr>
          <w:color w:val="010101"/>
          <w:shd w:val="clear" w:color="auto" w:fill="FFFFFF"/>
        </w:rPr>
        <w:t>U</w:t>
      </w:r>
      <w:r w:rsidRPr="00C811F5">
        <w:rPr>
          <w:shd w:val="clear" w:color="auto" w:fill="FFFFFF"/>
        </w:rPr>
        <w:t>Kansas</w:t>
      </w:r>
      <w:proofErr w:type="spellEnd"/>
      <w:r w:rsidRPr="00C811F5">
        <w:rPr>
          <w:shd w:val="clear" w:color="auto" w:fill="FFFFFF"/>
        </w:rPr>
        <w:t>), Amy Lynch-Biniek (Kutztown), and Jason Rhody (MLA)</w:t>
      </w:r>
      <w:r w:rsidRPr="00C811F5">
        <w:t>, 2022</w:t>
      </w:r>
      <w:r w:rsidR="00C5171B" w:rsidRPr="00C811F5">
        <w:t>.</w:t>
      </w:r>
    </w:p>
    <w:p w14:paraId="112CCA9E" w14:textId="72F1A2A1" w:rsidR="00D55875" w:rsidRPr="00C811F5" w:rsidRDefault="00D55875" w:rsidP="006C636C">
      <w:pPr>
        <w:pStyle w:val="Heading1"/>
        <w:widowControl w:val="0"/>
        <w:suppressLineNumbers/>
        <w:suppressAutoHyphens/>
        <w:adjustRightInd w:val="0"/>
        <w:snapToGrid w:val="0"/>
        <w:spacing w:before="0" w:beforeAutospacing="0" w:after="0" w:afterAutospacing="0"/>
        <w:ind w:left="360" w:hanging="360"/>
        <w:contextualSpacing/>
        <w:rPr>
          <w:sz w:val="24"/>
          <w:szCs w:val="24"/>
        </w:rPr>
      </w:pPr>
      <w:r w:rsidRPr="00C811F5">
        <w:rPr>
          <w:b w:val="0"/>
          <w:bCs w:val="0"/>
          <w:sz w:val="24"/>
          <w:szCs w:val="24"/>
        </w:rPr>
        <w:t>“</w:t>
      </w:r>
      <w:r w:rsidRPr="00C811F5">
        <w:rPr>
          <w:rStyle w:val="Strong"/>
          <w:sz w:val="24"/>
          <w:szCs w:val="24"/>
        </w:rPr>
        <w:t>Underrepresented Voices in the Archive: A Conversation with Huntington Curators” with Linde Lehtinen, Li Wei Yang, and Natalia Molina, 2022</w:t>
      </w:r>
      <w:r w:rsidR="00C5171B" w:rsidRPr="00C811F5">
        <w:rPr>
          <w:rStyle w:val="Strong"/>
          <w:sz w:val="24"/>
          <w:szCs w:val="24"/>
        </w:rPr>
        <w:t>.</w:t>
      </w:r>
    </w:p>
    <w:p w14:paraId="7E65D42E" w14:textId="6FBA9927" w:rsidR="00D55875" w:rsidRPr="00C811F5" w:rsidRDefault="00D55875" w:rsidP="006C636C">
      <w:pPr>
        <w:widowControl w:val="0"/>
        <w:suppressLineNumbers/>
        <w:suppressAutoHyphens/>
        <w:adjustRightInd w:val="0"/>
        <w:snapToGrid w:val="0"/>
        <w:ind w:left="360" w:hanging="360"/>
        <w:contextualSpacing/>
      </w:pPr>
      <w:r w:rsidRPr="00C811F5">
        <w:t xml:space="preserve">“Speaking Up to Bias Workshop,” Purdue </w:t>
      </w:r>
      <w:r w:rsidR="005133CA">
        <w:t>Provost’s Office</w:t>
      </w:r>
      <w:r w:rsidRPr="00C811F5">
        <w:t>, 2022</w:t>
      </w:r>
      <w:r w:rsidR="00C5171B" w:rsidRPr="00C811F5">
        <w:t>.</w:t>
      </w:r>
    </w:p>
    <w:p w14:paraId="2389DF2D" w14:textId="2DBB7344" w:rsidR="00D55875" w:rsidRPr="00C811F5" w:rsidRDefault="00D55875" w:rsidP="006C636C">
      <w:pPr>
        <w:widowControl w:val="0"/>
        <w:suppressLineNumbers/>
        <w:suppressAutoHyphens/>
        <w:adjustRightInd w:val="0"/>
        <w:snapToGrid w:val="0"/>
        <w:ind w:left="360" w:hanging="360"/>
        <w:contextualSpacing/>
        <w:rPr>
          <w:color w:val="000000"/>
        </w:rPr>
      </w:pPr>
      <w:r w:rsidRPr="00C811F5">
        <w:t xml:space="preserve">“Imagining a Sustainable Future Special Initiative” callout meeting with Bob Marzec, Purdue </w:t>
      </w:r>
      <w:r w:rsidR="00085ECD" w:rsidRPr="00C811F5">
        <w:t>U</w:t>
      </w:r>
      <w:r w:rsidRPr="00C811F5">
        <w:t xml:space="preserve"> Institute for a Sustainable </w:t>
      </w:r>
      <w:r w:rsidRPr="00C811F5">
        <w:rPr>
          <w:color w:val="000000"/>
        </w:rPr>
        <w:t>Future, 2022</w:t>
      </w:r>
      <w:r w:rsidR="00C5171B" w:rsidRPr="00C811F5">
        <w:rPr>
          <w:color w:val="000000"/>
        </w:rPr>
        <w:t>.</w:t>
      </w:r>
    </w:p>
    <w:p w14:paraId="7B437B90" w14:textId="7954F0E6" w:rsidR="00D55875" w:rsidRPr="00C811F5" w:rsidRDefault="00D55875" w:rsidP="006C636C">
      <w:pPr>
        <w:widowControl w:val="0"/>
        <w:suppressLineNumbers/>
        <w:suppressAutoHyphens/>
        <w:adjustRightInd w:val="0"/>
        <w:snapToGrid w:val="0"/>
        <w:ind w:left="360" w:hanging="360"/>
        <w:contextualSpacing/>
        <w:rPr>
          <w:color w:val="000000"/>
        </w:rPr>
      </w:pPr>
      <w:r w:rsidRPr="00C811F5">
        <w:rPr>
          <w:color w:val="000000"/>
        </w:rPr>
        <w:t>“</w:t>
      </w:r>
      <w:r w:rsidRPr="00C811F5">
        <w:rPr>
          <w:rStyle w:val="Strong"/>
          <w:b w:val="0"/>
          <w:bCs w:val="0"/>
          <w:color w:val="000000"/>
        </w:rPr>
        <w:t>Mandatory Reporter Training” online training</w:t>
      </w:r>
      <w:r w:rsidRPr="00C811F5">
        <w:rPr>
          <w:rStyle w:val="Strong"/>
          <w:color w:val="000000"/>
        </w:rPr>
        <w:t xml:space="preserve">, </w:t>
      </w:r>
      <w:r w:rsidRPr="00C811F5">
        <w:rPr>
          <w:color w:val="000000"/>
        </w:rPr>
        <w:t xml:space="preserve">Purdue </w:t>
      </w:r>
      <w:r w:rsidR="00085ECD" w:rsidRPr="00C811F5">
        <w:rPr>
          <w:color w:val="000000"/>
        </w:rPr>
        <w:t>U</w:t>
      </w:r>
      <w:r w:rsidRPr="00C811F5">
        <w:rPr>
          <w:color w:val="000000"/>
        </w:rPr>
        <w:t xml:space="preserve"> Human Resources, 2022</w:t>
      </w:r>
      <w:r w:rsidR="00C5171B" w:rsidRPr="00C811F5">
        <w:rPr>
          <w:color w:val="000000"/>
        </w:rPr>
        <w:t>.</w:t>
      </w:r>
    </w:p>
    <w:p w14:paraId="66E848AF" w14:textId="0C0D1C07" w:rsidR="00D55875" w:rsidRPr="00C811F5" w:rsidRDefault="00D55875" w:rsidP="006C636C">
      <w:pPr>
        <w:widowControl w:val="0"/>
        <w:suppressLineNumbers/>
        <w:suppressAutoHyphens/>
        <w:adjustRightInd w:val="0"/>
        <w:snapToGrid w:val="0"/>
        <w:ind w:left="360" w:hanging="360"/>
        <w:contextualSpacing/>
        <w:rPr>
          <w:color w:val="000000"/>
        </w:rPr>
      </w:pPr>
      <w:r w:rsidRPr="00C811F5">
        <w:rPr>
          <w:color w:val="000000"/>
        </w:rPr>
        <w:t xml:space="preserve">“Supervisor Onboarding New Hires” online training, Purdue </w:t>
      </w:r>
      <w:r w:rsidR="00085ECD" w:rsidRPr="00C811F5">
        <w:rPr>
          <w:color w:val="000000"/>
        </w:rPr>
        <w:t>U</w:t>
      </w:r>
      <w:r w:rsidRPr="00C811F5">
        <w:rPr>
          <w:color w:val="000000"/>
        </w:rPr>
        <w:t xml:space="preserve"> Human Resources, 2022</w:t>
      </w:r>
      <w:r w:rsidR="00C5171B" w:rsidRPr="00C811F5">
        <w:rPr>
          <w:color w:val="000000"/>
        </w:rPr>
        <w:t>.</w:t>
      </w:r>
    </w:p>
    <w:p w14:paraId="783947B3" w14:textId="03075C09" w:rsidR="00D55875" w:rsidRPr="00C811F5" w:rsidRDefault="00D55875" w:rsidP="006C636C">
      <w:pPr>
        <w:widowControl w:val="0"/>
        <w:suppressLineNumbers/>
        <w:suppressAutoHyphens/>
        <w:adjustRightInd w:val="0"/>
        <w:snapToGrid w:val="0"/>
        <w:ind w:left="360" w:hanging="360"/>
        <w:contextualSpacing/>
        <w:rPr>
          <w:color w:val="000000"/>
        </w:rPr>
      </w:pPr>
      <w:r w:rsidRPr="00C811F5">
        <w:rPr>
          <w:color w:val="000000"/>
        </w:rPr>
        <w:t>“Global Learning in Practice: Assessing Intercultural Competence Development in a Faculty/Staff Workshop Series,” Purdue CILMAR, 2022</w:t>
      </w:r>
      <w:r w:rsidR="00C5171B" w:rsidRPr="00C811F5">
        <w:rPr>
          <w:color w:val="000000"/>
        </w:rPr>
        <w:t>.</w:t>
      </w:r>
    </w:p>
    <w:p w14:paraId="48808DF8" w14:textId="50C8CCB5" w:rsidR="00D55875" w:rsidRPr="00C811F5" w:rsidRDefault="00D55875" w:rsidP="006C636C">
      <w:pPr>
        <w:widowControl w:val="0"/>
        <w:suppressLineNumbers/>
        <w:suppressAutoHyphens/>
        <w:adjustRightInd w:val="0"/>
        <w:snapToGrid w:val="0"/>
        <w:ind w:left="360" w:hanging="360"/>
        <w:contextualSpacing/>
      </w:pPr>
      <w:r w:rsidRPr="00C811F5">
        <w:rPr>
          <w:color w:val="000000"/>
        </w:rPr>
        <w:t>“Building a Professional Portfolio” 1-hour workshop, Bradley Dilger and Richard Sheehan-Johnson, Purdue Introductory Composition at Purdue, 2022</w:t>
      </w:r>
      <w:r w:rsidR="00C5171B" w:rsidRPr="00C811F5">
        <w:rPr>
          <w:color w:val="000000"/>
        </w:rPr>
        <w:t>.</w:t>
      </w:r>
    </w:p>
    <w:p w14:paraId="06D34B53" w14:textId="4B3EB339" w:rsidR="00D55875" w:rsidRPr="00C811F5" w:rsidRDefault="00611562" w:rsidP="006C636C">
      <w:pPr>
        <w:widowControl w:val="0"/>
        <w:suppressLineNumbers/>
        <w:suppressAutoHyphens/>
        <w:adjustRightInd w:val="0"/>
        <w:snapToGrid w:val="0"/>
        <w:ind w:left="360" w:hanging="360"/>
        <w:contextualSpacing/>
      </w:pPr>
      <w:r w:rsidRPr="00C811F5">
        <w:rPr>
          <w:color w:val="000000"/>
        </w:rPr>
        <w:t>“</w:t>
      </w:r>
      <w:r w:rsidR="00D55875" w:rsidRPr="00C811F5">
        <w:rPr>
          <w:color w:val="000000"/>
        </w:rPr>
        <w:t xml:space="preserve">Conducting Observations &amp; Writing Recommendation Letters” 1-hour workshop, Bradley </w:t>
      </w:r>
      <w:r w:rsidR="00D55875" w:rsidRPr="00C811F5">
        <w:rPr>
          <w:color w:val="000000"/>
        </w:rPr>
        <w:lastRenderedPageBreak/>
        <w:t>Dilger and Richard Sheehan-Johnson, Purdue Introductory Composition at Purdue, 2022</w:t>
      </w:r>
      <w:r w:rsidR="00C5171B" w:rsidRPr="00C811F5">
        <w:rPr>
          <w:color w:val="000000"/>
        </w:rPr>
        <w:t>.</w:t>
      </w:r>
    </w:p>
    <w:p w14:paraId="72FD55AA" w14:textId="09601433" w:rsidR="00D55875" w:rsidRPr="00C811F5" w:rsidRDefault="00D55875" w:rsidP="006C636C">
      <w:pPr>
        <w:widowControl w:val="0"/>
        <w:suppressLineNumbers/>
        <w:tabs>
          <w:tab w:val="left" w:pos="720"/>
        </w:tabs>
        <w:suppressAutoHyphens/>
        <w:adjustRightInd w:val="0"/>
        <w:snapToGrid w:val="0"/>
        <w:ind w:left="360" w:hanging="360"/>
        <w:contextualSpacing/>
      </w:pPr>
      <w:r w:rsidRPr="00C811F5">
        <w:t>“Verbal De-escalation,” Purdue Police Department, 2022</w:t>
      </w:r>
      <w:r w:rsidR="00C5171B" w:rsidRPr="00C811F5">
        <w:t>.</w:t>
      </w:r>
    </w:p>
    <w:p w14:paraId="7BCC4288" w14:textId="2EC5B7C0" w:rsidR="00D55875" w:rsidRPr="00C811F5" w:rsidRDefault="00D55875" w:rsidP="006C636C">
      <w:pPr>
        <w:widowControl w:val="0"/>
        <w:suppressLineNumbers/>
        <w:suppressAutoHyphens/>
        <w:adjustRightInd w:val="0"/>
        <w:snapToGrid w:val="0"/>
        <w:ind w:left="360" w:hanging="360"/>
        <w:contextualSpacing/>
      </w:pPr>
      <w:r w:rsidRPr="00C811F5">
        <w:t xml:space="preserve">“Race, the State, and the Individual,” with Philip Deloria (Harvard U) and Tarren Andrews (Yale U), </w:t>
      </w:r>
      <w:hyperlink r:id="rId159" w:history="1">
        <w:r w:rsidRPr="00C811F5">
          <w:rPr>
            <w:rStyle w:val="Hyperlink"/>
          </w:rPr>
          <w:t>Newberry Library Race and Dialogue Program</w:t>
        </w:r>
      </w:hyperlink>
      <w:r w:rsidRPr="00C811F5">
        <w:t>, 2022</w:t>
      </w:r>
      <w:r w:rsidR="00C5171B" w:rsidRPr="00C811F5">
        <w:t>.</w:t>
      </w:r>
    </w:p>
    <w:p w14:paraId="66214B46" w14:textId="5FF4D2E2" w:rsidR="00D55875" w:rsidRPr="00C811F5" w:rsidRDefault="00D55875" w:rsidP="006C636C">
      <w:pPr>
        <w:widowControl w:val="0"/>
        <w:suppressLineNumbers/>
        <w:suppressAutoHyphens/>
        <w:adjustRightInd w:val="0"/>
        <w:snapToGrid w:val="0"/>
        <w:ind w:left="360" w:hanging="360"/>
        <w:contextualSpacing/>
      </w:pPr>
      <w:r w:rsidRPr="00C811F5">
        <w:t xml:space="preserve">“Race in Dialogue,” with Ayanna Thompson (Arizona SU) and Noémie Ndiaye (U of Chicago), </w:t>
      </w:r>
      <w:hyperlink r:id="rId160" w:history="1">
        <w:r w:rsidRPr="00C811F5">
          <w:rPr>
            <w:rStyle w:val="Hyperlink"/>
          </w:rPr>
          <w:t>Newberry Library Race and Dialogue Program</w:t>
        </w:r>
      </w:hyperlink>
      <w:r w:rsidRPr="00C811F5">
        <w:t>, 2022</w:t>
      </w:r>
      <w:r w:rsidR="00C5171B" w:rsidRPr="00C811F5">
        <w:t>.</w:t>
      </w:r>
    </w:p>
    <w:p w14:paraId="26519D9D" w14:textId="2E17D1EA" w:rsidR="00D55875" w:rsidRPr="00C811F5" w:rsidRDefault="00D55875" w:rsidP="006C636C">
      <w:pPr>
        <w:widowControl w:val="0"/>
        <w:suppressLineNumbers/>
        <w:suppressAutoHyphens/>
        <w:adjustRightInd w:val="0"/>
        <w:snapToGrid w:val="0"/>
        <w:ind w:left="360" w:hanging="360"/>
        <w:contextualSpacing/>
      </w:pPr>
      <w:r w:rsidRPr="00C811F5">
        <w:t>“</w:t>
      </w:r>
      <w:r w:rsidRPr="00C811F5">
        <w:rPr>
          <w:color w:val="000000"/>
        </w:rPr>
        <w:t xml:space="preserve">Belonging and Connections to Teaching and Learning” with Heather </w:t>
      </w:r>
      <w:proofErr w:type="spellStart"/>
      <w:r w:rsidRPr="00C811F5">
        <w:rPr>
          <w:color w:val="000000"/>
        </w:rPr>
        <w:t>Servaty</w:t>
      </w:r>
      <w:proofErr w:type="spellEnd"/>
      <w:r w:rsidRPr="00C811F5">
        <w:rPr>
          <w:color w:val="000000"/>
        </w:rPr>
        <w:t xml:space="preserve">-Sieb, </w:t>
      </w:r>
      <w:hyperlink r:id="rId161" w:history="1">
        <w:r w:rsidRPr="00C811F5">
          <w:rPr>
            <w:rStyle w:val="Hyperlink"/>
          </w:rPr>
          <w:t xml:space="preserve">Purdue </w:t>
        </w:r>
        <w:r w:rsidRPr="00C811F5">
          <w:rPr>
            <w:rStyle w:val="Hyperlink"/>
            <w:bdr w:val="none" w:sz="0" w:space="0" w:color="auto" w:frame="1"/>
          </w:rPr>
          <w:t>Teaching and Learning Community of Practice</w:t>
        </w:r>
      </w:hyperlink>
      <w:r w:rsidRPr="00C811F5">
        <w:rPr>
          <w:color w:val="000000"/>
          <w:bdr w:val="none" w:sz="0" w:space="0" w:color="auto" w:frame="1"/>
        </w:rPr>
        <w:t>, 2022</w:t>
      </w:r>
      <w:r w:rsidR="00C5171B" w:rsidRPr="00C811F5">
        <w:rPr>
          <w:color w:val="000000"/>
          <w:bdr w:val="none" w:sz="0" w:space="0" w:color="auto" w:frame="1"/>
        </w:rPr>
        <w:t>.</w:t>
      </w:r>
    </w:p>
    <w:p w14:paraId="24185A11" w14:textId="7498CD40" w:rsidR="00D55875" w:rsidRPr="00C811F5" w:rsidRDefault="00D55875" w:rsidP="006C636C">
      <w:pPr>
        <w:widowControl w:val="0"/>
        <w:suppressLineNumbers/>
        <w:tabs>
          <w:tab w:val="left" w:pos="450"/>
        </w:tabs>
        <w:suppressAutoHyphens/>
        <w:adjustRightInd w:val="0"/>
        <w:snapToGrid w:val="0"/>
        <w:ind w:left="360" w:hanging="360"/>
        <w:contextualSpacing/>
      </w:pPr>
      <w:r w:rsidRPr="00C811F5">
        <w:t>“</w:t>
      </w:r>
      <w:r w:rsidRPr="00C811F5">
        <w:rPr>
          <w:color w:val="39394D"/>
          <w:shd w:val="clear" w:color="auto" w:fill="FFFFFF"/>
        </w:rPr>
        <w:t>Policing the Crisis, Revisited</w:t>
      </w:r>
      <w:r w:rsidRPr="00C811F5">
        <w:t xml:space="preserve"> with Ruthie Wilson Gilmore,”</w:t>
      </w:r>
      <w:r w:rsidR="005133CA">
        <w:t xml:space="preserve"> Purdue Provost’s Office</w:t>
      </w:r>
      <w:r w:rsidRPr="00C811F5">
        <w:rPr>
          <w:color w:val="000000"/>
          <w:shd w:val="clear" w:color="auto" w:fill="FFFFFF"/>
        </w:rPr>
        <w:t>, and History Department, 2022</w:t>
      </w:r>
      <w:r w:rsidR="00C5171B" w:rsidRPr="00C811F5">
        <w:rPr>
          <w:color w:val="000000"/>
          <w:shd w:val="clear" w:color="auto" w:fill="FFFFFF"/>
        </w:rPr>
        <w:t>.</w:t>
      </w:r>
    </w:p>
    <w:p w14:paraId="55440355" w14:textId="7F743D3B" w:rsidR="00D55875" w:rsidRPr="00C811F5" w:rsidRDefault="00D55875" w:rsidP="006C636C">
      <w:pPr>
        <w:widowControl w:val="0"/>
        <w:suppressLineNumbers/>
        <w:tabs>
          <w:tab w:val="left" w:pos="720"/>
        </w:tabs>
        <w:suppressAutoHyphens/>
        <w:adjustRightInd w:val="0"/>
        <w:snapToGrid w:val="0"/>
        <w:ind w:left="360" w:hanging="360"/>
        <w:contextualSpacing/>
      </w:pPr>
      <w:r w:rsidRPr="00C811F5">
        <w:t>“Maximizing Student Potential,” Office of the Provost, 2022</w:t>
      </w:r>
      <w:r w:rsidR="00C5171B" w:rsidRPr="00C811F5">
        <w:t>.</w:t>
      </w:r>
    </w:p>
    <w:p w14:paraId="2D40C6D2" w14:textId="167EFCA3" w:rsidR="00D55875" w:rsidRPr="00C811F5" w:rsidRDefault="00D55875" w:rsidP="006C636C">
      <w:pPr>
        <w:widowControl w:val="0"/>
        <w:suppressLineNumbers/>
        <w:suppressAutoHyphens/>
        <w:adjustRightInd w:val="0"/>
        <w:snapToGrid w:val="0"/>
        <w:ind w:left="360" w:hanging="360"/>
        <w:contextualSpacing/>
        <w:rPr>
          <w:color w:val="000000"/>
        </w:rPr>
      </w:pPr>
      <w:r w:rsidRPr="00C811F5">
        <w:rPr>
          <w:color w:val="000000"/>
        </w:rPr>
        <w:t xml:space="preserve">“Confronting Stereotyping, Prejudice, and Bias,” </w:t>
      </w:r>
      <w:hyperlink r:id="rId162" w:history="1">
        <w:r w:rsidRPr="00C811F5">
          <w:rPr>
            <w:rStyle w:val="Hyperlink"/>
          </w:rPr>
          <w:t>Purdue Bulkeley Butler Center for Leadership Excellence</w:t>
        </w:r>
      </w:hyperlink>
      <w:r w:rsidRPr="00C811F5">
        <w:rPr>
          <w:color w:val="000000"/>
        </w:rPr>
        <w:t>, 2021</w:t>
      </w:r>
      <w:r w:rsidR="00C5171B" w:rsidRPr="00C811F5">
        <w:rPr>
          <w:color w:val="000000"/>
        </w:rPr>
        <w:t>.</w:t>
      </w:r>
    </w:p>
    <w:p w14:paraId="29183231" w14:textId="697FA452" w:rsidR="00D55875" w:rsidRPr="00C811F5" w:rsidRDefault="00D55875" w:rsidP="006C636C">
      <w:pPr>
        <w:widowControl w:val="0"/>
        <w:suppressLineNumbers/>
        <w:suppressAutoHyphens/>
        <w:adjustRightInd w:val="0"/>
        <w:snapToGrid w:val="0"/>
        <w:ind w:left="360" w:hanging="360"/>
        <w:contextualSpacing/>
      </w:pPr>
      <w:r w:rsidRPr="00C811F5">
        <w:rPr>
          <w:color w:val="000000"/>
        </w:rPr>
        <w:t>“Complex Conversations,” Purdue Graduate School, 2021</w:t>
      </w:r>
      <w:r w:rsidR="00C5171B" w:rsidRPr="00C811F5">
        <w:rPr>
          <w:color w:val="000000"/>
        </w:rPr>
        <w:t>.</w:t>
      </w:r>
    </w:p>
    <w:p w14:paraId="204A5BB8" w14:textId="2175CB98" w:rsidR="00D55875" w:rsidRPr="00C811F5" w:rsidRDefault="00D55875" w:rsidP="006C636C">
      <w:pPr>
        <w:widowControl w:val="0"/>
        <w:suppressLineNumbers/>
        <w:suppressAutoHyphens/>
        <w:adjustRightInd w:val="0"/>
        <w:snapToGrid w:val="0"/>
        <w:ind w:left="180" w:hanging="180"/>
        <w:contextualSpacing/>
      </w:pPr>
      <w:r w:rsidRPr="00C811F5">
        <w:t>Certificate of meditation, 40-hour training, Purdue Office of the Provost, 2020</w:t>
      </w:r>
      <w:r w:rsidR="00C5171B" w:rsidRPr="00C811F5">
        <w:t>.</w:t>
      </w:r>
    </w:p>
    <w:p w14:paraId="5FAD541E"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contextualSpacing/>
        <w:rPr>
          <w:b/>
          <w:sz w:val="12"/>
          <w:szCs w:val="12"/>
          <w:u w:val="single"/>
        </w:rPr>
      </w:pPr>
    </w:p>
    <w:p w14:paraId="1780FE88"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rPr>
          <w:b/>
          <w:u w:val="single"/>
        </w:rPr>
      </w:pPr>
      <w:r w:rsidRPr="00C811F5">
        <w:rPr>
          <w:b/>
          <w:u w:val="single"/>
        </w:rPr>
        <w:t xml:space="preserve">GRANTS, AWARDS, AND RECOGNITIONS RELATED TO SERVICE </w:t>
      </w:r>
    </w:p>
    <w:p w14:paraId="16DD9943" w14:textId="77777777" w:rsidR="00013560" w:rsidRPr="00C811F5" w:rsidRDefault="00CD31FB" w:rsidP="006C636C">
      <w:pPr>
        <w:widowControl w:val="0"/>
        <w:suppressLineNumbers/>
        <w:tabs>
          <w:tab w:val="right" w:pos="9450"/>
          <w:tab w:val="right" w:pos="9630"/>
        </w:tabs>
        <w:suppressAutoHyphens/>
        <w:adjustRightInd w:val="0"/>
        <w:snapToGrid w:val="0"/>
        <w:ind w:left="450" w:hanging="450"/>
        <w:contextualSpacing/>
      </w:pPr>
      <w:r w:rsidRPr="00C811F5">
        <w:t xml:space="preserve">2024 Indiana Authors </w:t>
      </w:r>
      <w:r w:rsidR="00013560" w:rsidRPr="00C811F5">
        <w:t xml:space="preserve">Glick </w:t>
      </w:r>
      <w:r w:rsidRPr="00C811F5">
        <w:t>Awards Speaker-Michael Martone. Indiana Humanities</w:t>
      </w:r>
      <w:r w:rsidR="00013560" w:rsidRPr="00C811F5">
        <w:t>,</w:t>
      </w:r>
    </w:p>
    <w:p w14:paraId="664ADDC5" w14:textId="11006718" w:rsidR="00CD31FB" w:rsidRPr="00C811F5" w:rsidRDefault="00013560" w:rsidP="006C636C">
      <w:pPr>
        <w:widowControl w:val="0"/>
        <w:suppressLineNumbers/>
        <w:tabs>
          <w:tab w:val="right" w:pos="9450"/>
          <w:tab w:val="right" w:pos="9630"/>
        </w:tabs>
        <w:suppressAutoHyphens/>
        <w:adjustRightInd w:val="0"/>
        <w:snapToGrid w:val="0"/>
        <w:ind w:left="450" w:hanging="450"/>
        <w:contextualSpacing/>
      </w:pPr>
      <w:r w:rsidRPr="00C811F5">
        <w:tab/>
        <w:t>Speakers fee for Visiting Writers Series event</w:t>
      </w:r>
      <w:r w:rsidR="00CD31FB" w:rsidRPr="00C811F5">
        <w:tab/>
      </w:r>
      <w:r w:rsidRPr="00C811F5">
        <w:t xml:space="preserve">(awarded Dec. 2023) </w:t>
      </w:r>
      <w:r w:rsidR="00CE5EB7" w:rsidRPr="00C811F5">
        <w:t>Fall</w:t>
      </w:r>
      <w:r w:rsidR="00CD31FB" w:rsidRPr="00C811F5">
        <w:t xml:space="preserve"> 2024</w:t>
      </w:r>
    </w:p>
    <w:p w14:paraId="4AB17601" w14:textId="4450AEB3"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pPr>
      <w:r w:rsidRPr="00C811F5">
        <w:t>Girl Scouts’ Mary Paterson Troop Leader Award, Northwest Indiana</w:t>
      </w:r>
      <w:r w:rsidRPr="00C811F5">
        <w:tab/>
        <w:t>2003</w:t>
      </w:r>
    </w:p>
    <w:p w14:paraId="1508F2F6"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rPr>
          <w:color w:val="000000"/>
        </w:rPr>
      </w:pPr>
      <w:r w:rsidRPr="00C811F5">
        <w:rPr>
          <w:color w:val="000000"/>
        </w:rPr>
        <w:t>YWCA Salute to Women Honoree, Greater Lafayette, IN</w:t>
      </w:r>
      <w:r w:rsidRPr="00C811F5">
        <w:rPr>
          <w:color w:val="000000"/>
        </w:rPr>
        <w:tab/>
        <w:t>2003</w:t>
      </w:r>
    </w:p>
    <w:p w14:paraId="135D7EBE" w14:textId="77777777" w:rsidR="00D55875" w:rsidRPr="00C811F5" w:rsidRDefault="00D55875" w:rsidP="006C636C">
      <w:pPr>
        <w:widowControl w:val="0"/>
        <w:suppressLineNumbers/>
        <w:tabs>
          <w:tab w:val="right" w:pos="9450"/>
          <w:tab w:val="right" w:pos="9630"/>
        </w:tabs>
        <w:suppressAutoHyphens/>
        <w:adjustRightInd w:val="0"/>
        <w:snapToGrid w:val="0"/>
        <w:ind w:left="450" w:hanging="450"/>
        <w:contextualSpacing/>
        <w:rPr>
          <w:color w:val="000000"/>
        </w:rPr>
      </w:pPr>
      <w:r w:rsidRPr="00C811F5">
        <w:rPr>
          <w:color w:val="000000"/>
        </w:rPr>
        <w:t>West Lafayette Community Honor Roll, West Lafayette, IN</w:t>
      </w:r>
      <w:r w:rsidRPr="00C811F5">
        <w:rPr>
          <w:color w:val="000000"/>
        </w:rPr>
        <w:tab/>
        <w:t>2000</w:t>
      </w:r>
      <w:r w:rsidRPr="00C811F5">
        <w:rPr>
          <w:color w:val="000000"/>
          <w:shd w:val="clear" w:color="auto" w:fill="FFFFFF"/>
        </w:rPr>
        <w:t>–</w:t>
      </w:r>
      <w:r w:rsidRPr="00C811F5">
        <w:rPr>
          <w:color w:val="000000"/>
        </w:rPr>
        <w:t>1</w:t>
      </w:r>
    </w:p>
    <w:p w14:paraId="04D3FB6B" w14:textId="77777777" w:rsidR="00D55875" w:rsidRPr="00C811F5" w:rsidRDefault="00D55875" w:rsidP="006C636C">
      <w:pPr>
        <w:widowControl w:val="0"/>
        <w:suppressLineNumbers/>
        <w:tabs>
          <w:tab w:val="right" w:pos="9450"/>
          <w:tab w:val="right" w:pos="9630"/>
        </w:tabs>
        <w:suppressAutoHyphens/>
        <w:adjustRightInd w:val="0"/>
        <w:snapToGrid w:val="0"/>
        <w:contextualSpacing/>
        <w:rPr>
          <w:color w:val="000000"/>
        </w:rPr>
      </w:pPr>
      <w:r w:rsidRPr="00C811F5">
        <w:rPr>
          <w:color w:val="000000"/>
        </w:rPr>
        <w:t>Stanford Graduate Community Service Award</w:t>
      </w:r>
      <w:r w:rsidRPr="00C811F5">
        <w:rPr>
          <w:color w:val="000000"/>
        </w:rPr>
        <w:tab/>
        <w:t>1998, 2000</w:t>
      </w:r>
    </w:p>
    <w:p w14:paraId="5360FAC8" w14:textId="77777777" w:rsidR="00D55875" w:rsidRPr="00C811F5" w:rsidRDefault="00D55875" w:rsidP="006C636C">
      <w:pPr>
        <w:widowControl w:val="0"/>
        <w:suppressLineNumbers/>
        <w:tabs>
          <w:tab w:val="right" w:pos="9450"/>
          <w:tab w:val="right" w:pos="9630"/>
        </w:tabs>
        <w:suppressAutoHyphens/>
        <w:adjustRightInd w:val="0"/>
        <w:snapToGrid w:val="0"/>
        <w:contextualSpacing/>
        <w:rPr>
          <w:color w:val="000000"/>
        </w:rPr>
      </w:pPr>
      <w:r w:rsidRPr="00C811F5">
        <w:rPr>
          <w:color w:val="000000"/>
        </w:rPr>
        <w:t>James W. Lyons Award for Service to the Stanford Community</w:t>
      </w:r>
      <w:r w:rsidRPr="00C811F5">
        <w:rPr>
          <w:color w:val="000000"/>
        </w:rPr>
        <w:tab/>
        <w:t>1998</w:t>
      </w:r>
    </w:p>
    <w:p w14:paraId="5725387C" w14:textId="352420D6" w:rsidR="00F204A2" w:rsidRPr="00C811F5" w:rsidRDefault="00D55875" w:rsidP="006C636C">
      <w:pPr>
        <w:widowControl w:val="0"/>
        <w:suppressLineNumbers/>
        <w:tabs>
          <w:tab w:val="right" w:pos="9450"/>
          <w:tab w:val="right" w:pos="9630"/>
        </w:tabs>
        <w:suppressAutoHyphens/>
        <w:adjustRightInd w:val="0"/>
        <w:snapToGrid w:val="0"/>
        <w:contextualSpacing/>
        <w:rPr>
          <w:color w:val="000000"/>
        </w:rPr>
      </w:pPr>
      <w:r w:rsidRPr="00C811F5">
        <w:rPr>
          <w:color w:val="000000"/>
        </w:rPr>
        <w:t>Stanford Dean of Students Recognition for Graduate Student Life Contributions</w:t>
      </w:r>
      <w:r w:rsidRPr="00C811F5">
        <w:rPr>
          <w:color w:val="000000"/>
        </w:rPr>
        <w:tab/>
        <w:t>1998</w:t>
      </w:r>
    </w:p>
    <w:p w14:paraId="6EC74237" w14:textId="77777777" w:rsidR="00013560" w:rsidRPr="00C811F5" w:rsidRDefault="00013560"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rPr>
          <w:b/>
          <w:sz w:val="12"/>
          <w:szCs w:val="12"/>
          <w:u w:val="single"/>
        </w:rPr>
      </w:pPr>
    </w:p>
    <w:p w14:paraId="7CB2E61B" w14:textId="1464DB8A" w:rsidR="00D55875" w:rsidRPr="00C811F5" w:rsidRDefault="00D55875" w:rsidP="006C636C">
      <w:pPr>
        <w:widowControl w:val="0"/>
        <w:suppressLineNumbers/>
        <w:suppressAutoHyphens/>
        <w:adjustRightInd w:val="0"/>
        <w:snapToGrid w:val="0"/>
        <w:contextualSpacing/>
        <w:rPr>
          <w:b/>
          <w:u w:val="single"/>
        </w:rPr>
      </w:pPr>
      <w:r w:rsidRPr="00C811F5">
        <w:rPr>
          <w:b/>
          <w:u w:val="single"/>
        </w:rPr>
        <w:t>AREA COMMUNITY</w:t>
      </w:r>
    </w:p>
    <w:p w14:paraId="76328F85"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contextualSpacing/>
        <w:rPr>
          <w:b/>
        </w:rPr>
      </w:pPr>
      <w:r w:rsidRPr="00C811F5">
        <w:rPr>
          <w:b/>
        </w:rPr>
        <w:t>Boards</w:t>
      </w:r>
    </w:p>
    <w:p w14:paraId="0CB8C8F2" w14:textId="05DA48F0"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pPr>
      <w:r w:rsidRPr="00C811F5">
        <w:t>West Lafayette City Human Relations Commission, Member, 2005</w:t>
      </w:r>
      <w:r w:rsidRPr="00C811F5">
        <w:rPr>
          <w:color w:val="000000"/>
          <w:shd w:val="clear" w:color="auto" w:fill="FFFFFF"/>
        </w:rPr>
        <w:t>–</w:t>
      </w:r>
      <w:r w:rsidRPr="00C811F5">
        <w:t>10, 2015</w:t>
      </w:r>
      <w:r w:rsidRPr="00C811F5">
        <w:rPr>
          <w:color w:val="000000"/>
          <w:shd w:val="clear" w:color="auto" w:fill="FFFFFF"/>
        </w:rPr>
        <w:t>–</w:t>
      </w:r>
      <w:r w:rsidRPr="00C811F5">
        <w:t>16</w:t>
      </w:r>
      <w:r w:rsidR="00C5171B" w:rsidRPr="00C811F5">
        <w:t>.</w:t>
      </w:r>
    </w:p>
    <w:p w14:paraId="2801A77C"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contextualSpacing/>
      </w:pPr>
      <w:r w:rsidRPr="00C811F5">
        <w:t>- Nomination to and approval by the West Lafayette Mayor</w:t>
      </w:r>
    </w:p>
    <w:p w14:paraId="62830308" w14:textId="3203710B"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hanging="450"/>
        <w:contextualSpacing/>
      </w:pPr>
      <w:r w:rsidRPr="00C811F5">
        <w:t>Greater Lafayette’s One Great Read/</w:t>
      </w:r>
      <w:r w:rsidRPr="00C811F5">
        <w:rPr>
          <w:i/>
        </w:rPr>
        <w:t>Journal &amp; Courier</w:t>
      </w:r>
      <w:r w:rsidRPr="00C811F5">
        <w:t>, Steering Committee Member, 2002</w:t>
      </w:r>
      <w:r w:rsidRPr="00C811F5">
        <w:rPr>
          <w:color w:val="000000"/>
          <w:shd w:val="clear" w:color="auto" w:fill="FFFFFF"/>
        </w:rPr>
        <w:t>–</w:t>
      </w:r>
      <w:r w:rsidR="006030E0">
        <w:rPr>
          <w:color w:val="000000"/>
          <w:shd w:val="clear" w:color="auto" w:fill="FFFFFF"/>
        </w:rPr>
        <w:t>0</w:t>
      </w:r>
      <w:r w:rsidRPr="00C811F5">
        <w:t>5</w:t>
      </w:r>
      <w:r w:rsidR="00C5171B" w:rsidRPr="00C811F5">
        <w:t>.</w:t>
      </w:r>
    </w:p>
    <w:p w14:paraId="57183294" w14:textId="77777777" w:rsidR="00D55875" w:rsidRPr="00C811F5" w:rsidRDefault="00D55875" w:rsidP="006C636C">
      <w:pPr>
        <w:widowControl w:val="0"/>
        <w:suppressLineNumbers/>
        <w:tabs>
          <w:tab w:val="left" w:pos="-2250"/>
          <w:tab w:val="left" w:pos="-2070"/>
          <w:tab w:val="bar" w:pos="-1980"/>
          <w:tab w:val="bar" w:pos="-1890"/>
          <w:tab w:val="left" w:pos="720"/>
        </w:tabs>
        <w:suppressAutoHyphens/>
        <w:adjustRightInd w:val="0"/>
        <w:snapToGrid w:val="0"/>
        <w:ind w:left="450" w:hanging="90"/>
        <w:contextualSpacing/>
      </w:pPr>
      <w:r w:rsidRPr="00C811F5">
        <w:t>- Community-wide book club in conjunction with area libraries and bookstores</w:t>
      </w:r>
    </w:p>
    <w:p w14:paraId="56594E73" w14:textId="68FD5FEC"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West Lafayette H. S. Parent Council National Honor Society, Chairperson, 2007; member, 2006</w:t>
      </w:r>
      <w:r w:rsidR="00C5171B" w:rsidRPr="00C811F5">
        <w:t>.</w:t>
      </w:r>
    </w:p>
    <w:p w14:paraId="7735094A" w14:textId="6ADD16EB" w:rsidR="005F57B9" w:rsidRPr="00C17A33"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West Lafayette Public Library Foundation Board, Member, 2007</w:t>
      </w:r>
      <w:r w:rsidRPr="00C811F5">
        <w:rPr>
          <w:color w:val="000000"/>
          <w:shd w:val="clear" w:color="auto" w:fill="FFFFFF"/>
        </w:rPr>
        <w:t>–</w:t>
      </w:r>
      <w:r w:rsidRPr="00C811F5">
        <w:t>10</w:t>
      </w:r>
      <w:r w:rsidR="00C5171B" w:rsidRPr="00C811F5">
        <w:t>.</w:t>
      </w:r>
    </w:p>
    <w:p w14:paraId="28DA9423" w14:textId="77777777" w:rsidR="009B6C92" w:rsidRPr="00B96C89" w:rsidRDefault="009B6C92"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rPr>
          <w:b/>
          <w:sz w:val="12"/>
          <w:szCs w:val="12"/>
        </w:rPr>
      </w:pPr>
    </w:p>
    <w:p w14:paraId="5131E9B1" w14:textId="41B0708C"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46" w:hanging="446"/>
        <w:contextualSpacing/>
        <w:rPr>
          <w:b/>
        </w:rPr>
      </w:pPr>
      <w:r w:rsidRPr="00C811F5">
        <w:rPr>
          <w:b/>
        </w:rPr>
        <w:t>Presentations and Activities</w:t>
      </w:r>
    </w:p>
    <w:p w14:paraId="4764D07A" w14:textId="481ECE39" w:rsidR="00DC1C04" w:rsidRDefault="00DC1C04" w:rsidP="006C636C">
      <w:pPr>
        <w:widowControl w:val="0"/>
        <w:suppressLineNumbers/>
        <w:suppressAutoHyphens/>
        <w:adjustRightInd w:val="0"/>
        <w:snapToGrid w:val="0"/>
        <w:ind w:left="446" w:hanging="446"/>
        <w:contextualSpacing/>
        <w:rPr>
          <w:color w:val="000000"/>
        </w:rPr>
      </w:pPr>
      <w:r>
        <w:rPr>
          <w:color w:val="000000"/>
        </w:rPr>
        <w:t xml:space="preserve">“Decorating Cakes and Poetry.” Craft workshop </w:t>
      </w:r>
      <w:r w:rsidR="00C03654">
        <w:rPr>
          <w:color w:val="000000"/>
        </w:rPr>
        <w:t>co-</w:t>
      </w:r>
      <w:r>
        <w:rPr>
          <w:color w:val="000000"/>
        </w:rPr>
        <w:t>leader</w:t>
      </w:r>
      <w:r w:rsidR="00C03654">
        <w:rPr>
          <w:color w:val="000000"/>
        </w:rPr>
        <w:t xml:space="preserve"> with Jacqueline Borchert (Purdue Writing Lab)</w:t>
      </w:r>
      <w:r>
        <w:rPr>
          <w:color w:val="000000"/>
        </w:rPr>
        <w:t>. Purdue Black Cultural Center, Feb. 2025.</w:t>
      </w:r>
    </w:p>
    <w:p w14:paraId="1C9F360F" w14:textId="67486465" w:rsidR="006070F2" w:rsidRDefault="006070F2" w:rsidP="006C636C">
      <w:pPr>
        <w:widowControl w:val="0"/>
        <w:suppressLineNumbers/>
        <w:suppressAutoHyphens/>
        <w:adjustRightInd w:val="0"/>
        <w:snapToGrid w:val="0"/>
        <w:ind w:left="446" w:hanging="446"/>
        <w:contextualSpacing/>
      </w:pPr>
      <w:r>
        <w:rPr>
          <w:color w:val="000000"/>
        </w:rPr>
        <w:t xml:space="preserve">“Kaveh Akbar’s </w:t>
      </w:r>
      <w:r>
        <w:rPr>
          <w:i/>
          <w:iCs/>
          <w:color w:val="000000"/>
        </w:rPr>
        <w:t>Martyr!</w:t>
      </w:r>
      <w:r>
        <w:rPr>
          <w:color w:val="000000"/>
        </w:rPr>
        <w:t xml:space="preserve">” </w:t>
      </w:r>
      <w:r w:rsidRPr="00C811F5">
        <w:rPr>
          <w:color w:val="000000"/>
        </w:rPr>
        <w:t>Speaker. Purdue English Department and Student Union Board’s 7</w:t>
      </w:r>
      <w:r>
        <w:rPr>
          <w:color w:val="000000"/>
        </w:rPr>
        <w:t>4</w:t>
      </w:r>
      <w:r w:rsidRPr="00C811F5">
        <w:rPr>
          <w:color w:val="000000"/>
          <w:vertAlign w:val="superscript"/>
        </w:rPr>
        <w:t>th</w:t>
      </w:r>
      <w:r w:rsidRPr="00C811F5">
        <w:rPr>
          <w:color w:val="000000"/>
        </w:rPr>
        <w:t xml:space="preserve"> Annual Books &amp; Coffee Series, Purdue U, IN, </w:t>
      </w:r>
      <w:r w:rsidR="00DC1C04">
        <w:rPr>
          <w:color w:val="000000"/>
        </w:rPr>
        <w:t xml:space="preserve">Feb. </w:t>
      </w:r>
      <w:r w:rsidRPr="00C811F5">
        <w:rPr>
          <w:color w:val="000000"/>
        </w:rPr>
        <w:t>202</w:t>
      </w:r>
      <w:r>
        <w:rPr>
          <w:color w:val="000000"/>
        </w:rPr>
        <w:t>5</w:t>
      </w:r>
      <w:r w:rsidR="00170EB2">
        <w:rPr>
          <w:color w:val="000000"/>
        </w:rPr>
        <w:t>.</w:t>
      </w:r>
    </w:p>
    <w:p w14:paraId="2E52FC97" w14:textId="660D05AA" w:rsidR="00B96C89" w:rsidRPr="00B96C89" w:rsidRDefault="00B96C89" w:rsidP="006C636C">
      <w:pPr>
        <w:widowControl w:val="0"/>
        <w:suppressLineNumbers/>
        <w:suppressAutoHyphens/>
        <w:adjustRightInd w:val="0"/>
        <w:snapToGrid w:val="0"/>
        <w:ind w:left="446" w:hanging="446"/>
        <w:contextualSpacing/>
      </w:pPr>
      <w:r>
        <w:t>“Miltonathon, 24-hour reading of Milton’s work online [. . .] 350</w:t>
      </w:r>
      <w:r w:rsidRPr="00B96C89">
        <w:rPr>
          <w:vertAlign w:val="superscript"/>
        </w:rPr>
        <w:t>th</w:t>
      </w:r>
      <w:r>
        <w:t xml:space="preserve"> anniversary,” organized by Milton’s Cottage and the Milton Society of America. Speaker (virtual) for </w:t>
      </w:r>
      <w:r>
        <w:rPr>
          <w:i/>
          <w:iCs/>
        </w:rPr>
        <w:t>Paradise Lost</w:t>
      </w:r>
      <w:r>
        <w:t xml:space="preserve"> book 3. Nov. 2024.</w:t>
      </w:r>
    </w:p>
    <w:p w14:paraId="0281CB5E" w14:textId="7344B7FB" w:rsidR="00F5717A" w:rsidRPr="00C811F5" w:rsidRDefault="00F5717A" w:rsidP="006C636C">
      <w:pPr>
        <w:widowControl w:val="0"/>
        <w:suppressLineNumbers/>
        <w:suppressAutoHyphens/>
        <w:adjustRightInd w:val="0"/>
        <w:snapToGrid w:val="0"/>
        <w:ind w:left="446" w:hanging="446"/>
        <w:contextualSpacing/>
      </w:pPr>
      <w:r w:rsidRPr="00C811F5">
        <w:t>“</w:t>
      </w:r>
      <w:r w:rsidR="006C45E3" w:rsidRPr="00C811F5">
        <w:t>Books &amp; Poetry</w:t>
      </w:r>
      <w:r w:rsidRPr="00C811F5">
        <w:t xml:space="preserve">.” Activities co-organizer, International </w:t>
      </w:r>
      <w:r w:rsidRPr="00C811F5">
        <w:rPr>
          <w:color w:val="000000"/>
        </w:rPr>
        <w:t xml:space="preserve">Day of Persons with Disabilities program </w:t>
      </w:r>
      <w:r w:rsidRPr="00C811F5">
        <w:t>with the Tippecanoe County Public Library-Klondike Branch and students in my “ENGL202: Engaging English” and “REL491/ENGL411: Milton” courses</w:t>
      </w:r>
      <w:r w:rsidR="00786DAC" w:rsidRPr="00C811F5">
        <w:t>. Recruited featured poet Adam Giannelli</w:t>
      </w:r>
      <w:r w:rsidR="00F204A2" w:rsidRPr="00C811F5">
        <w:t xml:space="preserve">. IN, </w:t>
      </w:r>
      <w:r w:rsidR="000141DA" w:rsidRPr="00C811F5">
        <w:t>Fall</w:t>
      </w:r>
      <w:r w:rsidR="00786DAC" w:rsidRPr="00C811F5">
        <w:t xml:space="preserve"> 2023</w:t>
      </w:r>
      <w:r w:rsidR="00C5171B" w:rsidRPr="00C811F5">
        <w:t>.</w:t>
      </w:r>
    </w:p>
    <w:p w14:paraId="02DF104F" w14:textId="0FF758D1" w:rsidR="00D55875" w:rsidRPr="00C811F5" w:rsidRDefault="00D55875" w:rsidP="006C636C">
      <w:pPr>
        <w:widowControl w:val="0"/>
        <w:suppressLineNumbers/>
        <w:suppressAutoHyphens/>
        <w:adjustRightInd w:val="0"/>
        <w:snapToGrid w:val="0"/>
        <w:ind w:left="446" w:hanging="446"/>
        <w:contextualSpacing/>
      </w:pPr>
      <w:r w:rsidRPr="00C811F5">
        <w:t xml:space="preserve">“Shak’n with Shakespeare.” Activities </w:t>
      </w:r>
      <w:r w:rsidR="00F5717A" w:rsidRPr="00C811F5">
        <w:t>co-</w:t>
      </w:r>
      <w:r w:rsidRPr="00C811F5">
        <w:t xml:space="preserve">organizer, coordinated with the Tippecanoe County </w:t>
      </w:r>
      <w:r w:rsidRPr="00C811F5">
        <w:lastRenderedPageBreak/>
        <w:t>Public Library</w:t>
      </w:r>
      <w:r w:rsidR="006C69CD" w:rsidRPr="00C811F5">
        <w:t>-Klondike Branch</w:t>
      </w:r>
      <w:r w:rsidRPr="00C811F5">
        <w:t>, Purdue Student English Association, and Purdue Creative Writing Club</w:t>
      </w:r>
      <w:r w:rsidR="00F204A2" w:rsidRPr="00C811F5">
        <w:t xml:space="preserve">. IN, </w:t>
      </w:r>
      <w:r w:rsidR="000141DA" w:rsidRPr="00C811F5">
        <w:t>Spring</w:t>
      </w:r>
      <w:r w:rsidRPr="00C811F5">
        <w:t xml:space="preserve"> 2023</w:t>
      </w:r>
      <w:r w:rsidR="00C5171B" w:rsidRPr="00C811F5">
        <w:t>.</w:t>
      </w:r>
    </w:p>
    <w:p w14:paraId="4281547B" w14:textId="6431BF89" w:rsidR="00D55875" w:rsidRPr="00C811F5" w:rsidRDefault="00D55875" w:rsidP="006C636C">
      <w:pPr>
        <w:widowControl w:val="0"/>
        <w:suppressLineNumbers/>
        <w:suppressAutoHyphens/>
        <w:adjustRightInd w:val="0"/>
        <w:snapToGrid w:val="0"/>
        <w:ind w:left="450" w:hanging="450"/>
        <w:contextualSpacing/>
      </w:pPr>
      <w:r w:rsidRPr="00C811F5">
        <w:t xml:space="preserve">“Writers Harvest.” Co-coordinator with the MFA student/Assistant Program Director, Purdue Creative Writing, in practical aspects of this annual food-and-fund raising event that doubles as a celebration of the spoken word, West Lafayette Public Library, West Lafayette, IN, </w:t>
      </w:r>
      <w:proofErr w:type="gramStart"/>
      <w:r w:rsidR="007A6F7A" w:rsidRPr="00C811F5">
        <w:t>Fall</w:t>
      </w:r>
      <w:proofErr w:type="gramEnd"/>
      <w:r w:rsidR="007A6F7A" w:rsidRPr="00C811F5">
        <w:t xml:space="preserve"> </w:t>
      </w:r>
      <w:r w:rsidRPr="00C811F5">
        <w:t>202</w:t>
      </w:r>
      <w:r w:rsidR="007A6F7A" w:rsidRPr="00C811F5">
        <w:t>3, Fall 2023</w:t>
      </w:r>
      <w:r w:rsidR="00C5171B" w:rsidRPr="00C811F5">
        <w:t>.</w:t>
      </w:r>
    </w:p>
    <w:p w14:paraId="7692CBD9" w14:textId="0F2BDD84" w:rsidR="00D55875" w:rsidRPr="00C811F5" w:rsidRDefault="00D55875" w:rsidP="006C636C">
      <w:pPr>
        <w:widowControl w:val="0"/>
        <w:suppressLineNumbers/>
        <w:suppressAutoHyphens/>
        <w:adjustRightInd w:val="0"/>
        <w:snapToGrid w:val="0"/>
        <w:ind w:left="450" w:hanging="450"/>
        <w:contextualSpacing/>
        <w:rPr>
          <w:color w:val="000000"/>
        </w:rPr>
      </w:pPr>
      <w:hyperlink r:id="rId163" w:history="1">
        <w:r w:rsidRPr="00C811F5">
          <w:rPr>
            <w:rStyle w:val="Hyperlink"/>
          </w:rPr>
          <w:t xml:space="preserve">“Sandra Fernandez Rhoads’s </w:t>
        </w:r>
        <w:r w:rsidRPr="00C811F5">
          <w:rPr>
            <w:rStyle w:val="Hyperlink"/>
            <w:i/>
            <w:iCs/>
          </w:rPr>
          <w:t>Mortal Sight</w:t>
        </w:r>
      </w:hyperlink>
      <w:r w:rsidRPr="00C811F5">
        <w:rPr>
          <w:color w:val="000000"/>
        </w:rPr>
        <w:t>.” Speaker with author Sandra Fernandez Rhoads. Purdue English Department and Student Union Board’s 70</w:t>
      </w:r>
      <w:r w:rsidRPr="00C811F5">
        <w:rPr>
          <w:color w:val="000000"/>
          <w:vertAlign w:val="superscript"/>
        </w:rPr>
        <w:t>th</w:t>
      </w:r>
      <w:r w:rsidRPr="00C811F5">
        <w:rPr>
          <w:color w:val="000000"/>
        </w:rPr>
        <w:t xml:space="preserve"> Annual Books &amp; Coffee Series, virtual + Purdue </w:t>
      </w:r>
      <w:r w:rsidR="00085ECD" w:rsidRPr="00C811F5">
        <w:rPr>
          <w:color w:val="000000"/>
        </w:rPr>
        <w:t>U</w:t>
      </w:r>
      <w:r w:rsidRPr="00C811F5">
        <w:rPr>
          <w:color w:val="000000"/>
        </w:rPr>
        <w:t>,</w:t>
      </w:r>
      <w:r w:rsidR="00F204A2" w:rsidRPr="00C811F5">
        <w:rPr>
          <w:color w:val="000000"/>
        </w:rPr>
        <w:t xml:space="preserve"> IN,</w:t>
      </w:r>
      <w:r w:rsidRPr="00C811F5">
        <w:rPr>
          <w:color w:val="000000"/>
        </w:rPr>
        <w:t xml:space="preserve"> 2021</w:t>
      </w:r>
      <w:r w:rsidR="00C5171B" w:rsidRPr="00C811F5">
        <w:rPr>
          <w:color w:val="000000"/>
        </w:rPr>
        <w:t>.</w:t>
      </w:r>
    </w:p>
    <w:p w14:paraId="78A33A84" w14:textId="5EF8F069" w:rsidR="00D55875" w:rsidRPr="00C811F5" w:rsidRDefault="00D55875" w:rsidP="006C636C">
      <w:pPr>
        <w:widowControl w:val="0"/>
        <w:suppressLineNumbers/>
        <w:suppressAutoHyphens/>
        <w:autoSpaceDE w:val="0"/>
        <w:autoSpaceDN w:val="0"/>
        <w:adjustRightInd w:val="0"/>
        <w:snapToGrid w:val="0"/>
        <w:ind w:left="450" w:hanging="450"/>
        <w:contextualSpacing/>
      </w:pPr>
      <w:hyperlink r:id="rId164" w:history="1">
        <w:r w:rsidRPr="00C811F5">
          <w:rPr>
            <w:rStyle w:val="Hyperlink"/>
          </w:rPr>
          <w:t xml:space="preserve">“Virtual Author Visit with Sandra Fernandez Rhoads, Author of </w:t>
        </w:r>
        <w:r w:rsidRPr="00C811F5">
          <w:rPr>
            <w:rStyle w:val="Hyperlink"/>
            <w:i/>
            <w:iCs/>
          </w:rPr>
          <w:t>Mortal Sight</w:t>
        </w:r>
        <w:r w:rsidRPr="00C811F5">
          <w:rPr>
            <w:rStyle w:val="Hyperlink"/>
          </w:rPr>
          <w:t xml:space="preserve"> (2020)</w:t>
        </w:r>
      </w:hyperlink>
      <w:r w:rsidRPr="00C811F5">
        <w:t>,” Moderator, coordinated with the Latino Cultural Center Literature Club, Zoom, 2020</w:t>
      </w:r>
      <w:r w:rsidR="00C5171B" w:rsidRPr="00C811F5">
        <w:t>.</w:t>
      </w:r>
    </w:p>
    <w:p w14:paraId="2908CF5E" w14:textId="170CBE9B"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“Mexican Corn-husk Angel Ornaments.” Arranged by Ms. Michelle Oxender for her 1</w:t>
      </w:r>
      <w:r w:rsidRPr="00C811F5">
        <w:rPr>
          <w:vertAlign w:val="superscript"/>
        </w:rPr>
        <w:t>st</w:t>
      </w:r>
      <w:r w:rsidRPr="00C811F5">
        <w:t>-grade class at Cumberland School, West Lafayette, IN, 2019</w:t>
      </w:r>
      <w:r w:rsidR="00C5171B" w:rsidRPr="00C811F5">
        <w:t>.</w:t>
      </w:r>
    </w:p>
    <w:p w14:paraId="520814E6" w14:textId="2741815E"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rPr>
          <w:color w:val="000000"/>
        </w:rPr>
      </w:pPr>
      <w:r w:rsidRPr="00C811F5">
        <w:t>“</w:t>
      </w:r>
      <w:hyperlink r:id="rId165" w:history="1">
        <w:r w:rsidRPr="00C811F5">
          <w:rPr>
            <w:rStyle w:val="Hyperlink"/>
          </w:rPr>
          <w:t xml:space="preserve">A Marathon Reading of </w:t>
        </w:r>
        <w:r w:rsidRPr="00C811F5">
          <w:rPr>
            <w:rStyle w:val="Hyperlink"/>
            <w:i/>
          </w:rPr>
          <w:t>The Odyssey</w:t>
        </w:r>
      </w:hyperlink>
      <w:r w:rsidRPr="00C811F5">
        <w:t xml:space="preserve">.” Co-sponsored by the Purdue English Department and “SCLA 101: Transformative Texts,” Ringel Galleries,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2019</w:t>
      </w:r>
      <w:r w:rsidR="00C5171B" w:rsidRPr="00C811F5">
        <w:t>.</w:t>
      </w:r>
    </w:p>
    <w:p w14:paraId="1B16ADE6" w14:textId="3F11C1B8"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w:t>
      </w:r>
      <w:hyperlink r:id="rId166" w:history="1">
        <w:r w:rsidRPr="00C811F5">
          <w:rPr>
            <w:rStyle w:val="Hyperlink"/>
          </w:rPr>
          <w:t>Purdue Space Walks” Map</w:t>
        </w:r>
      </w:hyperlink>
      <w:r w:rsidRPr="00C811F5">
        <w:t>, co-sponsored by Purdue CLA and “</w:t>
      </w:r>
      <w:r w:rsidRPr="00C811F5">
        <w:rPr>
          <w:color w:val="000000"/>
        </w:rPr>
        <w:t xml:space="preserve">English 413: Studies in Literature and History - From the Heavens to Outer Space.” </w:t>
      </w:r>
      <w:hyperlink r:id="rId167" w:history="1">
        <w:r w:rsidRPr="00C811F5">
          <w:rPr>
            <w:rStyle w:val="Hyperlink"/>
          </w:rPr>
          <w:t>Purdue’s Apollo 11 50</w:t>
        </w:r>
        <w:r w:rsidRPr="00C811F5">
          <w:rPr>
            <w:rStyle w:val="Hyperlink"/>
            <w:vertAlign w:val="superscript"/>
          </w:rPr>
          <w:t>th</w:t>
        </w:r>
        <w:r w:rsidRPr="00C811F5">
          <w:rPr>
            <w:rStyle w:val="Hyperlink"/>
          </w:rPr>
          <w:t xml:space="preserve"> Anniversary</w:t>
        </w:r>
      </w:hyperlink>
      <w:r w:rsidRPr="00C811F5">
        <w:rPr>
          <w:color w:val="000000"/>
        </w:rPr>
        <w:t>, 2019</w:t>
      </w:r>
      <w:r w:rsidR="00C5171B" w:rsidRPr="00C811F5">
        <w:rPr>
          <w:color w:val="000000"/>
        </w:rPr>
        <w:t>.</w:t>
      </w:r>
    </w:p>
    <w:p w14:paraId="501A0B13" w14:textId="2E4C4577"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w:t>
      </w:r>
      <w:r w:rsidRPr="00C811F5">
        <w:rPr>
          <w:i/>
        </w:rPr>
        <w:t>Paradise Lost</w:t>
      </w:r>
      <w:r w:rsidRPr="00C811F5">
        <w:t xml:space="preserve"> in a Globalized World.” Universalist Unitarian Church, Kokomo, IN, 2014</w:t>
      </w:r>
      <w:r w:rsidR="00C5171B" w:rsidRPr="00C811F5">
        <w:t>.</w:t>
      </w:r>
    </w:p>
    <w:p w14:paraId="1227AC6D" w14:textId="2BEC421F"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 xml:space="preserve">“English Tea Hour: A Dramatic Reading of the KJV’s Book of Mark.” Co-sponsored by the West Lafayette Public Library and “English 463: The New Testament as </w:t>
      </w:r>
      <w:proofErr w:type="spellStart"/>
      <w:proofErr w:type="gramStart"/>
      <w:r w:rsidRPr="00C811F5">
        <w:t>Literature,</w:t>
      </w:r>
      <w:r w:rsidR="001E473C" w:rsidRPr="00C811F5">
        <w:t>IN</w:t>
      </w:r>
      <w:proofErr w:type="spellEnd"/>
      <w:proofErr w:type="gramEnd"/>
      <w:r w:rsidRPr="00C811F5">
        <w:t>, 2014</w:t>
      </w:r>
      <w:r w:rsidR="00C5171B" w:rsidRPr="00C811F5">
        <w:t>.</w:t>
      </w:r>
    </w:p>
    <w:p w14:paraId="170E80E1" w14:textId="77777777"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rPr>
          <w:u w:val="single"/>
        </w:rPr>
      </w:pPr>
      <w:r w:rsidRPr="00C811F5">
        <w:t xml:space="preserve">“A Dramatic Reading of Milton’s </w:t>
      </w:r>
      <w:r w:rsidRPr="00C811F5">
        <w:rPr>
          <w:i/>
        </w:rPr>
        <w:t>A Masque</w:t>
      </w:r>
      <w:r w:rsidRPr="00C811F5">
        <w:t>.” “English 544: Milton.” Purdue Memorial Union, 2014</w:t>
      </w:r>
    </w:p>
    <w:p w14:paraId="227302D2" w14:textId="0EDC13B2"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“The IMA’s Ai Weiwei Exhibit.” Co-sponsored with the “6</w:t>
      </w:r>
      <w:r w:rsidRPr="00C811F5">
        <w:rPr>
          <w:vertAlign w:val="superscript"/>
        </w:rPr>
        <w:t>th</w:t>
      </w:r>
      <w:r w:rsidRPr="00C811F5">
        <w:t xml:space="preserve"> Sino-American Symposium” [chartered bus of 40 Purdue and community members], Purdue to Indianapolis, 2013</w:t>
      </w:r>
      <w:r w:rsidR="00C5171B" w:rsidRPr="00C811F5">
        <w:t>.</w:t>
      </w:r>
    </w:p>
    <w:p w14:paraId="313FE5EA" w14:textId="05BF16D8"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 xml:space="preserve">“Cultural Event: The IMA’s Arts of Islamic Culture Exhibit.” Co-sponsored by the Purdue Religious Studies Program [chartered </w:t>
      </w:r>
      <w:r w:rsidR="008E375C" w:rsidRPr="00C811F5">
        <w:t xml:space="preserve">40-seat </w:t>
      </w:r>
      <w:r w:rsidRPr="00C811F5">
        <w:t>bus], Purdue to Indianapolis, 2012</w:t>
      </w:r>
      <w:r w:rsidR="00C5171B" w:rsidRPr="00C811F5">
        <w:t>.</w:t>
      </w:r>
    </w:p>
    <w:p w14:paraId="7B64219D" w14:textId="6F4A056D"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 xml:space="preserve">“Serious Samson Series.” Co-sponsored by the Purdue Religious Studies and Jewish Studies. Performance of the KJV Book of Judges 13-16 by “ENGL264: Bible as Literature” and Dramatic Reading of </w:t>
      </w:r>
      <w:r w:rsidRPr="00C811F5">
        <w:rPr>
          <w:i/>
        </w:rPr>
        <w:t>Samson Agonistes</w:t>
      </w:r>
      <w:r w:rsidRPr="00C811F5">
        <w:t xml:space="preserve"> by “ENGL544: Milton;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2012</w:t>
      </w:r>
      <w:r w:rsidR="00C5171B" w:rsidRPr="00C811F5">
        <w:t>.</w:t>
      </w:r>
    </w:p>
    <w:p w14:paraId="4B6A7B8C" w14:textId="68D9316D" w:rsidR="00D55875" w:rsidRPr="00C811F5" w:rsidRDefault="00D55875" w:rsidP="006C636C">
      <w:pPr>
        <w:widowControl w:val="0"/>
        <w:suppressLineNumbers/>
        <w:tabs>
          <w:tab w:val="left" w:pos="-2250"/>
          <w:tab w:val="left" w:pos="-2070"/>
          <w:tab w:val="bar" w:pos="-1980"/>
          <w:tab w:val="bar" w:pos="-1890"/>
          <w:tab w:val="left" w:pos="1530"/>
        </w:tabs>
        <w:suppressAutoHyphens/>
        <w:adjustRightInd w:val="0"/>
        <w:snapToGrid w:val="0"/>
        <w:ind w:left="450" w:hanging="450"/>
        <w:contextualSpacing/>
      </w:pPr>
      <w:r w:rsidRPr="00C811F5">
        <w:t>“2 Days, 5 Faiths.” Co-sponsored by the Purdue Society for Religious Studies, “ENGL463: New Testament as Literature,” Purdue Muslim Student Association, West Lafayette Buddhist Prayer Group and other campus and community organizations, Purdue SpringFest/</w:t>
      </w:r>
      <w:proofErr w:type="spellStart"/>
      <w:r w:rsidRPr="00C811F5">
        <w:t>BugBowl</w:t>
      </w:r>
      <w:proofErr w:type="spellEnd"/>
      <w:r w:rsidRPr="00C811F5">
        <w:t xml:space="preserve">, </w:t>
      </w:r>
      <w:r w:rsidR="001E473C" w:rsidRPr="00C811F5">
        <w:t xml:space="preserve">IN, </w:t>
      </w:r>
      <w:r w:rsidRPr="00C811F5">
        <w:t>2012</w:t>
      </w:r>
      <w:r w:rsidR="00C5171B" w:rsidRPr="00C811F5">
        <w:t>.</w:t>
      </w:r>
    </w:p>
    <w:p w14:paraId="4F1278E8" w14:textId="6D86D653" w:rsidR="00D55875" w:rsidRPr="00C811F5" w:rsidRDefault="00D55875" w:rsidP="006C636C">
      <w:pPr>
        <w:widowControl w:val="0"/>
        <w:suppressLineNumbers/>
        <w:suppressAutoHyphens/>
        <w:adjustRightInd w:val="0"/>
        <w:snapToGrid w:val="0"/>
        <w:ind w:left="450" w:hanging="450"/>
        <w:contextualSpacing/>
      </w:pPr>
      <w:r w:rsidRPr="00C811F5">
        <w:t>“</w:t>
      </w:r>
      <w:r w:rsidRPr="00C811F5">
        <w:rPr>
          <w:i/>
        </w:rPr>
        <w:t xml:space="preserve">Día de </w:t>
      </w:r>
      <w:proofErr w:type="spellStart"/>
      <w:r w:rsidRPr="00C811F5">
        <w:rPr>
          <w:i/>
        </w:rPr>
        <w:t>los</w:t>
      </w:r>
      <w:proofErr w:type="spellEnd"/>
      <w:r w:rsidRPr="00C811F5">
        <w:rPr>
          <w:i/>
        </w:rPr>
        <w:t xml:space="preserve"> Felizes</w:t>
      </w:r>
      <w:r w:rsidRPr="00C811F5">
        <w:t>.” For Ann Berry’s “Spanish III” class, West Lafayette High School, 2011</w:t>
      </w:r>
      <w:r w:rsidR="00C5171B" w:rsidRPr="00C811F5">
        <w:t>.</w:t>
      </w:r>
    </w:p>
    <w:p w14:paraId="12B54E53" w14:textId="2194CD44" w:rsidR="00D55875" w:rsidRPr="00C811F5" w:rsidRDefault="00D55875" w:rsidP="006C636C">
      <w:pPr>
        <w:widowControl w:val="0"/>
        <w:suppressLineNumbers/>
        <w:suppressAutoHyphens/>
        <w:adjustRightInd w:val="0"/>
        <w:snapToGrid w:val="0"/>
        <w:ind w:left="450" w:hanging="450"/>
        <w:contextualSpacing/>
      </w:pPr>
      <w:r w:rsidRPr="00C811F5">
        <w:t>“The Biblical Holdings of the Purdue Archives and Special Collections</w:t>
      </w:r>
      <w:r w:rsidR="008E375C" w:rsidRPr="00C811F5">
        <w:t>,</w:t>
      </w:r>
      <w:r w:rsidRPr="00C811F5">
        <w:t xml:space="preserve"> and ‘KJV Jeopardy!’” Religious Studies Program</w:t>
      </w:r>
      <w:r w:rsidR="008E375C" w:rsidRPr="00C811F5">
        <w:t>,</w:t>
      </w:r>
      <w:r w:rsidRPr="00C811F5">
        <w:t xml:space="preserve"> Ms. E</w:t>
      </w:r>
      <w:r w:rsidR="008E375C" w:rsidRPr="00C811F5">
        <w:t>.</w:t>
      </w:r>
      <w:r w:rsidRPr="00C811F5">
        <w:t xml:space="preserve"> Dixon’s West Lafayette High School “Bible as Literature</w:t>
      </w:r>
      <w:r w:rsidR="001E473C" w:rsidRPr="00C811F5">
        <w:t>,</w:t>
      </w:r>
      <w:r w:rsidRPr="00C811F5">
        <w:t xml:space="preserve">” and </w:t>
      </w:r>
      <w:r w:rsidR="008E375C" w:rsidRPr="00C811F5">
        <w:t>Prof</w:t>
      </w:r>
      <w:r w:rsidR="00CE5EB7" w:rsidRPr="00C811F5">
        <w:t>. S.</w:t>
      </w:r>
      <w:r w:rsidRPr="00C811F5">
        <w:t xml:space="preserve"> Robertson’s Purdue “HONR199: The Evolution of the Bible,”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2011.</w:t>
      </w:r>
    </w:p>
    <w:p w14:paraId="508A8B29" w14:textId="5CFBF65A" w:rsidR="00D55875" w:rsidRPr="00C811F5" w:rsidRDefault="00D55875" w:rsidP="006C636C">
      <w:pPr>
        <w:widowControl w:val="0"/>
        <w:suppressLineNumbers/>
        <w:suppressAutoHyphens/>
        <w:adjustRightInd w:val="0"/>
        <w:snapToGrid w:val="0"/>
        <w:ind w:left="450" w:hanging="450"/>
        <w:contextualSpacing/>
      </w:pPr>
      <w:r w:rsidRPr="00C811F5">
        <w:t xml:space="preserve">“The King James Bible’s Book of Mark.” In coordination with “English 463: The New Testament as Literature,” SpringFest/Bug Bowl,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2011</w:t>
      </w:r>
      <w:r w:rsidR="00C5171B" w:rsidRPr="00C811F5">
        <w:t>.</w:t>
      </w:r>
    </w:p>
    <w:p w14:paraId="6E0988E5" w14:textId="1474B978" w:rsidR="00D55875" w:rsidRPr="00C811F5" w:rsidRDefault="00D55875" w:rsidP="006C636C">
      <w:pPr>
        <w:widowControl w:val="0"/>
        <w:suppressLineNumbers/>
        <w:suppressAutoHyphens/>
        <w:adjustRightInd w:val="0"/>
        <w:snapToGrid w:val="0"/>
        <w:ind w:left="446" w:hanging="446"/>
        <w:contextualSpacing/>
      </w:pPr>
      <w:r w:rsidRPr="00C811F5">
        <w:t xml:space="preserve">Introductions and Q&amp;A for </w:t>
      </w:r>
      <w:r w:rsidRPr="00C811F5">
        <w:rPr>
          <w:i/>
        </w:rPr>
        <w:t>Cry the Beloved Country</w:t>
      </w:r>
      <w:r w:rsidRPr="00C811F5">
        <w:t xml:space="preserve"> and </w:t>
      </w:r>
      <w:r w:rsidRPr="00C811F5">
        <w:rPr>
          <w:i/>
        </w:rPr>
        <w:t>The Book of Eli</w:t>
      </w:r>
      <w:r w:rsidRPr="00C811F5">
        <w:t xml:space="preserve">. With the Medieval and Renaissance Studies </w:t>
      </w:r>
      <w:proofErr w:type="spellStart"/>
      <w:r w:rsidRPr="00C811F5">
        <w:t>FilmFest</w:t>
      </w:r>
      <w:proofErr w:type="spellEnd"/>
      <w:r w:rsidRPr="00C811F5">
        <w:t xml:space="preserve">,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2011</w:t>
      </w:r>
      <w:r w:rsidR="00C5171B" w:rsidRPr="00C811F5">
        <w:t>.</w:t>
      </w:r>
    </w:p>
    <w:p w14:paraId="7ED5B3B2" w14:textId="4926B8A8" w:rsidR="00D55875" w:rsidRPr="00C811F5" w:rsidRDefault="00D55875" w:rsidP="006C636C">
      <w:pPr>
        <w:widowControl w:val="0"/>
        <w:suppressLineNumbers/>
        <w:suppressAutoHyphens/>
        <w:adjustRightInd w:val="0"/>
        <w:snapToGrid w:val="0"/>
        <w:ind w:left="446" w:hanging="446"/>
        <w:contextualSpacing/>
      </w:pPr>
      <w:r w:rsidRPr="00C811F5">
        <w:t xml:space="preserve">“Culture and Chocolate in </w:t>
      </w:r>
      <w:r w:rsidRPr="00C811F5">
        <w:rPr>
          <w:i/>
        </w:rPr>
        <w:t>Like Water for Chocolate</w:t>
      </w:r>
      <w:r w:rsidRPr="00C811F5">
        <w:t>.” With Latino Cultural Center, Purdue U, 2011</w:t>
      </w:r>
      <w:r w:rsidR="00C5171B" w:rsidRPr="00C811F5">
        <w:t>.</w:t>
      </w:r>
    </w:p>
    <w:p w14:paraId="675BB344" w14:textId="44EB5DA7" w:rsidR="00D55875" w:rsidRPr="00C811F5" w:rsidRDefault="00D55875" w:rsidP="006C636C">
      <w:pPr>
        <w:widowControl w:val="0"/>
        <w:suppressLineNumbers/>
        <w:suppressAutoHyphens/>
        <w:adjustRightInd w:val="0"/>
        <w:snapToGrid w:val="0"/>
        <w:ind w:left="446" w:hanging="446"/>
        <w:contextualSpacing/>
      </w:pPr>
      <w:r w:rsidRPr="00C811F5">
        <w:lastRenderedPageBreak/>
        <w:t xml:space="preserve">“A Marathon Reading of </w:t>
      </w:r>
      <w:r w:rsidRPr="00C811F5">
        <w:rPr>
          <w:i/>
        </w:rPr>
        <w:t>Paradise Lost</w:t>
      </w:r>
      <w:r w:rsidRPr="00C811F5">
        <w:t>.” With “ENGL544: Milton,” Ringel Gallery</w:t>
      </w:r>
      <w:r w:rsidR="001E473C" w:rsidRPr="00C811F5">
        <w:t xml:space="preserve">, </w:t>
      </w:r>
      <w:r w:rsidR="001E473C" w:rsidRPr="00C811F5">
        <w:rPr>
          <w:color w:val="000000"/>
        </w:rPr>
        <w:t xml:space="preserve">Purdue </w:t>
      </w:r>
      <w:r w:rsidR="00085ECD" w:rsidRPr="00C811F5">
        <w:rPr>
          <w:color w:val="000000"/>
        </w:rPr>
        <w:t>U</w:t>
      </w:r>
      <w:r w:rsidR="001E473C" w:rsidRPr="00C811F5">
        <w:rPr>
          <w:color w:val="000000"/>
        </w:rPr>
        <w:t xml:space="preserve">, IN, </w:t>
      </w:r>
      <w:r w:rsidRPr="00C811F5">
        <w:t>2010</w:t>
      </w:r>
      <w:r w:rsidR="00C5171B" w:rsidRPr="00C811F5">
        <w:t>.</w:t>
      </w:r>
    </w:p>
    <w:p w14:paraId="43F91E6E" w14:textId="2E4FC2A7" w:rsidR="00D55875" w:rsidRPr="00C811F5" w:rsidRDefault="00D55875" w:rsidP="006C636C">
      <w:pPr>
        <w:widowControl w:val="0"/>
        <w:suppressLineNumbers/>
        <w:suppressAutoHyphens/>
        <w:adjustRightInd w:val="0"/>
        <w:snapToGrid w:val="0"/>
        <w:ind w:left="446" w:hanging="446"/>
        <w:contextualSpacing/>
      </w:pPr>
      <w:r w:rsidRPr="00C811F5">
        <w:t>“Sum Riley’s Hoosier Poems.” With the Hicks Undergraduate Library “Golden Age of Indiana Literature (1880</w:t>
      </w:r>
      <w:r w:rsidRPr="00C811F5">
        <w:rPr>
          <w:color w:val="000000"/>
          <w:shd w:val="clear" w:color="auto" w:fill="FFFFFF"/>
        </w:rPr>
        <w:t>–</w:t>
      </w:r>
      <w:r w:rsidRPr="00C811F5">
        <w:t xml:space="preserve">1920)” and </w:t>
      </w:r>
      <w:r w:rsidR="008E375C" w:rsidRPr="00C811F5">
        <w:t xml:space="preserve">Ms. </w:t>
      </w:r>
      <w:r w:rsidRPr="00C811F5">
        <w:t>S</w:t>
      </w:r>
      <w:r w:rsidR="008E375C" w:rsidRPr="00C811F5">
        <w:t>.</w:t>
      </w:r>
      <w:r w:rsidRPr="00C811F5">
        <w:t xml:space="preserve"> Johnson’s Happy Hollow </w:t>
      </w:r>
      <w:r w:rsidR="001E473C" w:rsidRPr="00C811F5">
        <w:t>5th g</w:t>
      </w:r>
      <w:r w:rsidRPr="00C811F5">
        <w:t xml:space="preserve">rade class; </w:t>
      </w:r>
      <w:r w:rsidR="001E473C" w:rsidRPr="00C811F5">
        <w:rPr>
          <w:color w:val="000000"/>
        </w:rPr>
        <w:t xml:space="preserve">Purdue </w:t>
      </w:r>
      <w:r w:rsidR="006A323D" w:rsidRPr="00C811F5">
        <w:rPr>
          <w:color w:val="000000"/>
        </w:rPr>
        <w:t>U</w:t>
      </w:r>
      <w:r w:rsidR="001E473C" w:rsidRPr="00C811F5">
        <w:rPr>
          <w:color w:val="000000"/>
        </w:rPr>
        <w:t xml:space="preserve">, IN, </w:t>
      </w:r>
      <w:r w:rsidRPr="00C811F5">
        <w:t>2010</w:t>
      </w:r>
      <w:r w:rsidR="00C5171B" w:rsidRPr="00C811F5">
        <w:t>.</w:t>
      </w:r>
    </w:p>
    <w:p w14:paraId="47113CEC" w14:textId="7E917C05"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 “Longfellow’s </w:t>
      </w:r>
      <w:r w:rsidRPr="00C811F5">
        <w:rPr>
          <w:i/>
        </w:rPr>
        <w:t>The Song of Hiawatha</w:t>
      </w:r>
      <w:r w:rsidRPr="00C811F5">
        <w:t>.” With 12 Honors undergraduates, English Department/ West Lafayette Public Library English Tea Hour Series, West Lafayette, IN, 2010</w:t>
      </w:r>
      <w:r w:rsidR="00C5171B" w:rsidRPr="00C811F5">
        <w:t>.</w:t>
      </w:r>
    </w:p>
    <w:p w14:paraId="7B5B1734" w14:textId="53A1BB0B" w:rsidR="00D55875" w:rsidRPr="00C811F5" w:rsidRDefault="00D55875" w:rsidP="006C636C">
      <w:pPr>
        <w:widowControl w:val="0"/>
        <w:suppressLineNumbers/>
        <w:suppressAutoHyphens/>
        <w:adjustRightInd w:val="0"/>
        <w:snapToGrid w:val="0"/>
        <w:ind w:left="446" w:hanging="446"/>
        <w:contextualSpacing/>
      </w:pPr>
      <w:r w:rsidRPr="00C811F5">
        <w:t>“</w:t>
      </w:r>
      <w:r w:rsidRPr="00C811F5">
        <w:rPr>
          <w:i/>
        </w:rPr>
        <w:t>Clash of the Titans</w:t>
      </w:r>
      <w:r w:rsidRPr="00C811F5">
        <w:t xml:space="preserve"> Then and Now: Hollywood’s Treatment of Mythology.” </w:t>
      </w:r>
      <w:r w:rsidR="00A9751B" w:rsidRPr="00C811F5">
        <w:t>I</w:t>
      </w:r>
      <w:r w:rsidRPr="00C811F5">
        <w:t xml:space="preserve">n coordination with Purdue Classical Studies, </w:t>
      </w:r>
      <w:r w:rsidR="001E473C" w:rsidRPr="00C811F5">
        <w:rPr>
          <w:color w:val="000000"/>
        </w:rPr>
        <w:t xml:space="preserve">Purdue </w:t>
      </w:r>
      <w:r w:rsidR="006A323D" w:rsidRPr="00C811F5">
        <w:rPr>
          <w:color w:val="000000"/>
        </w:rPr>
        <w:t>U</w:t>
      </w:r>
      <w:r w:rsidR="001E473C" w:rsidRPr="00C811F5">
        <w:rPr>
          <w:color w:val="000000"/>
        </w:rPr>
        <w:t xml:space="preserve">, IN, </w:t>
      </w:r>
      <w:r w:rsidRPr="00C811F5">
        <w:t>2010</w:t>
      </w:r>
      <w:r w:rsidR="00C5171B" w:rsidRPr="00C811F5">
        <w:t>.</w:t>
      </w:r>
    </w:p>
    <w:p w14:paraId="70960E30" w14:textId="71FEB63A"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 “The Bible as Literature: Psalms of Thanksgiving.” With Professors D</w:t>
      </w:r>
      <w:r w:rsidR="00A9751B" w:rsidRPr="00C811F5">
        <w:t>.</w:t>
      </w:r>
      <w:r w:rsidRPr="00C811F5">
        <w:t xml:space="preserve"> Deering (English)</w:t>
      </w:r>
      <w:r w:rsidR="00A9751B" w:rsidRPr="00C811F5">
        <w:t xml:space="preserve">, </w:t>
      </w:r>
      <w:r w:rsidRPr="00C811F5">
        <w:t>T</w:t>
      </w:r>
      <w:r w:rsidR="00A9751B" w:rsidRPr="00C811F5">
        <w:t>.</w:t>
      </w:r>
      <w:r w:rsidRPr="00C811F5">
        <w:t xml:space="preserve"> Ryba (Philosophy and Theology)</w:t>
      </w:r>
      <w:r w:rsidR="00A9751B" w:rsidRPr="00C811F5">
        <w:t>,</w:t>
      </w:r>
      <w:r w:rsidRPr="00C811F5">
        <w:t xml:space="preserve"> and ~60 undergraduates, </w:t>
      </w:r>
      <w:r w:rsidR="006A323D" w:rsidRPr="00C811F5">
        <w:t xml:space="preserve">Purdue </w:t>
      </w:r>
      <w:r w:rsidRPr="00C811F5">
        <w:t>English Dept</w:t>
      </w:r>
      <w:r w:rsidR="00A9751B" w:rsidRPr="00C811F5">
        <w:t xml:space="preserve"> </w:t>
      </w:r>
      <w:r w:rsidRPr="00C811F5">
        <w:t>/ West Lafayette Public Library English Tea Hour Series, West Lafayette, IN, 2008</w:t>
      </w:r>
      <w:r w:rsidR="00C5171B" w:rsidRPr="00C811F5">
        <w:t>.</w:t>
      </w:r>
    </w:p>
    <w:p w14:paraId="47AB41A5" w14:textId="4BBC3E7D"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“Banned Books Week: Don</w:t>
      </w:r>
      <w:r w:rsidR="00CF66D8">
        <w:t>’</w:t>
      </w:r>
      <w:r w:rsidRPr="00C811F5">
        <w:t>t Read This!” With 16 Honors 199B undergraduates</w:t>
      </w:r>
      <w:r w:rsidR="00A9751B" w:rsidRPr="00C811F5">
        <w:t xml:space="preserve"> for </w:t>
      </w:r>
      <w:r w:rsidRPr="00C811F5">
        <w:t>West Lafayette Public Library's annual Banned Books Week commemoration, West Lafayette, IN, 2008</w:t>
      </w:r>
      <w:r w:rsidR="00C5171B" w:rsidRPr="00C811F5">
        <w:t>.</w:t>
      </w:r>
    </w:p>
    <w:p w14:paraId="10023AAD" w14:textId="2992E3E6"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“Mama, Ph.D.” Purdue English Dept</w:t>
      </w:r>
      <w:r w:rsidR="00A9751B" w:rsidRPr="00C811F5">
        <w:t xml:space="preserve"> </w:t>
      </w:r>
      <w:r w:rsidRPr="00C811F5">
        <w:t>/West Lafayette Public Library English Tea Hour Series, West Lafayette, IN, 2008</w:t>
      </w:r>
      <w:r w:rsidR="00C5171B" w:rsidRPr="00C811F5">
        <w:t>.</w:t>
      </w:r>
    </w:p>
    <w:p w14:paraId="4091A942" w14:textId="513CEE68"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“Visualizing a Catholic Marriage in an Imperfect World.” Arranged by St. Thomas Aquinas Catholic Church, West Lafayette, IN, 2006, 2007, 2008</w:t>
      </w:r>
      <w:r w:rsidR="00C5171B" w:rsidRPr="00C811F5">
        <w:t>.</w:t>
      </w:r>
    </w:p>
    <w:p w14:paraId="2F171B79" w14:textId="1900DD77"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w:t>
      </w:r>
      <w:r w:rsidRPr="00C811F5">
        <w:rPr>
          <w:i/>
          <w:iCs/>
        </w:rPr>
        <w:t>Un poco de lo Mexicano</w:t>
      </w:r>
      <w:r w:rsidRPr="00C811F5">
        <w:t>.” Arranged by Ms. Marisol Menendez for 4 classes at Central Catholic High School, Lafayette, IN, 2007</w:t>
      </w:r>
      <w:r w:rsidR="00C5171B" w:rsidRPr="00C811F5">
        <w:t>.</w:t>
      </w:r>
    </w:p>
    <w:p w14:paraId="2485CA46" w14:textId="0201C575"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 “Mexican Food and Culture.”  Tippecanoe County Public Library’s Hispanic Heritage Month Series, Lafayette, IN, 2007</w:t>
      </w:r>
      <w:r w:rsidR="00C5171B" w:rsidRPr="00C811F5">
        <w:t>.</w:t>
      </w:r>
    </w:p>
    <w:p w14:paraId="3BADA6B0" w14:textId="24AFA961"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“Shakespeare and Multiculturalism.” Arranged by Mr. Mike Lyle for his </w:t>
      </w:r>
      <w:r w:rsidR="001E473C" w:rsidRPr="00C811F5">
        <w:t>6th-</w:t>
      </w:r>
      <w:r w:rsidRPr="00C811F5">
        <w:t>rade class at Happy Hollow Elementary School, West Lafayette, IN, 2007</w:t>
      </w:r>
      <w:r w:rsidR="00C5171B" w:rsidRPr="00C811F5">
        <w:t>.</w:t>
      </w:r>
    </w:p>
    <w:p w14:paraId="0FE07DD0" w14:textId="16646627" w:rsidR="00D55875" w:rsidRPr="00C811F5" w:rsidRDefault="00D55875" w:rsidP="006C636C">
      <w:pPr>
        <w:widowControl w:val="0"/>
        <w:suppressLineNumbers/>
        <w:suppressAutoHyphens/>
        <w:adjustRightInd w:val="0"/>
        <w:snapToGrid w:val="0"/>
        <w:ind w:left="446" w:hanging="446"/>
        <w:contextualSpacing/>
        <w:rPr>
          <w:color w:val="000000"/>
        </w:rPr>
      </w:pPr>
      <w:r w:rsidRPr="00C811F5">
        <w:rPr>
          <w:color w:val="000000"/>
        </w:rPr>
        <w:t xml:space="preserve">“Khaled Hosseini’s </w:t>
      </w:r>
      <w:r w:rsidRPr="00C811F5">
        <w:rPr>
          <w:i/>
          <w:color w:val="000000"/>
        </w:rPr>
        <w:t>The Kite Runner</w:t>
      </w:r>
      <w:r w:rsidRPr="00C811F5">
        <w:rPr>
          <w:color w:val="000000"/>
        </w:rPr>
        <w:t>.”  Purdue English Department and Student Union Board’s 5</w:t>
      </w:r>
      <w:r w:rsidR="001E473C" w:rsidRPr="00C811F5">
        <w:rPr>
          <w:color w:val="000000"/>
        </w:rPr>
        <w:t xml:space="preserve">5th </w:t>
      </w:r>
      <w:r w:rsidRPr="00C811F5">
        <w:rPr>
          <w:color w:val="000000"/>
        </w:rPr>
        <w:t>Annual Books &amp; Coffee Series, Purdue U, 2007</w:t>
      </w:r>
      <w:r w:rsidR="00C5171B" w:rsidRPr="00C811F5">
        <w:rPr>
          <w:color w:val="000000"/>
        </w:rPr>
        <w:t>.</w:t>
      </w:r>
    </w:p>
    <w:p w14:paraId="3247602B" w14:textId="5E9BB465"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 “Readings from Hispanic, Anglo, Jewish, and Native American Children’s Literature.” With Honors 199K undergraduates, in conjunction with the Greater Lafayette Dickens of a Christmas, Starbucks, West Lafayette, </w:t>
      </w:r>
      <w:r w:rsidR="001E473C" w:rsidRPr="00C811F5">
        <w:t xml:space="preserve">IN, </w:t>
      </w:r>
      <w:r w:rsidRPr="00C811F5">
        <w:t>2006</w:t>
      </w:r>
      <w:r w:rsidR="00C5171B" w:rsidRPr="00C811F5">
        <w:t>.</w:t>
      </w:r>
    </w:p>
    <w:p w14:paraId="77410FA9" w14:textId="6156EBAA"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“Day of the Dead.” Arranged by Ms. Wheater-Cowen for her 2</w:t>
      </w:r>
      <w:r w:rsidRPr="00C811F5">
        <w:rPr>
          <w:vertAlign w:val="superscript"/>
        </w:rPr>
        <w:t>nd</w:t>
      </w:r>
      <w:r w:rsidRPr="00C811F5">
        <w:t>-year Spanish class at West Lafayette High School, West Lafayette, IN, 2006</w:t>
      </w:r>
      <w:r w:rsidR="00C5171B" w:rsidRPr="00C811F5">
        <w:t>.</w:t>
      </w:r>
    </w:p>
    <w:p w14:paraId="1602AF86" w14:textId="77777777"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“Shakespeare’s Sonnets and His Cross-dressers.” Arranged by Ms. Charlotte Warner for two advanced freshmen English classes at West Lafayette High School, West Lafayette, IN, 2006.</w:t>
      </w:r>
    </w:p>
    <w:p w14:paraId="0014552A" w14:textId="6D05E007"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“Poems of the Seasons and of the Centuries.” 25 undergraduates from English 301/FLL 230 and graduate students from English 534/FLL 639, Borders Bookstore,</w:t>
      </w:r>
      <w:r w:rsidR="00A9751B" w:rsidRPr="00C811F5">
        <w:t xml:space="preserve"> </w:t>
      </w:r>
      <w:r w:rsidRPr="00C811F5">
        <w:t>West Lafayette, IN, 2005.</w:t>
      </w:r>
    </w:p>
    <w:p w14:paraId="2713E98D" w14:textId="0E836218" w:rsidR="00D55875" w:rsidRPr="00C811F5" w:rsidRDefault="00D55875" w:rsidP="006C636C">
      <w:pPr>
        <w:widowControl w:val="0"/>
        <w:suppressLineNumbers/>
        <w:suppressAutoHyphens/>
        <w:autoSpaceDE w:val="0"/>
        <w:autoSpaceDN w:val="0"/>
        <w:adjustRightInd w:val="0"/>
        <w:snapToGrid w:val="0"/>
        <w:ind w:left="446" w:hanging="446"/>
        <w:contextualSpacing/>
      </w:pPr>
      <w:r w:rsidRPr="00C811F5">
        <w:t xml:space="preserve">“A Marathon Reading of </w:t>
      </w:r>
      <w:proofErr w:type="spellStart"/>
      <w:r w:rsidRPr="00C811F5">
        <w:rPr>
          <w:i/>
        </w:rPr>
        <w:t>Pardise</w:t>
      </w:r>
      <w:proofErr w:type="spellEnd"/>
      <w:r w:rsidRPr="00C811F5">
        <w:rPr>
          <w:i/>
        </w:rPr>
        <w:t xml:space="preserve"> Lost</w:t>
      </w:r>
      <w:r w:rsidRPr="00C811F5">
        <w:t xml:space="preserve">.” Coordinated 100+ students, faculty, staff, and community members, </w:t>
      </w:r>
      <w:r w:rsidR="00A9751B" w:rsidRPr="00C811F5">
        <w:t>for</w:t>
      </w:r>
      <w:r w:rsidRPr="00C811F5">
        <w:t xml:space="preserve"> the English and Philosophy </w:t>
      </w:r>
      <w:proofErr w:type="spellStart"/>
      <w:r w:rsidRPr="00C811F5">
        <w:t>Ph</w:t>
      </w:r>
      <w:r w:rsidR="001E473C" w:rsidRPr="00C811F5">
        <w:t>..</w:t>
      </w:r>
      <w:r w:rsidRPr="00C811F5">
        <w:t>D</w:t>
      </w:r>
      <w:proofErr w:type="spellEnd"/>
      <w:r w:rsidRPr="00C811F5">
        <w:t xml:space="preserve"> Program’s “Conference on The Problem of Evil,” </w:t>
      </w:r>
      <w:r w:rsidR="001E473C" w:rsidRPr="00C811F5">
        <w:rPr>
          <w:color w:val="000000"/>
        </w:rPr>
        <w:t xml:space="preserve">Purdue </w:t>
      </w:r>
      <w:r w:rsidR="006A323D" w:rsidRPr="00C811F5">
        <w:rPr>
          <w:color w:val="000000"/>
        </w:rPr>
        <w:t>U</w:t>
      </w:r>
      <w:r w:rsidR="001E473C" w:rsidRPr="00C811F5">
        <w:rPr>
          <w:color w:val="000000"/>
        </w:rPr>
        <w:t xml:space="preserve">, IN, </w:t>
      </w:r>
      <w:r w:rsidRPr="00C811F5">
        <w:t>2005</w:t>
      </w:r>
      <w:r w:rsidR="00C5171B" w:rsidRPr="00C811F5">
        <w:t>.</w:t>
      </w:r>
    </w:p>
    <w:p w14:paraId="41F39007" w14:textId="5420EF26"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“‘Give Me the Liberty to Know’: Humanism and Freedom.” Universalist Unitarian Church; Kokomo, IN, 2005</w:t>
      </w:r>
      <w:r w:rsidR="00C5171B" w:rsidRPr="00C811F5">
        <w:t>.</w:t>
      </w:r>
    </w:p>
    <w:p w14:paraId="37E940CC" w14:textId="1871784D"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 xml:space="preserve"> “A Roman Catholic: A Catholic Academic.” St. Thomas Aquinas Graduate Student Association, West Lafayette, IN, 2004</w:t>
      </w:r>
      <w:r w:rsidR="00C5171B" w:rsidRPr="00C811F5">
        <w:t>.</w:t>
      </w:r>
    </w:p>
    <w:p w14:paraId="0A67AD4D" w14:textId="77777777"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w:t>
      </w:r>
      <w:r w:rsidRPr="00C811F5">
        <w:rPr>
          <w:i/>
        </w:rPr>
        <w:t>Reading Lolita in Tehran</w:t>
      </w:r>
      <w:r w:rsidRPr="00C811F5">
        <w:t>, Talking in West Lafayette.” One Great Read, Lafayette, IN, 2004.</w:t>
      </w:r>
    </w:p>
    <w:p w14:paraId="4670189F" w14:textId="27F90CEC" w:rsidR="00D55875" w:rsidRPr="00C811F5" w:rsidRDefault="00D55875" w:rsidP="006C636C">
      <w:pPr>
        <w:widowControl w:val="0"/>
        <w:suppressLineNumbers/>
        <w:suppressAutoHyphens/>
        <w:autoSpaceDE w:val="0"/>
        <w:autoSpaceDN w:val="0"/>
        <w:adjustRightInd w:val="0"/>
        <w:snapToGrid w:val="0"/>
        <w:ind w:left="450" w:hanging="450"/>
        <w:contextualSpacing/>
      </w:pPr>
      <w:r w:rsidRPr="00C811F5">
        <w:t xml:space="preserve"> “Communicating with Different Cultures.” Co-presented with Rochelle Brock, Greater </w:t>
      </w:r>
      <w:r w:rsidRPr="00C811F5">
        <w:lastRenderedPageBreak/>
        <w:t>Lafayette Professionals in Communication, Lafayette, IN, 2004</w:t>
      </w:r>
      <w:r w:rsidR="00C5171B" w:rsidRPr="00C811F5">
        <w:t>.</w:t>
      </w:r>
    </w:p>
    <w:p w14:paraId="556D67B3" w14:textId="77777777" w:rsidR="00D55875" w:rsidRPr="00C811F5" w:rsidRDefault="00D55875" w:rsidP="006C636C">
      <w:pPr>
        <w:widowControl w:val="0"/>
        <w:suppressLineNumbers/>
        <w:suppressAutoHyphens/>
        <w:autoSpaceDE w:val="0"/>
        <w:autoSpaceDN w:val="0"/>
        <w:adjustRightInd w:val="0"/>
        <w:snapToGrid w:val="0"/>
        <w:ind w:left="450" w:hanging="450"/>
        <w:contextualSpacing/>
        <w:rPr>
          <w:color w:val="000000"/>
        </w:rPr>
      </w:pPr>
      <w:r w:rsidRPr="00C811F5">
        <w:rPr>
          <w:color w:val="000000"/>
        </w:rPr>
        <w:t>“Milton and the Problem of Good.” Universalist Unitarian Church, Kokomo, IN, 2003.</w:t>
      </w:r>
    </w:p>
    <w:p w14:paraId="613012FF" w14:textId="73D4060D"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“Shakespeare Poetry Slam.” 25 students in English 444, Twice Turned Pages Bookstore, Lafayette, IN, 2003</w:t>
      </w:r>
      <w:r w:rsidR="00C5171B" w:rsidRPr="00C811F5">
        <w:rPr>
          <w:color w:val="000000"/>
        </w:rPr>
        <w:t>.</w:t>
      </w:r>
    </w:p>
    <w:p w14:paraId="0C5599BB" w14:textId="653D1824"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“One Great Read: Religious Resonances in </w:t>
      </w:r>
      <w:r w:rsidRPr="00C811F5">
        <w:rPr>
          <w:i/>
          <w:color w:val="000000"/>
        </w:rPr>
        <w:t>Watership Down.</w:t>
      </w:r>
      <w:r w:rsidRPr="00C811F5">
        <w:rPr>
          <w:color w:val="000000"/>
        </w:rPr>
        <w:t>” Universal Unitarian Church, Lafayette, IN, 2003</w:t>
      </w:r>
      <w:r w:rsidR="00C5171B" w:rsidRPr="00C811F5">
        <w:rPr>
          <w:color w:val="000000"/>
        </w:rPr>
        <w:t>.</w:t>
      </w:r>
    </w:p>
    <w:p w14:paraId="4AF74D49" w14:textId="77777777"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w:t>
      </w:r>
      <w:r w:rsidRPr="00C811F5">
        <w:rPr>
          <w:i/>
          <w:color w:val="000000"/>
        </w:rPr>
        <w:t>Watership Down</w:t>
      </w:r>
      <w:r w:rsidRPr="00C811F5">
        <w:rPr>
          <w:color w:val="000000"/>
        </w:rPr>
        <w:t xml:space="preserve"> Movie Discussion.” Tippecanoe Country Public Library, Lafayette, IN, 2003.</w:t>
      </w:r>
    </w:p>
    <w:p w14:paraId="0C5CC5C2" w14:textId="736ADA14"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“It’s about 2,000 Miles from Oaxaca to L.A. and from L.A. to Purdue.” Indiana State Representative John Aguilera Hispanic Outreach Days, Indianapolis, IN, 2003</w:t>
      </w:r>
      <w:r w:rsidR="00C5171B" w:rsidRPr="00C811F5">
        <w:rPr>
          <w:color w:val="000000"/>
        </w:rPr>
        <w:t>.</w:t>
      </w:r>
    </w:p>
    <w:p w14:paraId="5E1B6DF4" w14:textId="14253B91"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rPr>
          <w:color w:val="000000"/>
        </w:rPr>
      </w:pPr>
      <w:r w:rsidRPr="00C811F5">
        <w:t xml:space="preserve">“William Shakespeare.” Arranged by Dr. Janet Tipton for a </w:t>
      </w:r>
      <w:r w:rsidR="001E473C" w:rsidRPr="00C811F5">
        <w:t xml:space="preserve">6th </w:t>
      </w:r>
      <w:r w:rsidRPr="00C811F5">
        <w:t>grade class at Happy Hallow Elementary School, West Lafayette, IN, 2003</w:t>
      </w:r>
      <w:r w:rsidR="00C5171B" w:rsidRPr="00C811F5">
        <w:t>.</w:t>
      </w:r>
    </w:p>
    <w:p w14:paraId="5D56189C" w14:textId="266F3A88" w:rsidR="00D55875"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“Latino Affairs at Purdue and in English Departments.” Latino Advisory Team Network (LATN), Greater Lafayette, </w:t>
      </w:r>
      <w:r w:rsidR="001E473C" w:rsidRPr="00C811F5">
        <w:rPr>
          <w:color w:val="000000"/>
        </w:rPr>
        <w:t xml:space="preserve">IN, </w:t>
      </w:r>
      <w:r w:rsidRPr="00C811F5">
        <w:rPr>
          <w:color w:val="000000"/>
        </w:rPr>
        <w:t>2002</w:t>
      </w:r>
      <w:r w:rsidR="00C5171B" w:rsidRPr="00C811F5">
        <w:rPr>
          <w:color w:val="000000"/>
        </w:rPr>
        <w:t>.</w:t>
      </w:r>
    </w:p>
    <w:p w14:paraId="4AFAF2E3" w14:textId="3F61CFD7" w:rsidR="00D55875" w:rsidRPr="00C811F5" w:rsidRDefault="00D55875" w:rsidP="006C636C">
      <w:pPr>
        <w:widowControl w:val="0"/>
        <w:suppressLineNumbers/>
        <w:tabs>
          <w:tab w:val="left" w:pos="-2250"/>
          <w:tab w:val="left" w:pos="-1890"/>
        </w:tabs>
        <w:suppressAutoHyphens/>
        <w:adjustRightInd w:val="0"/>
        <w:snapToGrid w:val="0"/>
        <w:ind w:left="450" w:hanging="450"/>
        <w:contextualSpacing/>
      </w:pPr>
      <w:r w:rsidRPr="00C811F5">
        <w:t>“Greek and Roman Mythology in Contemporary U.S. Culture.” Arranged by Dr. Janet Tipton for a 6</w:t>
      </w:r>
      <w:r w:rsidRPr="00C811F5">
        <w:rPr>
          <w:vertAlign w:val="superscript"/>
        </w:rPr>
        <w:t>th</w:t>
      </w:r>
      <w:r w:rsidRPr="00C811F5">
        <w:t xml:space="preserve"> grade class, Happy Hallow Elementary School, West Lafayette, IN, 2002</w:t>
      </w:r>
      <w:r w:rsidR="00C5171B" w:rsidRPr="00C811F5">
        <w:t>.</w:t>
      </w:r>
    </w:p>
    <w:p w14:paraId="30453E51" w14:textId="34C331FF" w:rsidR="00C475C2" w:rsidRPr="00C811F5" w:rsidRDefault="00D55875" w:rsidP="006C636C">
      <w:pPr>
        <w:widowControl w:val="0"/>
        <w:suppressLineNumbers/>
        <w:tabs>
          <w:tab w:val="left" w:pos="720"/>
        </w:tabs>
        <w:suppressAutoHyphens/>
        <w:adjustRightInd w:val="0"/>
        <w:snapToGrid w:val="0"/>
        <w:ind w:left="450" w:hanging="450"/>
        <w:contextualSpacing/>
        <w:rPr>
          <w:color w:val="000000"/>
        </w:rPr>
      </w:pPr>
      <w:r w:rsidRPr="00C811F5">
        <w:rPr>
          <w:color w:val="000000"/>
        </w:rPr>
        <w:t xml:space="preserve">“Bradbury’s </w:t>
      </w:r>
      <w:r w:rsidRPr="00C811F5">
        <w:rPr>
          <w:i/>
          <w:color w:val="000000"/>
        </w:rPr>
        <w:t xml:space="preserve">Fahrenheit 451˙ </w:t>
      </w:r>
      <w:r w:rsidRPr="00C811F5">
        <w:rPr>
          <w:color w:val="000000"/>
        </w:rPr>
        <w:t>in Our Times and Our Towns.” One Great Read and Twice Turned Pages Bookstore, West Lafayette, IN, 2002</w:t>
      </w:r>
      <w:r w:rsidR="00C5171B" w:rsidRPr="00C811F5">
        <w:rPr>
          <w:color w:val="000000"/>
        </w:rPr>
        <w:t>.</w:t>
      </w:r>
    </w:p>
    <w:p w14:paraId="0D1A51EE" w14:textId="77777777" w:rsidR="00B75B4B" w:rsidRPr="009B6C92" w:rsidRDefault="00B75B4B" w:rsidP="006C636C">
      <w:pPr>
        <w:widowControl w:val="0"/>
        <w:suppressLineNumbers/>
        <w:tabs>
          <w:tab w:val="left" w:pos="720"/>
        </w:tabs>
        <w:suppressAutoHyphens/>
        <w:adjustRightInd w:val="0"/>
        <w:snapToGrid w:val="0"/>
        <w:ind w:left="450" w:hanging="450"/>
        <w:contextualSpacing/>
        <w:rPr>
          <w:color w:val="000000"/>
          <w:sz w:val="12"/>
          <w:szCs w:val="12"/>
        </w:rPr>
      </w:pPr>
    </w:p>
    <w:p w14:paraId="0240FED6" w14:textId="77777777" w:rsidR="00B75B4B" w:rsidRPr="00C811F5" w:rsidRDefault="00B75B4B" w:rsidP="006C636C">
      <w:pPr>
        <w:pStyle w:val="NoSpacing"/>
        <w:widowControl w:val="0"/>
        <w:suppressLineNumbers/>
        <w:suppressAutoHyphens/>
        <w:adjustRightInd w:val="0"/>
        <w:snapToGrid w:val="0"/>
        <w:contextualSpacing/>
        <w:rPr>
          <w:rFonts w:ascii="Times New Roman" w:hAnsi="Times New Roman" w:cs="Times New Roman"/>
          <w:b/>
          <w:color w:val="000000"/>
          <w:sz w:val="24"/>
          <w:szCs w:val="24"/>
        </w:rPr>
      </w:pPr>
      <w:r w:rsidRPr="00C811F5">
        <w:rPr>
          <w:rFonts w:ascii="Times New Roman" w:hAnsi="Times New Roman" w:cs="Times New Roman"/>
          <w:b/>
          <w:color w:val="000000"/>
          <w:sz w:val="24"/>
          <w:szCs w:val="24"/>
        </w:rPr>
        <w:t>SKILLS</w:t>
      </w:r>
    </w:p>
    <w:p w14:paraId="127D1137" w14:textId="77777777" w:rsidR="00B75B4B" w:rsidRPr="00C811F5" w:rsidRDefault="00B75B4B" w:rsidP="006C636C">
      <w:pPr>
        <w:widowControl w:val="0"/>
        <w:suppressLineNumbers/>
        <w:pBdr>
          <w:bottom w:val="single" w:sz="4" w:space="1" w:color="auto"/>
        </w:pBdr>
        <w:suppressAutoHyphens/>
        <w:adjustRightInd w:val="0"/>
        <w:snapToGrid w:val="0"/>
        <w:contextualSpacing/>
        <w:outlineLvl w:val="0"/>
        <w:rPr>
          <w:b/>
          <w:sz w:val="6"/>
          <w:szCs w:val="6"/>
        </w:rPr>
      </w:pPr>
    </w:p>
    <w:p w14:paraId="630A2AAC" w14:textId="77777777"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contextualSpacing/>
        <w:outlineLvl w:val="0"/>
      </w:pPr>
      <w:r w:rsidRPr="00C811F5">
        <w:t>Languages</w:t>
      </w:r>
    </w:p>
    <w:p w14:paraId="1813E21A" w14:textId="6F8C6448"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ind w:left="1350" w:hanging="900"/>
        <w:contextualSpacing/>
        <w:outlineLvl w:val="0"/>
      </w:pPr>
      <w:r w:rsidRPr="00C811F5">
        <w:t>English:</w:t>
      </w:r>
      <w:r w:rsidRPr="00C811F5">
        <w:tab/>
        <w:t xml:space="preserve">high </w:t>
      </w:r>
      <w:r w:rsidR="00C17A33" w:rsidRPr="00C811F5">
        <w:t xml:space="preserve">level </w:t>
      </w:r>
      <w:r w:rsidRPr="00C811F5">
        <w:t>(native/heritage) reading, writing, and speaking</w:t>
      </w:r>
    </w:p>
    <w:p w14:paraId="4DD5BC36" w14:textId="6D7D4DB9"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ind w:left="1350" w:hanging="900"/>
        <w:contextualSpacing/>
        <w:outlineLvl w:val="0"/>
      </w:pPr>
      <w:r w:rsidRPr="00C811F5">
        <w:t>Spanish:</w:t>
      </w:r>
      <w:r w:rsidRPr="00C811F5">
        <w:tab/>
        <w:t xml:space="preserve">high </w:t>
      </w:r>
      <w:r w:rsidR="00C17A33" w:rsidRPr="00C811F5">
        <w:t xml:space="preserve">level </w:t>
      </w:r>
      <w:r w:rsidRPr="00C811F5">
        <w:t>(native/heritage) reading and writing, and moderate speaking</w:t>
      </w:r>
      <w:r w:rsidRPr="00C811F5">
        <w:softHyphen/>
      </w:r>
      <w:r w:rsidRPr="00C811F5">
        <w:softHyphen/>
      </w:r>
      <w:r w:rsidRPr="00C811F5">
        <w:softHyphen/>
      </w:r>
      <w:r w:rsidRPr="00C811F5">
        <w:softHyphen/>
        <w:t>; undergraduate minor; published Spanish-to-English translations (see PUBLICATIONS)</w:t>
      </w:r>
    </w:p>
    <w:p w14:paraId="1BA2495F" w14:textId="77777777"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ind w:left="1350" w:hanging="900"/>
        <w:contextualSpacing/>
      </w:pPr>
      <w:r w:rsidRPr="00C811F5">
        <w:t>Latin:</w:t>
      </w:r>
      <w:r w:rsidRPr="00C811F5">
        <w:tab/>
        <w:t>competence reading, graduate school training</w:t>
      </w:r>
    </w:p>
    <w:p w14:paraId="3BE58E9D" w14:textId="77777777"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ind w:left="1350" w:hanging="900"/>
        <w:contextualSpacing/>
      </w:pPr>
      <w:r w:rsidRPr="00C811F5">
        <w:t>Italian:</w:t>
      </w:r>
      <w:r w:rsidRPr="00C811F5">
        <w:tab/>
        <w:t>graduate school training</w:t>
      </w:r>
    </w:p>
    <w:p w14:paraId="709CF35A" w14:textId="77777777" w:rsidR="00B75B4B" w:rsidRPr="00C811F5" w:rsidRDefault="00B75B4B" w:rsidP="006C636C">
      <w:pPr>
        <w:widowControl w:val="0"/>
        <w:suppressLineNumbers/>
        <w:tabs>
          <w:tab w:val="left" w:pos="-2250"/>
          <w:tab w:val="left" w:pos="-2070"/>
          <w:tab w:val="bar" w:pos="-1980"/>
          <w:tab w:val="bar" w:pos="-1890"/>
          <w:tab w:val="left" w:pos="0"/>
          <w:tab w:val="right" w:pos="9360"/>
        </w:tabs>
        <w:suppressAutoHyphens/>
        <w:adjustRightInd w:val="0"/>
        <w:snapToGrid w:val="0"/>
        <w:contextualSpacing/>
      </w:pPr>
      <w:r w:rsidRPr="00C811F5">
        <w:t>Digital</w:t>
      </w:r>
    </w:p>
    <w:p w14:paraId="5030A720" w14:textId="77777777"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450" w:hanging="450"/>
        <w:contextualSpacing/>
      </w:pPr>
      <w:r w:rsidRPr="00C811F5">
        <w:tab/>
        <w:t>MSOffice, proficient</w:t>
      </w:r>
    </w:p>
    <w:p w14:paraId="758851F6" w14:textId="20A4CDBA"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450" w:hanging="450"/>
        <w:contextualSpacing/>
      </w:pPr>
      <w:r w:rsidRPr="00C811F5">
        <w:tab/>
        <w:t>Digital learning platforms Blackboard and Brightspace, proficient</w:t>
      </w:r>
      <w:r w:rsidR="00C17A33">
        <w:t xml:space="preserve"> as editor and user</w:t>
      </w:r>
    </w:p>
    <w:p w14:paraId="09BD3452" w14:textId="5AA61208"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450" w:hanging="450"/>
        <w:contextualSpacing/>
      </w:pPr>
      <w:r w:rsidRPr="00C811F5">
        <w:tab/>
        <w:t xml:space="preserve">Audio-video platforms Zoom, Skype, </w:t>
      </w:r>
      <w:proofErr w:type="spellStart"/>
      <w:r w:rsidRPr="00C811F5">
        <w:t>WebEx</w:t>
      </w:r>
      <w:proofErr w:type="spellEnd"/>
      <w:r w:rsidRPr="00C811F5">
        <w:t>, proficient</w:t>
      </w:r>
      <w:r w:rsidR="00A81007">
        <w:t xml:space="preserve"> as editor and user</w:t>
      </w:r>
    </w:p>
    <w:p w14:paraId="3A8CDB1F" w14:textId="3B093A7D"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450" w:hanging="450"/>
        <w:contextualSpacing/>
      </w:pPr>
      <w:r w:rsidRPr="00C811F5">
        <w:tab/>
      </w:r>
      <w:r w:rsidR="00CF66D8">
        <w:t xml:space="preserve">Adobe and </w:t>
      </w:r>
      <w:r w:rsidRPr="00C811F5">
        <w:t>Adobe Illustrator, training and targeted use</w:t>
      </w:r>
    </w:p>
    <w:p w14:paraId="48BF09FB" w14:textId="77777777"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720" w:hanging="720"/>
        <w:contextualSpacing/>
      </w:pPr>
      <w:r w:rsidRPr="00C811F5">
        <w:t>Grant-writing and fund-raising</w:t>
      </w:r>
    </w:p>
    <w:p w14:paraId="63EEB43A" w14:textId="77777777" w:rsidR="00B75B4B" w:rsidRPr="00C811F5"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1170" w:hanging="720"/>
        <w:contextualSpacing/>
      </w:pPr>
      <w:r w:rsidRPr="00C811F5">
        <w:t>See “Grants, Awards, and Recognitions related to Research” and “Grants, Awards, and Recognitions related to Teaching”</w:t>
      </w:r>
    </w:p>
    <w:p w14:paraId="1C0B8D86" w14:textId="4BC199F0" w:rsidR="00B75B4B" w:rsidRDefault="00B75B4B" w:rsidP="006C636C">
      <w:pPr>
        <w:widowControl w:val="0"/>
        <w:suppressLineNumbers/>
        <w:tabs>
          <w:tab w:val="left" w:pos="-2250"/>
          <w:tab w:val="left" w:pos="-2070"/>
          <w:tab w:val="bar" w:pos="-1980"/>
          <w:tab w:val="bar" w:pos="-1890"/>
          <w:tab w:val="left" w:pos="720"/>
          <w:tab w:val="right" w:pos="9360"/>
        </w:tabs>
        <w:suppressAutoHyphens/>
        <w:adjustRightInd w:val="0"/>
        <w:snapToGrid w:val="0"/>
        <w:ind w:left="1170" w:hanging="720"/>
        <w:contextualSpacing/>
      </w:pPr>
      <w:r w:rsidRPr="00C811F5">
        <w:t>Full-time administrative positions involving grant writing / development and procedures at UC Los Angeles (1990–</w:t>
      </w:r>
      <w:r w:rsidR="006030E0">
        <w:t>9</w:t>
      </w:r>
      <w:r w:rsidRPr="00C811F5">
        <w:t>2) and UC San Diego (1992–</w:t>
      </w:r>
      <w:r w:rsidR="006030E0">
        <w:t>9</w:t>
      </w:r>
      <w:r w:rsidRPr="00C811F5">
        <w:t>4)</w:t>
      </w:r>
    </w:p>
    <w:p w14:paraId="3534D046" w14:textId="6CE5302B" w:rsidR="002473EA" w:rsidRPr="002473EA" w:rsidRDefault="002473EA" w:rsidP="002473EA">
      <w:pPr>
        <w:widowControl w:val="0"/>
        <w:suppressLineNumbers/>
        <w:tabs>
          <w:tab w:val="left" w:pos="-2250"/>
          <w:tab w:val="left" w:pos="-2070"/>
          <w:tab w:val="bar" w:pos="-1980"/>
          <w:tab w:val="bar" w:pos="-1890"/>
          <w:tab w:val="left" w:pos="720"/>
          <w:tab w:val="right" w:pos="9360"/>
        </w:tabs>
        <w:suppressAutoHyphens/>
        <w:adjustRightInd w:val="0"/>
        <w:snapToGrid w:val="0"/>
        <w:contextualSpacing/>
      </w:pPr>
      <w:r w:rsidRPr="002473EA">
        <w:t>Certifications</w:t>
      </w:r>
    </w:p>
    <w:p w14:paraId="5700BD6F" w14:textId="040FC53F" w:rsidR="002473EA" w:rsidRPr="002473EA" w:rsidRDefault="002473EA" w:rsidP="00793BCB">
      <w:pPr>
        <w:widowControl w:val="0"/>
        <w:suppressLineNumbers/>
        <w:tabs>
          <w:tab w:val="left" w:pos="-2250"/>
          <w:tab w:val="left" w:pos="-2070"/>
          <w:tab w:val="bar" w:pos="-1980"/>
          <w:tab w:val="bar" w:pos="-1890"/>
          <w:tab w:val="left" w:pos="720"/>
          <w:tab w:val="right" w:pos="9360"/>
        </w:tabs>
        <w:suppressAutoHyphens/>
        <w:adjustRightInd w:val="0"/>
        <w:snapToGrid w:val="0"/>
        <w:ind w:left="900" w:hanging="450"/>
        <w:contextualSpacing/>
        <w:rPr>
          <w:b/>
          <w:bCs/>
        </w:rPr>
      </w:pPr>
      <w:r w:rsidRPr="002473EA">
        <w:rPr>
          <w:rStyle w:val="Strong"/>
          <w:b w:val="0"/>
          <w:bCs w:val="0"/>
          <w:color w:val="3D3D3D"/>
        </w:rPr>
        <w:t>Responsible Conduct of Research (RCR) Training - Faculty, Postdoctoral, and Graduate Students</w:t>
      </w:r>
      <w:r>
        <w:rPr>
          <w:rStyle w:val="Strong"/>
          <w:b w:val="0"/>
          <w:bCs w:val="0"/>
          <w:color w:val="3D3D3D"/>
        </w:rPr>
        <w:t>, Feb. 2026–2030.</w:t>
      </w:r>
    </w:p>
    <w:p w14:paraId="2004BE2F" w14:textId="77777777" w:rsidR="00D55875" w:rsidRPr="00C811F5" w:rsidRDefault="00D55875" w:rsidP="006C636C">
      <w:pPr>
        <w:widowControl w:val="0"/>
        <w:suppressLineNumbers/>
        <w:pBdr>
          <w:bottom w:val="single" w:sz="4" w:space="1" w:color="auto"/>
        </w:pBdr>
        <w:suppressAutoHyphens/>
        <w:adjustRightInd w:val="0"/>
        <w:snapToGrid w:val="0"/>
        <w:contextualSpacing/>
        <w:outlineLvl w:val="0"/>
        <w:rPr>
          <w:b/>
          <w:sz w:val="12"/>
          <w:szCs w:val="12"/>
        </w:rPr>
      </w:pPr>
    </w:p>
    <w:p w14:paraId="6D687812" w14:textId="42CDBEB5" w:rsidR="0089319D" w:rsidRPr="0089319D" w:rsidRDefault="00EB2E01" w:rsidP="0089319D">
      <w:pPr>
        <w:widowControl w:val="0"/>
        <w:suppressLineNumbers/>
        <w:suppressAutoHyphens/>
        <w:adjustRightInd w:val="0"/>
        <w:snapToGrid w:val="0"/>
        <w:contextualSpacing/>
        <w:jc w:val="right"/>
        <w:rPr>
          <w:sz w:val="20"/>
          <w:szCs w:val="20"/>
        </w:rPr>
      </w:pPr>
      <w:r>
        <w:rPr>
          <w:sz w:val="20"/>
          <w:szCs w:val="20"/>
        </w:rPr>
        <w:t>March</w:t>
      </w:r>
      <w:r w:rsidR="0059325D">
        <w:rPr>
          <w:sz w:val="20"/>
          <w:szCs w:val="20"/>
        </w:rPr>
        <w:t xml:space="preserve"> </w:t>
      </w:r>
      <w:r w:rsidR="00595DCE">
        <w:rPr>
          <w:sz w:val="20"/>
          <w:szCs w:val="20"/>
        </w:rPr>
        <w:t>202</w:t>
      </w:r>
      <w:r w:rsidR="007921FF">
        <w:rPr>
          <w:sz w:val="20"/>
          <w:szCs w:val="20"/>
        </w:rPr>
        <w:t>6</w:t>
      </w:r>
    </w:p>
    <w:sectPr w:rsidR="0089319D" w:rsidRPr="0089319D" w:rsidSect="00D1227C">
      <w:headerReference w:type="default" r:id="rId1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BFC1" w14:textId="77777777" w:rsidR="003E49A6" w:rsidRDefault="003E49A6" w:rsidP="009F73CB">
      <w:r>
        <w:separator/>
      </w:r>
    </w:p>
  </w:endnote>
  <w:endnote w:type="continuationSeparator" w:id="0">
    <w:p w14:paraId="38BF9445" w14:textId="77777777" w:rsidR="003E49A6" w:rsidRDefault="003E49A6" w:rsidP="009F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4CF" w14:textId="77777777" w:rsidR="003E49A6" w:rsidRDefault="003E49A6" w:rsidP="009F73CB">
      <w:r>
        <w:separator/>
      </w:r>
    </w:p>
  </w:footnote>
  <w:footnote w:type="continuationSeparator" w:id="0">
    <w:p w14:paraId="47E2925F" w14:textId="77777777" w:rsidR="003E49A6" w:rsidRDefault="003E49A6" w:rsidP="009F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143273"/>
      <w:docPartObj>
        <w:docPartGallery w:val="Page Numbers (Top of Page)"/>
        <w:docPartUnique/>
      </w:docPartObj>
    </w:sdtPr>
    <w:sdtEndPr>
      <w:rPr>
        <w:rStyle w:val="PageNumber"/>
      </w:rPr>
    </w:sdtEndPr>
    <w:sdtContent>
      <w:p w14:paraId="41BFE275" w14:textId="77777777" w:rsidR="00914C84" w:rsidRDefault="00914C84" w:rsidP="008626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5F7F0A" w14:textId="77777777" w:rsidR="00914C84" w:rsidRDefault="00914C84" w:rsidP="009F73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210984"/>
      <w:docPartObj>
        <w:docPartGallery w:val="Page Numbers (Top of Page)"/>
        <w:docPartUnique/>
      </w:docPartObj>
    </w:sdtPr>
    <w:sdtEndPr>
      <w:rPr>
        <w:rStyle w:val="PageNumber"/>
        <w:sz w:val="20"/>
      </w:rPr>
    </w:sdtEndPr>
    <w:sdtContent>
      <w:p w14:paraId="20290A09" w14:textId="77777777" w:rsidR="00914C84" w:rsidRPr="009F73CB" w:rsidRDefault="00914C84" w:rsidP="008626DA">
        <w:pPr>
          <w:pStyle w:val="Header"/>
          <w:framePr w:wrap="none" w:vAnchor="text" w:hAnchor="margin" w:xAlign="right" w:y="1"/>
          <w:rPr>
            <w:rStyle w:val="PageNumber"/>
            <w:sz w:val="20"/>
          </w:rPr>
        </w:pPr>
        <w:r w:rsidRPr="009F73CB">
          <w:rPr>
            <w:rStyle w:val="PageNumber"/>
            <w:sz w:val="20"/>
          </w:rPr>
          <w:fldChar w:fldCharType="begin"/>
        </w:r>
        <w:r w:rsidRPr="009F73CB">
          <w:rPr>
            <w:rStyle w:val="PageNumber"/>
            <w:sz w:val="20"/>
          </w:rPr>
          <w:instrText xml:space="preserve"> PAGE </w:instrText>
        </w:r>
        <w:r w:rsidRPr="009F73CB">
          <w:rPr>
            <w:rStyle w:val="PageNumber"/>
            <w:sz w:val="20"/>
          </w:rPr>
          <w:fldChar w:fldCharType="separate"/>
        </w:r>
        <w:r w:rsidRPr="009F73CB">
          <w:rPr>
            <w:rStyle w:val="PageNumber"/>
            <w:noProof/>
            <w:sz w:val="20"/>
          </w:rPr>
          <w:t>1</w:t>
        </w:r>
        <w:r w:rsidRPr="009F73CB">
          <w:rPr>
            <w:rStyle w:val="PageNumber"/>
            <w:sz w:val="20"/>
          </w:rPr>
          <w:fldChar w:fldCharType="end"/>
        </w:r>
      </w:p>
    </w:sdtContent>
  </w:sdt>
  <w:p w14:paraId="6172B09E" w14:textId="77777777" w:rsidR="00914C84" w:rsidRPr="009F73CB" w:rsidRDefault="00914C84" w:rsidP="00544B0A">
    <w:pPr>
      <w:pStyle w:val="Header"/>
      <w:ind w:right="360"/>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20538"/>
      <w:docPartObj>
        <w:docPartGallery w:val="Page Numbers (Top of Page)"/>
        <w:docPartUnique/>
      </w:docPartObj>
    </w:sdtPr>
    <w:sdtEndPr>
      <w:rPr>
        <w:rStyle w:val="PageNumber"/>
        <w:sz w:val="20"/>
      </w:rPr>
    </w:sdtEndPr>
    <w:sdtContent>
      <w:p w14:paraId="19457087" w14:textId="77777777" w:rsidR="00D52110" w:rsidRPr="009F73CB" w:rsidRDefault="00D52110" w:rsidP="008626DA">
        <w:pPr>
          <w:pStyle w:val="Header"/>
          <w:framePr w:wrap="none" w:vAnchor="text" w:hAnchor="margin" w:xAlign="right" w:y="1"/>
          <w:rPr>
            <w:rStyle w:val="PageNumber"/>
            <w:sz w:val="20"/>
          </w:rPr>
        </w:pPr>
        <w:r w:rsidRPr="009F73CB">
          <w:rPr>
            <w:rStyle w:val="PageNumber"/>
            <w:sz w:val="20"/>
          </w:rPr>
          <w:fldChar w:fldCharType="begin"/>
        </w:r>
        <w:r w:rsidRPr="009F73CB">
          <w:rPr>
            <w:rStyle w:val="PageNumber"/>
            <w:sz w:val="20"/>
          </w:rPr>
          <w:instrText xml:space="preserve"> PAGE </w:instrText>
        </w:r>
        <w:r w:rsidRPr="009F73CB">
          <w:rPr>
            <w:rStyle w:val="PageNumber"/>
            <w:sz w:val="20"/>
          </w:rPr>
          <w:fldChar w:fldCharType="separate"/>
        </w:r>
        <w:r w:rsidRPr="009F73CB">
          <w:rPr>
            <w:rStyle w:val="PageNumber"/>
            <w:noProof/>
            <w:sz w:val="20"/>
          </w:rPr>
          <w:t>1</w:t>
        </w:r>
        <w:r w:rsidRPr="009F73CB">
          <w:rPr>
            <w:rStyle w:val="PageNumber"/>
            <w:sz w:val="20"/>
          </w:rPr>
          <w:fldChar w:fldCharType="end"/>
        </w:r>
      </w:p>
    </w:sdtContent>
  </w:sdt>
  <w:p w14:paraId="17FA9C46" w14:textId="77777777" w:rsidR="00D52110" w:rsidRPr="009F73CB" w:rsidRDefault="00D52110" w:rsidP="00544B0A">
    <w:pPr>
      <w:pStyle w:val="Header"/>
      <w:ind w:right="360"/>
      <w:jc w:val="right"/>
      <w:rPr>
        <w:sz w:val="20"/>
      </w:rPr>
    </w:pPr>
    <w:r>
      <w:rPr>
        <w:sz w:val="20"/>
      </w:rPr>
      <w:t>Angelica Duran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95513"/>
    <w:multiLevelType w:val="multilevel"/>
    <w:tmpl w:val="1792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4999"/>
    <w:multiLevelType w:val="hybridMultilevel"/>
    <w:tmpl w:val="12C453E6"/>
    <w:lvl w:ilvl="0" w:tplc="15E08588">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430E5"/>
    <w:multiLevelType w:val="multilevel"/>
    <w:tmpl w:val="DA8C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86E0F"/>
    <w:multiLevelType w:val="hybridMultilevel"/>
    <w:tmpl w:val="28A0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7284"/>
    <w:multiLevelType w:val="hybridMultilevel"/>
    <w:tmpl w:val="684ED0D2"/>
    <w:lvl w:ilvl="0" w:tplc="372E70A8">
      <w:start w:val="1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075AA"/>
    <w:multiLevelType w:val="multilevel"/>
    <w:tmpl w:val="A2D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D0746"/>
    <w:multiLevelType w:val="hybridMultilevel"/>
    <w:tmpl w:val="A5B46C66"/>
    <w:lvl w:ilvl="0" w:tplc="7E6EDA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ED1C08"/>
    <w:multiLevelType w:val="hybridMultilevel"/>
    <w:tmpl w:val="2DA2E8A0"/>
    <w:lvl w:ilvl="0" w:tplc="14AAFC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333B7"/>
    <w:multiLevelType w:val="hybridMultilevel"/>
    <w:tmpl w:val="BB90FF6E"/>
    <w:lvl w:ilvl="0" w:tplc="F65EFF0A">
      <w:start w:val="13"/>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3243CC"/>
    <w:multiLevelType w:val="hybridMultilevel"/>
    <w:tmpl w:val="E84E7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D2D67"/>
    <w:multiLevelType w:val="hybridMultilevel"/>
    <w:tmpl w:val="3F18086C"/>
    <w:lvl w:ilvl="0" w:tplc="C65E7B1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8D57D4"/>
    <w:multiLevelType w:val="hybridMultilevel"/>
    <w:tmpl w:val="E8021ED6"/>
    <w:lvl w:ilvl="0" w:tplc="5C8E495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8C19AC"/>
    <w:multiLevelType w:val="hybridMultilevel"/>
    <w:tmpl w:val="26EEED22"/>
    <w:lvl w:ilvl="0" w:tplc="DDD4C3F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DA379E"/>
    <w:multiLevelType w:val="hybridMultilevel"/>
    <w:tmpl w:val="CCE04974"/>
    <w:lvl w:ilvl="0" w:tplc="1EA4D67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101039"/>
    <w:multiLevelType w:val="hybridMultilevel"/>
    <w:tmpl w:val="4272A542"/>
    <w:lvl w:ilvl="0" w:tplc="FD986DA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45685"/>
    <w:multiLevelType w:val="hybridMultilevel"/>
    <w:tmpl w:val="0450C6FC"/>
    <w:lvl w:ilvl="0" w:tplc="1D105F50">
      <w:start w:val="2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8654342"/>
    <w:multiLevelType w:val="hybridMultilevel"/>
    <w:tmpl w:val="40F45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75862"/>
    <w:multiLevelType w:val="hybridMultilevel"/>
    <w:tmpl w:val="5EE87A80"/>
    <w:lvl w:ilvl="0" w:tplc="AEFA18B6">
      <w:start w:val="1"/>
      <w:numFmt w:val="bullet"/>
      <w:lvlText w:val=""/>
      <w:lvlJc w:val="left"/>
      <w:pPr>
        <w:ind w:left="820" w:hanging="360"/>
      </w:pPr>
      <w:rPr>
        <w:rFonts w:ascii="Symbol" w:eastAsia="SimSun" w:hAnsi="Symbol"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45D250AB"/>
    <w:multiLevelType w:val="hybridMultilevel"/>
    <w:tmpl w:val="86DAF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D79D1"/>
    <w:multiLevelType w:val="hybridMultilevel"/>
    <w:tmpl w:val="B526097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053AB"/>
    <w:multiLevelType w:val="hybridMultilevel"/>
    <w:tmpl w:val="61768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23173"/>
    <w:multiLevelType w:val="hybridMultilevel"/>
    <w:tmpl w:val="AC3CE6B0"/>
    <w:lvl w:ilvl="0" w:tplc="7338A9B8">
      <w:start w:val="2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4A74782F"/>
    <w:multiLevelType w:val="hybridMultilevel"/>
    <w:tmpl w:val="618A8964"/>
    <w:lvl w:ilvl="0" w:tplc="559004F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9182D"/>
    <w:multiLevelType w:val="hybridMultilevel"/>
    <w:tmpl w:val="303A7EB6"/>
    <w:lvl w:ilvl="0" w:tplc="47EE03D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3C3A01"/>
    <w:multiLevelType w:val="hybridMultilevel"/>
    <w:tmpl w:val="5164C47C"/>
    <w:lvl w:ilvl="0" w:tplc="D89A1B50">
      <w:start w:val="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4E9C77E1"/>
    <w:multiLevelType w:val="hybridMultilevel"/>
    <w:tmpl w:val="01BE3D8C"/>
    <w:lvl w:ilvl="0" w:tplc="4E3CDA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0003FE"/>
    <w:multiLevelType w:val="hybridMultilevel"/>
    <w:tmpl w:val="9064B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84037"/>
    <w:multiLevelType w:val="hybridMultilevel"/>
    <w:tmpl w:val="58A40F9A"/>
    <w:lvl w:ilvl="0" w:tplc="603EC670">
      <w:start w:val="27"/>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A791503"/>
    <w:multiLevelType w:val="hybridMultilevel"/>
    <w:tmpl w:val="2A485DAA"/>
    <w:lvl w:ilvl="0" w:tplc="BDCA913C">
      <w:numFmt w:val="bullet"/>
      <w:lvlText w:val="-"/>
      <w:lvlJc w:val="left"/>
      <w:pPr>
        <w:ind w:left="1080" w:hanging="360"/>
      </w:pPr>
      <w:rPr>
        <w:rFonts w:ascii="Calibri" w:eastAsia="Times New Roman"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1427E3"/>
    <w:multiLevelType w:val="hybridMultilevel"/>
    <w:tmpl w:val="17BE153C"/>
    <w:lvl w:ilvl="0" w:tplc="B3B818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F632A8"/>
    <w:multiLevelType w:val="hybridMultilevel"/>
    <w:tmpl w:val="4C5CF05A"/>
    <w:lvl w:ilvl="0" w:tplc="CF76A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E0639"/>
    <w:multiLevelType w:val="multilevel"/>
    <w:tmpl w:val="DD6E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B00F1A"/>
    <w:multiLevelType w:val="hybridMultilevel"/>
    <w:tmpl w:val="9AB47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D3C8E"/>
    <w:multiLevelType w:val="hybridMultilevel"/>
    <w:tmpl w:val="5670783C"/>
    <w:lvl w:ilvl="0" w:tplc="D6203C78">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6F751B5B"/>
    <w:multiLevelType w:val="hybridMultilevel"/>
    <w:tmpl w:val="1ABACFF0"/>
    <w:lvl w:ilvl="0" w:tplc="FC0C1E5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C5EFC"/>
    <w:multiLevelType w:val="hybridMultilevel"/>
    <w:tmpl w:val="A06844AE"/>
    <w:lvl w:ilvl="0" w:tplc="6C464CEE">
      <w:start w:val="2016"/>
      <w:numFmt w:val="bullet"/>
      <w:lvlText w:val="-"/>
      <w:lvlJc w:val="left"/>
      <w:pPr>
        <w:ind w:left="580" w:hanging="360"/>
      </w:pPr>
      <w:rPr>
        <w:rFonts w:ascii="Times New Roman" w:eastAsiaTheme="minorHAnsi"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7" w15:restartNumberingAfterBreak="0">
    <w:nsid w:val="711A331E"/>
    <w:multiLevelType w:val="hybridMultilevel"/>
    <w:tmpl w:val="88280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220C8"/>
    <w:multiLevelType w:val="hybridMultilevel"/>
    <w:tmpl w:val="C6461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05B67"/>
    <w:multiLevelType w:val="hybridMultilevel"/>
    <w:tmpl w:val="39F86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E0CB7"/>
    <w:multiLevelType w:val="hybridMultilevel"/>
    <w:tmpl w:val="CDB09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E0BFA"/>
    <w:multiLevelType w:val="hybridMultilevel"/>
    <w:tmpl w:val="A426CD8C"/>
    <w:lvl w:ilvl="0" w:tplc="5AC2283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D01D17"/>
    <w:multiLevelType w:val="hybridMultilevel"/>
    <w:tmpl w:val="0D46B4A2"/>
    <w:lvl w:ilvl="0" w:tplc="A370ACA0">
      <w:start w:val="1"/>
      <w:numFmt w:val="bullet"/>
      <w:lvlText w:val="-"/>
      <w:lvlJc w:val="left"/>
      <w:pPr>
        <w:ind w:left="810" w:hanging="360"/>
      </w:pPr>
      <w:rPr>
        <w:rFonts w:ascii="Times New Roman" w:eastAsia="Times New Roman" w:hAnsi="Times New Roman" w:cs="Times New Roman"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38216254">
    <w:abstractNumId w:val="21"/>
  </w:num>
  <w:num w:numId="2" w16cid:durableId="7368091">
    <w:abstractNumId w:val="4"/>
  </w:num>
  <w:num w:numId="3" w16cid:durableId="842626053">
    <w:abstractNumId w:val="19"/>
  </w:num>
  <w:num w:numId="4" w16cid:durableId="743454406">
    <w:abstractNumId w:val="33"/>
  </w:num>
  <w:num w:numId="5" w16cid:durableId="318265898">
    <w:abstractNumId w:val="37"/>
  </w:num>
  <w:num w:numId="6" w16cid:durableId="1115174000">
    <w:abstractNumId w:val="38"/>
  </w:num>
  <w:num w:numId="7" w16cid:durableId="1982224901">
    <w:abstractNumId w:val="17"/>
  </w:num>
  <w:num w:numId="8" w16cid:durableId="1223326256">
    <w:abstractNumId w:val="20"/>
  </w:num>
  <w:num w:numId="9" w16cid:durableId="1249848867">
    <w:abstractNumId w:val="10"/>
  </w:num>
  <w:num w:numId="10" w16cid:durableId="719793198">
    <w:abstractNumId w:val="39"/>
  </w:num>
  <w:num w:numId="11" w16cid:durableId="594483791">
    <w:abstractNumId w:val="23"/>
  </w:num>
  <w:num w:numId="12" w16cid:durableId="2042049908">
    <w:abstractNumId w:val="12"/>
  </w:num>
  <w:num w:numId="13" w16cid:durableId="1947618707">
    <w:abstractNumId w:val="24"/>
  </w:num>
  <w:num w:numId="14" w16cid:durableId="1304966604">
    <w:abstractNumId w:val="27"/>
  </w:num>
  <w:num w:numId="15" w16cid:durableId="370304599">
    <w:abstractNumId w:val="40"/>
  </w:num>
  <w:num w:numId="16" w16cid:durableId="1921405748">
    <w:abstractNumId w:val="25"/>
  </w:num>
  <w:num w:numId="17" w16cid:durableId="1184779387">
    <w:abstractNumId w:val="14"/>
  </w:num>
  <w:num w:numId="18" w16cid:durableId="1470129431">
    <w:abstractNumId w:val="8"/>
  </w:num>
  <w:num w:numId="19" w16cid:durableId="2057243510">
    <w:abstractNumId w:val="7"/>
  </w:num>
  <w:num w:numId="20" w16cid:durableId="1568609321">
    <w:abstractNumId w:val="5"/>
  </w:num>
  <w:num w:numId="21" w16cid:durableId="240679508">
    <w:abstractNumId w:val="9"/>
  </w:num>
  <w:num w:numId="22" w16cid:durableId="1105274833">
    <w:abstractNumId w:val="0"/>
  </w:num>
  <w:num w:numId="23" w16cid:durableId="733742080">
    <w:abstractNumId w:val="11"/>
  </w:num>
  <w:num w:numId="24" w16cid:durableId="779838197">
    <w:abstractNumId w:val="26"/>
  </w:num>
  <w:num w:numId="25" w16cid:durableId="337737672">
    <w:abstractNumId w:val="13"/>
  </w:num>
  <w:num w:numId="26" w16cid:durableId="1969628757">
    <w:abstractNumId w:val="36"/>
  </w:num>
  <w:num w:numId="27" w16cid:durableId="1002897710">
    <w:abstractNumId w:val="30"/>
  </w:num>
  <w:num w:numId="28" w16cid:durableId="28998562">
    <w:abstractNumId w:val="31"/>
  </w:num>
  <w:num w:numId="29" w16cid:durableId="1022971517">
    <w:abstractNumId w:val="29"/>
  </w:num>
  <w:num w:numId="30" w16cid:durableId="1468279279">
    <w:abstractNumId w:val="15"/>
  </w:num>
  <w:num w:numId="31" w16cid:durableId="1898013107">
    <w:abstractNumId w:val="42"/>
  </w:num>
  <w:num w:numId="32" w16cid:durableId="1829859471">
    <w:abstractNumId w:val="41"/>
  </w:num>
  <w:num w:numId="33" w16cid:durableId="2049908992">
    <w:abstractNumId w:val="2"/>
  </w:num>
  <w:num w:numId="34" w16cid:durableId="1105081098">
    <w:abstractNumId w:val="16"/>
  </w:num>
  <w:num w:numId="35" w16cid:durableId="1458378627">
    <w:abstractNumId w:val="34"/>
  </w:num>
  <w:num w:numId="36" w16cid:durableId="667446122">
    <w:abstractNumId w:val="28"/>
  </w:num>
  <w:num w:numId="37" w16cid:durableId="234780518">
    <w:abstractNumId w:val="22"/>
  </w:num>
  <w:num w:numId="38" w16cid:durableId="232011855">
    <w:abstractNumId w:val="35"/>
  </w:num>
  <w:num w:numId="39" w16cid:durableId="1406300246">
    <w:abstractNumId w:val="18"/>
  </w:num>
  <w:num w:numId="40" w16cid:durableId="1368794975">
    <w:abstractNumId w:val="6"/>
  </w:num>
  <w:num w:numId="41" w16cid:durableId="1350834329">
    <w:abstractNumId w:val="1"/>
  </w:num>
  <w:num w:numId="42" w16cid:durableId="1259559861">
    <w:abstractNumId w:val="32"/>
  </w:num>
  <w:num w:numId="43" w16cid:durableId="78180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75"/>
    <w:rsid w:val="00003C05"/>
    <w:rsid w:val="0000632A"/>
    <w:rsid w:val="00011837"/>
    <w:rsid w:val="00013560"/>
    <w:rsid w:val="000141DA"/>
    <w:rsid w:val="0001755A"/>
    <w:rsid w:val="00020FFE"/>
    <w:rsid w:val="000227E0"/>
    <w:rsid w:val="0003050F"/>
    <w:rsid w:val="0003511D"/>
    <w:rsid w:val="000424AA"/>
    <w:rsid w:val="000448FF"/>
    <w:rsid w:val="00045FD2"/>
    <w:rsid w:val="00046DCF"/>
    <w:rsid w:val="00054FFF"/>
    <w:rsid w:val="00060C60"/>
    <w:rsid w:val="00072F85"/>
    <w:rsid w:val="0008041D"/>
    <w:rsid w:val="00083581"/>
    <w:rsid w:val="00083847"/>
    <w:rsid w:val="00085ECD"/>
    <w:rsid w:val="00091D32"/>
    <w:rsid w:val="000974A0"/>
    <w:rsid w:val="000B1C2C"/>
    <w:rsid w:val="000B4887"/>
    <w:rsid w:val="000B6815"/>
    <w:rsid w:val="000B6E31"/>
    <w:rsid w:val="000C7466"/>
    <w:rsid w:val="000D0573"/>
    <w:rsid w:val="000D1475"/>
    <w:rsid w:val="000E0B6E"/>
    <w:rsid w:val="000E4637"/>
    <w:rsid w:val="000E6DE5"/>
    <w:rsid w:val="000F4D7B"/>
    <w:rsid w:val="00103489"/>
    <w:rsid w:val="00107071"/>
    <w:rsid w:val="001101D3"/>
    <w:rsid w:val="00114446"/>
    <w:rsid w:val="00125952"/>
    <w:rsid w:val="00132A13"/>
    <w:rsid w:val="00140198"/>
    <w:rsid w:val="00142053"/>
    <w:rsid w:val="0014415C"/>
    <w:rsid w:val="00147FC1"/>
    <w:rsid w:val="001504EF"/>
    <w:rsid w:val="00155550"/>
    <w:rsid w:val="00164CDD"/>
    <w:rsid w:val="00170EB2"/>
    <w:rsid w:val="001831F2"/>
    <w:rsid w:val="00186858"/>
    <w:rsid w:val="00186F44"/>
    <w:rsid w:val="001903F2"/>
    <w:rsid w:val="00190AE0"/>
    <w:rsid w:val="0019662F"/>
    <w:rsid w:val="001A1933"/>
    <w:rsid w:val="001A2506"/>
    <w:rsid w:val="001A4229"/>
    <w:rsid w:val="001B10C2"/>
    <w:rsid w:val="001B4146"/>
    <w:rsid w:val="001B42AE"/>
    <w:rsid w:val="001C6540"/>
    <w:rsid w:val="001C768B"/>
    <w:rsid w:val="001C796B"/>
    <w:rsid w:val="001E473C"/>
    <w:rsid w:val="001E6996"/>
    <w:rsid w:val="001E6B6E"/>
    <w:rsid w:val="002008B2"/>
    <w:rsid w:val="00203D90"/>
    <w:rsid w:val="0020700B"/>
    <w:rsid w:val="00215818"/>
    <w:rsid w:val="00221C03"/>
    <w:rsid w:val="00242582"/>
    <w:rsid w:val="00246B5B"/>
    <w:rsid w:val="002473EA"/>
    <w:rsid w:val="0025125E"/>
    <w:rsid w:val="00261988"/>
    <w:rsid w:val="00262B93"/>
    <w:rsid w:val="00264D3C"/>
    <w:rsid w:val="00265707"/>
    <w:rsid w:val="00274B91"/>
    <w:rsid w:val="00276D20"/>
    <w:rsid w:val="002775B3"/>
    <w:rsid w:val="00280159"/>
    <w:rsid w:val="002855B4"/>
    <w:rsid w:val="00291373"/>
    <w:rsid w:val="00297733"/>
    <w:rsid w:val="002A2509"/>
    <w:rsid w:val="002A3152"/>
    <w:rsid w:val="002A565A"/>
    <w:rsid w:val="002B5460"/>
    <w:rsid w:val="002C7515"/>
    <w:rsid w:val="002C764C"/>
    <w:rsid w:val="002C7DE0"/>
    <w:rsid w:val="002D0603"/>
    <w:rsid w:val="002D0780"/>
    <w:rsid w:val="002D078B"/>
    <w:rsid w:val="002D48A9"/>
    <w:rsid w:val="002D6B6A"/>
    <w:rsid w:val="002E3A52"/>
    <w:rsid w:val="002E4260"/>
    <w:rsid w:val="002E4DBA"/>
    <w:rsid w:val="002E6AD0"/>
    <w:rsid w:val="00300A5A"/>
    <w:rsid w:val="00306766"/>
    <w:rsid w:val="00314F76"/>
    <w:rsid w:val="00324E7C"/>
    <w:rsid w:val="00335E7C"/>
    <w:rsid w:val="003377AC"/>
    <w:rsid w:val="0034787A"/>
    <w:rsid w:val="00350C73"/>
    <w:rsid w:val="00354C24"/>
    <w:rsid w:val="0035597C"/>
    <w:rsid w:val="00356CFB"/>
    <w:rsid w:val="00360A57"/>
    <w:rsid w:val="00362BFB"/>
    <w:rsid w:val="00373044"/>
    <w:rsid w:val="0037378A"/>
    <w:rsid w:val="00373DC9"/>
    <w:rsid w:val="00373EAD"/>
    <w:rsid w:val="00377B44"/>
    <w:rsid w:val="003A274B"/>
    <w:rsid w:val="003A517C"/>
    <w:rsid w:val="003A640A"/>
    <w:rsid w:val="003A66D8"/>
    <w:rsid w:val="003A6CDE"/>
    <w:rsid w:val="003B06B2"/>
    <w:rsid w:val="003B1D29"/>
    <w:rsid w:val="003B332A"/>
    <w:rsid w:val="003B4446"/>
    <w:rsid w:val="003C2265"/>
    <w:rsid w:val="003D037D"/>
    <w:rsid w:val="003D147B"/>
    <w:rsid w:val="003D3E92"/>
    <w:rsid w:val="003D71FC"/>
    <w:rsid w:val="003E49A6"/>
    <w:rsid w:val="003F07A5"/>
    <w:rsid w:val="003F07D5"/>
    <w:rsid w:val="003F1326"/>
    <w:rsid w:val="00402A4A"/>
    <w:rsid w:val="00414681"/>
    <w:rsid w:val="004157CA"/>
    <w:rsid w:val="00423DB8"/>
    <w:rsid w:val="004321B7"/>
    <w:rsid w:val="00436E69"/>
    <w:rsid w:val="00440C33"/>
    <w:rsid w:val="0044398A"/>
    <w:rsid w:val="00445D39"/>
    <w:rsid w:val="00454D34"/>
    <w:rsid w:val="0045512F"/>
    <w:rsid w:val="0045645F"/>
    <w:rsid w:val="00464C89"/>
    <w:rsid w:val="00475CC0"/>
    <w:rsid w:val="00483F3C"/>
    <w:rsid w:val="004857EB"/>
    <w:rsid w:val="00486E20"/>
    <w:rsid w:val="00487F66"/>
    <w:rsid w:val="0049162E"/>
    <w:rsid w:val="004952F8"/>
    <w:rsid w:val="004A3968"/>
    <w:rsid w:val="004A5606"/>
    <w:rsid w:val="004B34A1"/>
    <w:rsid w:val="004B6D71"/>
    <w:rsid w:val="004C24B6"/>
    <w:rsid w:val="004C5938"/>
    <w:rsid w:val="004C7822"/>
    <w:rsid w:val="004D70DE"/>
    <w:rsid w:val="004E1118"/>
    <w:rsid w:val="004E1C2B"/>
    <w:rsid w:val="004F1D08"/>
    <w:rsid w:val="004F4161"/>
    <w:rsid w:val="004F6370"/>
    <w:rsid w:val="00500812"/>
    <w:rsid w:val="00500A42"/>
    <w:rsid w:val="00500CF7"/>
    <w:rsid w:val="005115F3"/>
    <w:rsid w:val="005129AD"/>
    <w:rsid w:val="005133CA"/>
    <w:rsid w:val="00514583"/>
    <w:rsid w:val="00525DA3"/>
    <w:rsid w:val="00526111"/>
    <w:rsid w:val="00527790"/>
    <w:rsid w:val="00531420"/>
    <w:rsid w:val="00536B28"/>
    <w:rsid w:val="00542E63"/>
    <w:rsid w:val="00543375"/>
    <w:rsid w:val="00544B0A"/>
    <w:rsid w:val="00552568"/>
    <w:rsid w:val="005546C4"/>
    <w:rsid w:val="00555075"/>
    <w:rsid w:val="005563BE"/>
    <w:rsid w:val="00557DB9"/>
    <w:rsid w:val="00577A15"/>
    <w:rsid w:val="00582E79"/>
    <w:rsid w:val="00582F90"/>
    <w:rsid w:val="005901DD"/>
    <w:rsid w:val="0059162B"/>
    <w:rsid w:val="005924F0"/>
    <w:rsid w:val="005926C9"/>
    <w:rsid w:val="0059325D"/>
    <w:rsid w:val="00594431"/>
    <w:rsid w:val="00595DCE"/>
    <w:rsid w:val="00596E8C"/>
    <w:rsid w:val="005A04EF"/>
    <w:rsid w:val="005A3291"/>
    <w:rsid w:val="005B11B7"/>
    <w:rsid w:val="005B2974"/>
    <w:rsid w:val="005B7179"/>
    <w:rsid w:val="005C0952"/>
    <w:rsid w:val="005C0A59"/>
    <w:rsid w:val="005C2311"/>
    <w:rsid w:val="005C452C"/>
    <w:rsid w:val="005C74B9"/>
    <w:rsid w:val="005D282E"/>
    <w:rsid w:val="005D4BBA"/>
    <w:rsid w:val="005D61E6"/>
    <w:rsid w:val="005D7AD0"/>
    <w:rsid w:val="005E14D1"/>
    <w:rsid w:val="005E237C"/>
    <w:rsid w:val="005E4A0B"/>
    <w:rsid w:val="005E5B4C"/>
    <w:rsid w:val="005F3A9C"/>
    <w:rsid w:val="005F57B9"/>
    <w:rsid w:val="005F5C2D"/>
    <w:rsid w:val="005F5CF5"/>
    <w:rsid w:val="005F6359"/>
    <w:rsid w:val="005F71B8"/>
    <w:rsid w:val="006003C5"/>
    <w:rsid w:val="006030E0"/>
    <w:rsid w:val="006070F2"/>
    <w:rsid w:val="00607276"/>
    <w:rsid w:val="00611562"/>
    <w:rsid w:val="00613B69"/>
    <w:rsid w:val="00635FB7"/>
    <w:rsid w:val="006454E3"/>
    <w:rsid w:val="00645599"/>
    <w:rsid w:val="00673576"/>
    <w:rsid w:val="00677214"/>
    <w:rsid w:val="00692FBD"/>
    <w:rsid w:val="006972FF"/>
    <w:rsid w:val="006A2E92"/>
    <w:rsid w:val="006A323D"/>
    <w:rsid w:val="006B23F8"/>
    <w:rsid w:val="006B5FCB"/>
    <w:rsid w:val="006B723F"/>
    <w:rsid w:val="006C45E3"/>
    <w:rsid w:val="006C6224"/>
    <w:rsid w:val="006C636C"/>
    <w:rsid w:val="006C69CD"/>
    <w:rsid w:val="006C76FC"/>
    <w:rsid w:val="006E5486"/>
    <w:rsid w:val="006E73A9"/>
    <w:rsid w:val="006F0875"/>
    <w:rsid w:val="006F285C"/>
    <w:rsid w:val="006F6DF8"/>
    <w:rsid w:val="00705FFF"/>
    <w:rsid w:val="00707233"/>
    <w:rsid w:val="007075BC"/>
    <w:rsid w:val="00710EB3"/>
    <w:rsid w:val="00710FA7"/>
    <w:rsid w:val="00716665"/>
    <w:rsid w:val="00716D26"/>
    <w:rsid w:val="00720B44"/>
    <w:rsid w:val="00726A6E"/>
    <w:rsid w:val="00727727"/>
    <w:rsid w:val="00730478"/>
    <w:rsid w:val="0073536D"/>
    <w:rsid w:val="00746440"/>
    <w:rsid w:val="00754A5D"/>
    <w:rsid w:val="00755019"/>
    <w:rsid w:val="007564AA"/>
    <w:rsid w:val="0076410E"/>
    <w:rsid w:val="007662B4"/>
    <w:rsid w:val="007679ED"/>
    <w:rsid w:val="00775B56"/>
    <w:rsid w:val="00784975"/>
    <w:rsid w:val="007849C2"/>
    <w:rsid w:val="00786DAC"/>
    <w:rsid w:val="00791CF2"/>
    <w:rsid w:val="007921FF"/>
    <w:rsid w:val="00793613"/>
    <w:rsid w:val="00793BCB"/>
    <w:rsid w:val="00794A75"/>
    <w:rsid w:val="007A6F7A"/>
    <w:rsid w:val="007C0C42"/>
    <w:rsid w:val="007C22FA"/>
    <w:rsid w:val="007C2364"/>
    <w:rsid w:val="007C55DF"/>
    <w:rsid w:val="007D045C"/>
    <w:rsid w:val="007D0839"/>
    <w:rsid w:val="007D2F3F"/>
    <w:rsid w:val="007D4652"/>
    <w:rsid w:val="007E6A85"/>
    <w:rsid w:val="007F071F"/>
    <w:rsid w:val="007F0A69"/>
    <w:rsid w:val="007F25B0"/>
    <w:rsid w:val="007F3689"/>
    <w:rsid w:val="007F38DC"/>
    <w:rsid w:val="007F444A"/>
    <w:rsid w:val="007F4FA0"/>
    <w:rsid w:val="007F74BB"/>
    <w:rsid w:val="0080043D"/>
    <w:rsid w:val="00806D1E"/>
    <w:rsid w:val="00807DE2"/>
    <w:rsid w:val="0081278C"/>
    <w:rsid w:val="008127EF"/>
    <w:rsid w:val="00815252"/>
    <w:rsid w:val="00821929"/>
    <w:rsid w:val="0082414B"/>
    <w:rsid w:val="00830CE1"/>
    <w:rsid w:val="0083181F"/>
    <w:rsid w:val="008345A8"/>
    <w:rsid w:val="008377E8"/>
    <w:rsid w:val="00841864"/>
    <w:rsid w:val="008471C8"/>
    <w:rsid w:val="0085270C"/>
    <w:rsid w:val="00853DD3"/>
    <w:rsid w:val="00861F53"/>
    <w:rsid w:val="0087008C"/>
    <w:rsid w:val="00881567"/>
    <w:rsid w:val="00882540"/>
    <w:rsid w:val="00891153"/>
    <w:rsid w:val="008922B4"/>
    <w:rsid w:val="0089319D"/>
    <w:rsid w:val="008A35F7"/>
    <w:rsid w:val="008A3AD4"/>
    <w:rsid w:val="008B06FE"/>
    <w:rsid w:val="008B0B67"/>
    <w:rsid w:val="008B1B11"/>
    <w:rsid w:val="008B582C"/>
    <w:rsid w:val="008C1AB5"/>
    <w:rsid w:val="008C2121"/>
    <w:rsid w:val="008C236B"/>
    <w:rsid w:val="008C3256"/>
    <w:rsid w:val="008C63DB"/>
    <w:rsid w:val="008C75D3"/>
    <w:rsid w:val="008D48B3"/>
    <w:rsid w:val="008E22D4"/>
    <w:rsid w:val="008E375C"/>
    <w:rsid w:val="008E6731"/>
    <w:rsid w:val="008F2368"/>
    <w:rsid w:val="008F5651"/>
    <w:rsid w:val="00902046"/>
    <w:rsid w:val="00914C84"/>
    <w:rsid w:val="0092085B"/>
    <w:rsid w:val="009217E3"/>
    <w:rsid w:val="00922355"/>
    <w:rsid w:val="00924BAB"/>
    <w:rsid w:val="00927C96"/>
    <w:rsid w:val="00940226"/>
    <w:rsid w:val="00941837"/>
    <w:rsid w:val="0094680F"/>
    <w:rsid w:val="0095556D"/>
    <w:rsid w:val="0095623B"/>
    <w:rsid w:val="00960BB2"/>
    <w:rsid w:val="00985DD8"/>
    <w:rsid w:val="0098682E"/>
    <w:rsid w:val="00993CC5"/>
    <w:rsid w:val="009A356F"/>
    <w:rsid w:val="009B007E"/>
    <w:rsid w:val="009B160F"/>
    <w:rsid w:val="009B5C56"/>
    <w:rsid w:val="009B686B"/>
    <w:rsid w:val="009B6C92"/>
    <w:rsid w:val="009C3D60"/>
    <w:rsid w:val="009C6807"/>
    <w:rsid w:val="009D52D6"/>
    <w:rsid w:val="009D7979"/>
    <w:rsid w:val="009E230D"/>
    <w:rsid w:val="009E274E"/>
    <w:rsid w:val="009E35D8"/>
    <w:rsid w:val="009F09D3"/>
    <w:rsid w:val="009F2281"/>
    <w:rsid w:val="009F5AB5"/>
    <w:rsid w:val="009F73CB"/>
    <w:rsid w:val="00A03B5F"/>
    <w:rsid w:val="00A0684B"/>
    <w:rsid w:val="00A11DC9"/>
    <w:rsid w:val="00A1415A"/>
    <w:rsid w:val="00A1486D"/>
    <w:rsid w:val="00A17713"/>
    <w:rsid w:val="00A241CB"/>
    <w:rsid w:val="00A31602"/>
    <w:rsid w:val="00A317AE"/>
    <w:rsid w:val="00A32B3E"/>
    <w:rsid w:val="00A435ED"/>
    <w:rsid w:val="00A452C8"/>
    <w:rsid w:val="00A46703"/>
    <w:rsid w:val="00A50D31"/>
    <w:rsid w:val="00A52A5B"/>
    <w:rsid w:val="00A52BD5"/>
    <w:rsid w:val="00A56621"/>
    <w:rsid w:val="00A56F8F"/>
    <w:rsid w:val="00A606CA"/>
    <w:rsid w:val="00A640FF"/>
    <w:rsid w:val="00A64F28"/>
    <w:rsid w:val="00A655B9"/>
    <w:rsid w:val="00A71293"/>
    <w:rsid w:val="00A71D9C"/>
    <w:rsid w:val="00A735CB"/>
    <w:rsid w:val="00A81007"/>
    <w:rsid w:val="00A81206"/>
    <w:rsid w:val="00A90792"/>
    <w:rsid w:val="00A92A9F"/>
    <w:rsid w:val="00A92D17"/>
    <w:rsid w:val="00A92E1F"/>
    <w:rsid w:val="00A9359A"/>
    <w:rsid w:val="00A9476A"/>
    <w:rsid w:val="00A9751B"/>
    <w:rsid w:val="00AA0EE7"/>
    <w:rsid w:val="00AA6696"/>
    <w:rsid w:val="00AB3C9B"/>
    <w:rsid w:val="00AB44B8"/>
    <w:rsid w:val="00AC6235"/>
    <w:rsid w:val="00AD7733"/>
    <w:rsid w:val="00AD7E9F"/>
    <w:rsid w:val="00AE1C27"/>
    <w:rsid w:val="00AE760A"/>
    <w:rsid w:val="00B01E16"/>
    <w:rsid w:val="00B12B84"/>
    <w:rsid w:val="00B16374"/>
    <w:rsid w:val="00B177E6"/>
    <w:rsid w:val="00B2151C"/>
    <w:rsid w:val="00B21EC3"/>
    <w:rsid w:val="00B222EB"/>
    <w:rsid w:val="00B22850"/>
    <w:rsid w:val="00B23656"/>
    <w:rsid w:val="00B34C9E"/>
    <w:rsid w:val="00B4279F"/>
    <w:rsid w:val="00B44771"/>
    <w:rsid w:val="00B46418"/>
    <w:rsid w:val="00B5089A"/>
    <w:rsid w:val="00B51A14"/>
    <w:rsid w:val="00B546CC"/>
    <w:rsid w:val="00B6045A"/>
    <w:rsid w:val="00B61088"/>
    <w:rsid w:val="00B6526C"/>
    <w:rsid w:val="00B667A1"/>
    <w:rsid w:val="00B75B4B"/>
    <w:rsid w:val="00B77F48"/>
    <w:rsid w:val="00B83F9F"/>
    <w:rsid w:val="00B84056"/>
    <w:rsid w:val="00B90875"/>
    <w:rsid w:val="00B96C89"/>
    <w:rsid w:val="00BA0B87"/>
    <w:rsid w:val="00BA27E0"/>
    <w:rsid w:val="00BA379A"/>
    <w:rsid w:val="00BA498A"/>
    <w:rsid w:val="00BB1B0A"/>
    <w:rsid w:val="00BC1896"/>
    <w:rsid w:val="00BC47C8"/>
    <w:rsid w:val="00BC5011"/>
    <w:rsid w:val="00BC5164"/>
    <w:rsid w:val="00BC5FD4"/>
    <w:rsid w:val="00BC788D"/>
    <w:rsid w:val="00BD08F4"/>
    <w:rsid w:val="00BD178E"/>
    <w:rsid w:val="00BD26BC"/>
    <w:rsid w:val="00BE65BB"/>
    <w:rsid w:val="00BF5E97"/>
    <w:rsid w:val="00C03654"/>
    <w:rsid w:val="00C03E2E"/>
    <w:rsid w:val="00C06E72"/>
    <w:rsid w:val="00C07C17"/>
    <w:rsid w:val="00C1430F"/>
    <w:rsid w:val="00C15428"/>
    <w:rsid w:val="00C17A33"/>
    <w:rsid w:val="00C20B62"/>
    <w:rsid w:val="00C22E58"/>
    <w:rsid w:val="00C24E51"/>
    <w:rsid w:val="00C261D8"/>
    <w:rsid w:val="00C31011"/>
    <w:rsid w:val="00C334C2"/>
    <w:rsid w:val="00C351C7"/>
    <w:rsid w:val="00C36F2E"/>
    <w:rsid w:val="00C3799F"/>
    <w:rsid w:val="00C4289B"/>
    <w:rsid w:val="00C44E00"/>
    <w:rsid w:val="00C46531"/>
    <w:rsid w:val="00C475C2"/>
    <w:rsid w:val="00C50009"/>
    <w:rsid w:val="00C50889"/>
    <w:rsid w:val="00C50D0E"/>
    <w:rsid w:val="00C5171B"/>
    <w:rsid w:val="00C6074A"/>
    <w:rsid w:val="00C644E9"/>
    <w:rsid w:val="00C80D59"/>
    <w:rsid w:val="00C811F5"/>
    <w:rsid w:val="00C82A42"/>
    <w:rsid w:val="00C86063"/>
    <w:rsid w:val="00C86F57"/>
    <w:rsid w:val="00C86FBD"/>
    <w:rsid w:val="00C91147"/>
    <w:rsid w:val="00C92003"/>
    <w:rsid w:val="00C95B3D"/>
    <w:rsid w:val="00CA4064"/>
    <w:rsid w:val="00CA4119"/>
    <w:rsid w:val="00CB0030"/>
    <w:rsid w:val="00CB11DA"/>
    <w:rsid w:val="00CB13C4"/>
    <w:rsid w:val="00CB18F5"/>
    <w:rsid w:val="00CB35A5"/>
    <w:rsid w:val="00CC4D94"/>
    <w:rsid w:val="00CC5E42"/>
    <w:rsid w:val="00CC7A85"/>
    <w:rsid w:val="00CD31FB"/>
    <w:rsid w:val="00CD50C3"/>
    <w:rsid w:val="00CD7DE4"/>
    <w:rsid w:val="00CD7F67"/>
    <w:rsid w:val="00CE5EB7"/>
    <w:rsid w:val="00CF66D8"/>
    <w:rsid w:val="00CF6C47"/>
    <w:rsid w:val="00CF78B8"/>
    <w:rsid w:val="00D0095F"/>
    <w:rsid w:val="00D01958"/>
    <w:rsid w:val="00D06047"/>
    <w:rsid w:val="00D06910"/>
    <w:rsid w:val="00D119A1"/>
    <w:rsid w:val="00D11CDA"/>
    <w:rsid w:val="00D1227C"/>
    <w:rsid w:val="00D16FEA"/>
    <w:rsid w:val="00D22261"/>
    <w:rsid w:val="00D250FC"/>
    <w:rsid w:val="00D32158"/>
    <w:rsid w:val="00D35DA4"/>
    <w:rsid w:val="00D4244A"/>
    <w:rsid w:val="00D52110"/>
    <w:rsid w:val="00D55875"/>
    <w:rsid w:val="00D6663B"/>
    <w:rsid w:val="00D70006"/>
    <w:rsid w:val="00D74AE7"/>
    <w:rsid w:val="00D85119"/>
    <w:rsid w:val="00D928F9"/>
    <w:rsid w:val="00D92AAB"/>
    <w:rsid w:val="00D973B4"/>
    <w:rsid w:val="00DA3D8A"/>
    <w:rsid w:val="00DA5653"/>
    <w:rsid w:val="00DB144F"/>
    <w:rsid w:val="00DB16D2"/>
    <w:rsid w:val="00DB5AC7"/>
    <w:rsid w:val="00DB68DE"/>
    <w:rsid w:val="00DC1C04"/>
    <w:rsid w:val="00DC1D24"/>
    <w:rsid w:val="00DD0E57"/>
    <w:rsid w:val="00DE10F6"/>
    <w:rsid w:val="00DF564E"/>
    <w:rsid w:val="00E009CA"/>
    <w:rsid w:val="00E05FE0"/>
    <w:rsid w:val="00E06EBA"/>
    <w:rsid w:val="00E07D35"/>
    <w:rsid w:val="00E122CF"/>
    <w:rsid w:val="00E2481A"/>
    <w:rsid w:val="00E24B40"/>
    <w:rsid w:val="00E26BA6"/>
    <w:rsid w:val="00E26D68"/>
    <w:rsid w:val="00E316C1"/>
    <w:rsid w:val="00E52340"/>
    <w:rsid w:val="00E54E26"/>
    <w:rsid w:val="00E56FB1"/>
    <w:rsid w:val="00E706F0"/>
    <w:rsid w:val="00E75846"/>
    <w:rsid w:val="00E81A25"/>
    <w:rsid w:val="00E82536"/>
    <w:rsid w:val="00E86164"/>
    <w:rsid w:val="00E912A9"/>
    <w:rsid w:val="00E93C4C"/>
    <w:rsid w:val="00EA3A22"/>
    <w:rsid w:val="00EA4CD6"/>
    <w:rsid w:val="00EA79AB"/>
    <w:rsid w:val="00EB1C52"/>
    <w:rsid w:val="00EB1D7A"/>
    <w:rsid w:val="00EB2E01"/>
    <w:rsid w:val="00EC7830"/>
    <w:rsid w:val="00ED3F75"/>
    <w:rsid w:val="00ED41C7"/>
    <w:rsid w:val="00ED572B"/>
    <w:rsid w:val="00EE76F8"/>
    <w:rsid w:val="00EF18CD"/>
    <w:rsid w:val="00EF2D02"/>
    <w:rsid w:val="00EF38DA"/>
    <w:rsid w:val="00EF52FF"/>
    <w:rsid w:val="00EF6A12"/>
    <w:rsid w:val="00EF6C6F"/>
    <w:rsid w:val="00F13376"/>
    <w:rsid w:val="00F204A2"/>
    <w:rsid w:val="00F205AF"/>
    <w:rsid w:val="00F23F2A"/>
    <w:rsid w:val="00F250C3"/>
    <w:rsid w:val="00F27D11"/>
    <w:rsid w:val="00F335A3"/>
    <w:rsid w:val="00F36AA2"/>
    <w:rsid w:val="00F43C34"/>
    <w:rsid w:val="00F50769"/>
    <w:rsid w:val="00F5717A"/>
    <w:rsid w:val="00F67622"/>
    <w:rsid w:val="00F70B9B"/>
    <w:rsid w:val="00F801FE"/>
    <w:rsid w:val="00F81895"/>
    <w:rsid w:val="00F82661"/>
    <w:rsid w:val="00F85243"/>
    <w:rsid w:val="00F94D23"/>
    <w:rsid w:val="00FA766C"/>
    <w:rsid w:val="00FA7720"/>
    <w:rsid w:val="00FA7EB4"/>
    <w:rsid w:val="00FB1E88"/>
    <w:rsid w:val="00FB2166"/>
    <w:rsid w:val="00FC3FD5"/>
    <w:rsid w:val="00FC4C8C"/>
    <w:rsid w:val="00FC4D8A"/>
    <w:rsid w:val="00FD03CF"/>
    <w:rsid w:val="00FD3F3A"/>
    <w:rsid w:val="00FE0B08"/>
    <w:rsid w:val="00FE0E16"/>
    <w:rsid w:val="00FE5EC4"/>
    <w:rsid w:val="00FF247D"/>
    <w:rsid w:val="00FF539E"/>
    <w:rsid w:val="00FF5A7F"/>
    <w:rsid w:val="00F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8B031"/>
  <w15:chartTrackingRefBased/>
  <w15:docId w15:val="{CC545EC4-B4DC-6647-A804-AD47505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71B"/>
    <w:rPr>
      <w:rFonts w:ascii="Times New Roman" w:eastAsia="SimSun" w:hAnsi="Times New Roman" w:cs="Times New Roman"/>
    </w:rPr>
  </w:style>
  <w:style w:type="paragraph" w:styleId="Heading1">
    <w:name w:val="heading 1"/>
    <w:basedOn w:val="Normal"/>
    <w:link w:val="Heading1Char"/>
    <w:uiPriority w:val="9"/>
    <w:qFormat/>
    <w:rsid w:val="00D55875"/>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14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58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7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5875"/>
    <w:rPr>
      <w:rFonts w:asciiTheme="majorHAnsi" w:eastAsiaTheme="majorEastAsia" w:hAnsiTheme="majorHAnsi" w:cstheme="majorBidi"/>
      <w:color w:val="1F3763" w:themeColor="accent1" w:themeShade="7F"/>
    </w:rPr>
  </w:style>
  <w:style w:type="character" w:styleId="Hyperlink">
    <w:name w:val="Hyperlink"/>
    <w:uiPriority w:val="99"/>
    <w:unhideWhenUsed/>
    <w:rsid w:val="00D55875"/>
    <w:rPr>
      <w:color w:val="0000FF"/>
      <w:u w:val="single"/>
    </w:rPr>
  </w:style>
  <w:style w:type="character" w:customStyle="1" w:styleId="m-9000683085631353536m2373288257951597264apple-converted-space">
    <w:name w:val="m-9000683085631353536m2373288257951597264apple-converted-space"/>
    <w:basedOn w:val="DefaultParagraphFont"/>
    <w:rsid w:val="00D55875"/>
  </w:style>
  <w:style w:type="character" w:customStyle="1" w:styleId="apple-converted-space">
    <w:name w:val="apple-converted-space"/>
    <w:basedOn w:val="DefaultParagraphFont"/>
    <w:rsid w:val="00D55875"/>
  </w:style>
  <w:style w:type="paragraph" w:styleId="NoSpacing">
    <w:name w:val="No Spacing"/>
    <w:uiPriority w:val="1"/>
    <w:qFormat/>
    <w:rsid w:val="00D55875"/>
    <w:rPr>
      <w:sz w:val="22"/>
      <w:szCs w:val="22"/>
    </w:rPr>
  </w:style>
  <w:style w:type="paragraph" w:styleId="Title">
    <w:name w:val="Title"/>
    <w:basedOn w:val="Normal"/>
    <w:link w:val="TitleChar"/>
    <w:qFormat/>
    <w:rsid w:val="00D55875"/>
    <w:pPr>
      <w:jc w:val="center"/>
    </w:pPr>
    <w:rPr>
      <w:rFonts w:ascii="Times" w:eastAsia="Times" w:hAnsi="Times"/>
      <w:b/>
      <w:color w:val="000000"/>
      <w:sz w:val="32"/>
      <w:szCs w:val="20"/>
    </w:rPr>
  </w:style>
  <w:style w:type="character" w:customStyle="1" w:styleId="TitleChar">
    <w:name w:val="Title Char"/>
    <w:basedOn w:val="DefaultParagraphFont"/>
    <w:link w:val="Title"/>
    <w:rsid w:val="00D55875"/>
    <w:rPr>
      <w:rFonts w:ascii="Times" w:eastAsia="Times" w:hAnsi="Times" w:cs="Times New Roman"/>
      <w:b/>
      <w:color w:val="000000"/>
      <w:sz w:val="32"/>
      <w:szCs w:val="20"/>
    </w:rPr>
  </w:style>
  <w:style w:type="paragraph" w:styleId="Footer">
    <w:name w:val="footer"/>
    <w:basedOn w:val="Normal"/>
    <w:link w:val="FooterChar"/>
    <w:uiPriority w:val="99"/>
    <w:unhideWhenUsed/>
    <w:rsid w:val="00D55875"/>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D55875"/>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5875"/>
  </w:style>
  <w:style w:type="paragraph" w:styleId="ListParagraph">
    <w:name w:val="List Paragraph"/>
    <w:basedOn w:val="Normal"/>
    <w:uiPriority w:val="34"/>
    <w:qFormat/>
    <w:rsid w:val="00D55875"/>
    <w:pPr>
      <w:ind w:left="720"/>
      <w:contextualSpacing/>
    </w:pPr>
    <w:rPr>
      <w:rFonts w:eastAsia="Times New Roman"/>
      <w:szCs w:val="20"/>
    </w:rPr>
  </w:style>
  <w:style w:type="character" w:customStyle="1" w:styleId="spelle">
    <w:name w:val="spelle"/>
    <w:basedOn w:val="DefaultParagraphFont"/>
    <w:rsid w:val="00D55875"/>
  </w:style>
  <w:style w:type="character" w:styleId="Emphasis">
    <w:name w:val="Emphasis"/>
    <w:basedOn w:val="DefaultParagraphFont"/>
    <w:uiPriority w:val="20"/>
    <w:qFormat/>
    <w:rsid w:val="00D55875"/>
    <w:rPr>
      <w:i/>
      <w:iCs/>
    </w:rPr>
  </w:style>
  <w:style w:type="character" w:customStyle="1" w:styleId="st">
    <w:name w:val="st"/>
    <w:basedOn w:val="DefaultParagraphFont"/>
    <w:rsid w:val="00D55875"/>
  </w:style>
  <w:style w:type="paragraph" w:styleId="DocumentMap">
    <w:name w:val="Document Map"/>
    <w:basedOn w:val="Normal"/>
    <w:link w:val="DocumentMapChar"/>
    <w:uiPriority w:val="99"/>
    <w:semiHidden/>
    <w:unhideWhenUsed/>
    <w:rsid w:val="00D55875"/>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D55875"/>
    <w:rPr>
      <w:rFonts w:ascii="Lucida Grande" w:eastAsia="Times New Roman" w:hAnsi="Lucida Grande" w:cs="Lucida Grande"/>
    </w:rPr>
  </w:style>
  <w:style w:type="paragraph" w:styleId="Header">
    <w:name w:val="header"/>
    <w:basedOn w:val="Normal"/>
    <w:link w:val="HeaderChar"/>
    <w:uiPriority w:val="99"/>
    <w:unhideWhenUsed/>
    <w:rsid w:val="00D55875"/>
    <w:pPr>
      <w:tabs>
        <w:tab w:val="center" w:pos="4320"/>
        <w:tab w:val="right" w:pos="8640"/>
      </w:tabs>
    </w:pPr>
    <w:rPr>
      <w:rFonts w:eastAsia="Times New Roman"/>
      <w:szCs w:val="20"/>
    </w:rPr>
  </w:style>
  <w:style w:type="character" w:customStyle="1" w:styleId="HeaderChar">
    <w:name w:val="Header Char"/>
    <w:basedOn w:val="DefaultParagraphFont"/>
    <w:link w:val="Header"/>
    <w:uiPriority w:val="99"/>
    <w:rsid w:val="00D55875"/>
    <w:rPr>
      <w:rFonts w:ascii="Times New Roman" w:eastAsia="Times New Roman" w:hAnsi="Times New Roman" w:cs="Times New Roman"/>
      <w:szCs w:val="20"/>
    </w:rPr>
  </w:style>
  <w:style w:type="character" w:customStyle="1" w:styleId="maintitle">
    <w:name w:val="maintitle"/>
    <w:basedOn w:val="DefaultParagraphFont"/>
    <w:rsid w:val="00D55875"/>
  </w:style>
  <w:style w:type="paragraph" w:customStyle="1" w:styleId="p1">
    <w:name w:val="p1"/>
    <w:basedOn w:val="Normal"/>
    <w:rsid w:val="00D55875"/>
    <w:rPr>
      <w:rFonts w:ascii="Calibri" w:eastAsiaTheme="minorHAnsi" w:hAnsi="Calibri"/>
      <w:sz w:val="18"/>
      <w:szCs w:val="18"/>
    </w:rPr>
  </w:style>
  <w:style w:type="paragraph" w:customStyle="1" w:styleId="Default">
    <w:name w:val="Default"/>
    <w:rsid w:val="00D55875"/>
    <w:pPr>
      <w:widowControl w:val="0"/>
      <w:autoSpaceDE w:val="0"/>
      <w:autoSpaceDN w:val="0"/>
      <w:adjustRightInd w:val="0"/>
    </w:pPr>
    <w:rPr>
      <w:rFonts w:ascii="Times New Roman" w:hAnsi="Times New Roman" w:cs="Times New Roman"/>
      <w:color w:val="000000"/>
    </w:rPr>
  </w:style>
  <w:style w:type="paragraph" w:customStyle="1" w:styleId="xxxmsonormal">
    <w:name w:val="x_xxmsonormal"/>
    <w:basedOn w:val="Normal"/>
    <w:rsid w:val="00D55875"/>
    <w:pPr>
      <w:spacing w:before="100" w:beforeAutospacing="1" w:after="100" w:afterAutospacing="1"/>
    </w:pPr>
    <w:rPr>
      <w:rFonts w:eastAsiaTheme="minorHAnsi"/>
    </w:rPr>
  </w:style>
  <w:style w:type="paragraph" w:styleId="NormalWeb">
    <w:name w:val="Normal (Web)"/>
    <w:basedOn w:val="Normal"/>
    <w:uiPriority w:val="99"/>
    <w:unhideWhenUsed/>
    <w:rsid w:val="00D55875"/>
    <w:pPr>
      <w:spacing w:before="100" w:beforeAutospacing="1" w:after="100" w:afterAutospacing="1"/>
    </w:pPr>
    <w:rPr>
      <w:rFonts w:eastAsia="Times New Roman"/>
    </w:rPr>
  </w:style>
  <w:style w:type="character" w:styleId="UnresolvedMention">
    <w:name w:val="Unresolved Mention"/>
    <w:basedOn w:val="DefaultParagraphFont"/>
    <w:uiPriority w:val="99"/>
    <w:rsid w:val="00D55875"/>
    <w:rPr>
      <w:color w:val="605E5C"/>
      <w:shd w:val="clear" w:color="auto" w:fill="E1DFDD"/>
    </w:rPr>
  </w:style>
  <w:style w:type="character" w:styleId="FollowedHyperlink">
    <w:name w:val="FollowedHyperlink"/>
    <w:basedOn w:val="DefaultParagraphFont"/>
    <w:uiPriority w:val="99"/>
    <w:semiHidden/>
    <w:unhideWhenUsed/>
    <w:rsid w:val="00D55875"/>
    <w:rPr>
      <w:color w:val="954F72" w:themeColor="followedHyperlink"/>
      <w:u w:val="single"/>
    </w:rPr>
  </w:style>
  <w:style w:type="paragraph" w:customStyle="1" w:styleId="rtecenter">
    <w:name w:val="rtecenter"/>
    <w:basedOn w:val="Normal"/>
    <w:rsid w:val="00D55875"/>
    <w:pPr>
      <w:spacing w:before="100" w:beforeAutospacing="1" w:after="100" w:afterAutospacing="1"/>
    </w:pPr>
    <w:rPr>
      <w:rFonts w:eastAsia="Times New Roman"/>
    </w:rPr>
  </w:style>
  <w:style w:type="character" w:styleId="Strong">
    <w:name w:val="Strong"/>
    <w:basedOn w:val="DefaultParagraphFont"/>
    <w:uiPriority w:val="22"/>
    <w:qFormat/>
    <w:rsid w:val="00D55875"/>
    <w:rPr>
      <w:b/>
      <w:bCs/>
    </w:rPr>
  </w:style>
  <w:style w:type="paragraph" w:styleId="BalloonText">
    <w:name w:val="Balloon Text"/>
    <w:basedOn w:val="Normal"/>
    <w:link w:val="BalloonTextChar"/>
    <w:uiPriority w:val="99"/>
    <w:semiHidden/>
    <w:unhideWhenUsed/>
    <w:rsid w:val="00D55875"/>
    <w:rPr>
      <w:rFonts w:eastAsia="Times New Roman"/>
      <w:sz w:val="18"/>
      <w:szCs w:val="18"/>
    </w:rPr>
  </w:style>
  <w:style w:type="character" w:customStyle="1" w:styleId="BalloonTextChar">
    <w:name w:val="Balloon Text Char"/>
    <w:basedOn w:val="DefaultParagraphFont"/>
    <w:link w:val="BalloonText"/>
    <w:uiPriority w:val="99"/>
    <w:semiHidden/>
    <w:rsid w:val="00D55875"/>
    <w:rPr>
      <w:rFonts w:ascii="Times New Roman" w:eastAsia="Times New Roman" w:hAnsi="Times New Roman" w:cs="Times New Roman"/>
      <w:sz w:val="18"/>
      <w:szCs w:val="18"/>
    </w:rPr>
  </w:style>
  <w:style w:type="paragraph" w:customStyle="1" w:styleId="xmsonormal">
    <w:name w:val="x_msonormal"/>
    <w:basedOn w:val="Normal"/>
    <w:rsid w:val="00D55875"/>
    <w:pPr>
      <w:spacing w:before="100" w:beforeAutospacing="1" w:after="100" w:afterAutospacing="1"/>
    </w:pPr>
    <w:rPr>
      <w:rFonts w:eastAsia="Times New Roman"/>
    </w:rPr>
  </w:style>
  <w:style w:type="character" w:customStyle="1" w:styleId="contentpasted0">
    <w:name w:val="contentpasted0"/>
    <w:basedOn w:val="DefaultParagraphFont"/>
    <w:rsid w:val="009C3D60"/>
  </w:style>
  <w:style w:type="paragraph" w:customStyle="1" w:styleId="xmsonormal0">
    <w:name w:val="xmsonormal"/>
    <w:basedOn w:val="Normal"/>
    <w:rsid w:val="00536B28"/>
    <w:pPr>
      <w:spacing w:before="100" w:beforeAutospacing="1" w:after="100" w:afterAutospacing="1"/>
    </w:pPr>
    <w:rPr>
      <w:rFonts w:eastAsia="Times New Roman"/>
    </w:rPr>
  </w:style>
  <w:style w:type="paragraph" w:customStyle="1" w:styleId="p2">
    <w:name w:val="p2"/>
    <w:basedOn w:val="Normal"/>
    <w:rsid w:val="002E4260"/>
    <w:rPr>
      <w:rFonts w:eastAsia="Times New Roman"/>
      <w:color w:val="191919"/>
      <w:sz w:val="18"/>
      <w:szCs w:val="18"/>
    </w:rPr>
  </w:style>
  <w:style w:type="paragraph" w:customStyle="1" w:styleId="p3">
    <w:name w:val="p3"/>
    <w:basedOn w:val="Normal"/>
    <w:rsid w:val="002E4260"/>
    <w:rPr>
      <w:rFonts w:eastAsia="Times New Roman"/>
      <w:color w:val="0000FF"/>
      <w:sz w:val="18"/>
      <w:szCs w:val="18"/>
    </w:rPr>
  </w:style>
  <w:style w:type="paragraph" w:customStyle="1" w:styleId="p4">
    <w:name w:val="p4"/>
    <w:basedOn w:val="Normal"/>
    <w:rsid w:val="002E4260"/>
    <w:rPr>
      <w:rFonts w:eastAsia="Times New Roman"/>
      <w:color w:val="131313"/>
      <w:sz w:val="18"/>
      <w:szCs w:val="18"/>
    </w:rPr>
  </w:style>
  <w:style w:type="character" w:customStyle="1" w:styleId="s1">
    <w:name w:val="s1"/>
    <w:basedOn w:val="DefaultParagraphFont"/>
    <w:rsid w:val="002E4260"/>
    <w:rPr>
      <w:rFonts w:ascii="Times New Roman" w:hAnsi="Times New Roman" w:cs="Times New Roman" w:hint="default"/>
      <w:sz w:val="12"/>
      <w:szCs w:val="12"/>
    </w:rPr>
  </w:style>
  <w:style w:type="character" w:customStyle="1" w:styleId="s2">
    <w:name w:val="s2"/>
    <w:basedOn w:val="DefaultParagraphFont"/>
    <w:rsid w:val="002E4260"/>
    <w:rPr>
      <w:rFonts w:ascii="Times New Roman" w:hAnsi="Times New Roman" w:cs="Times New Roman" w:hint="default"/>
      <w:sz w:val="15"/>
      <w:szCs w:val="15"/>
    </w:rPr>
  </w:style>
  <w:style w:type="character" w:customStyle="1" w:styleId="s3">
    <w:name w:val="s3"/>
    <w:basedOn w:val="DefaultParagraphFont"/>
    <w:rsid w:val="002E4260"/>
    <w:rPr>
      <w:color w:val="0000FF"/>
    </w:rPr>
  </w:style>
  <w:style w:type="character" w:customStyle="1" w:styleId="s4">
    <w:name w:val="s4"/>
    <w:basedOn w:val="DefaultParagraphFont"/>
    <w:rsid w:val="002E4260"/>
    <w:rPr>
      <w:color w:val="000000"/>
    </w:rPr>
  </w:style>
  <w:style w:type="character" w:customStyle="1" w:styleId="s5">
    <w:name w:val="s5"/>
    <w:basedOn w:val="DefaultParagraphFont"/>
    <w:rsid w:val="002E4260"/>
    <w:rPr>
      <w:color w:val="312B29"/>
    </w:rPr>
  </w:style>
  <w:style w:type="character" w:customStyle="1" w:styleId="s6">
    <w:name w:val="s6"/>
    <w:basedOn w:val="DefaultParagraphFont"/>
    <w:rsid w:val="002E4260"/>
    <w:rPr>
      <w:color w:val="262626"/>
    </w:rPr>
  </w:style>
  <w:style w:type="character" w:customStyle="1" w:styleId="s7">
    <w:name w:val="s7"/>
    <w:basedOn w:val="DefaultParagraphFont"/>
    <w:rsid w:val="002E4260"/>
    <w:rPr>
      <w:rFonts w:ascii="Times New Roman" w:hAnsi="Times New Roman" w:cs="Times New Roman" w:hint="default"/>
      <w:color w:val="000000"/>
      <w:sz w:val="15"/>
      <w:szCs w:val="15"/>
    </w:rPr>
  </w:style>
  <w:style w:type="character" w:customStyle="1" w:styleId="s8">
    <w:name w:val="s8"/>
    <w:basedOn w:val="DefaultParagraphFont"/>
    <w:rsid w:val="002E4260"/>
    <w:rPr>
      <w:color w:val="131313"/>
    </w:rPr>
  </w:style>
  <w:style w:type="paragraph" w:customStyle="1" w:styleId="webinartimestyle">
    <w:name w:val="webinartimestyle"/>
    <w:basedOn w:val="Normal"/>
    <w:rsid w:val="008E22D4"/>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14415C"/>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423DB8"/>
    <w:pPr>
      <w:spacing w:after="120"/>
      <w:ind w:left="360"/>
    </w:pPr>
  </w:style>
  <w:style w:type="character" w:customStyle="1" w:styleId="BodyTextIndentChar">
    <w:name w:val="Body Text Indent Char"/>
    <w:basedOn w:val="DefaultParagraphFont"/>
    <w:link w:val="BodyTextIndent"/>
    <w:uiPriority w:val="99"/>
    <w:semiHidden/>
    <w:rsid w:val="00423DB8"/>
    <w:rPr>
      <w:rFonts w:ascii="Times New Roman" w:eastAsia="SimSun" w:hAnsi="Times New Roman" w:cs="Times New Roman"/>
    </w:rPr>
  </w:style>
  <w:style w:type="paragraph" w:styleId="BodyTextFirstIndent2">
    <w:name w:val="Body Text First Indent 2"/>
    <w:basedOn w:val="BodyTextIndent"/>
    <w:link w:val="BodyTextFirstIndent2Char"/>
    <w:uiPriority w:val="99"/>
    <w:semiHidden/>
    <w:unhideWhenUsed/>
    <w:rsid w:val="00423DB8"/>
    <w:pPr>
      <w:spacing w:after="0"/>
      <w:ind w:firstLine="360"/>
    </w:pPr>
  </w:style>
  <w:style w:type="character" w:customStyle="1" w:styleId="BodyTextFirstIndent2Char">
    <w:name w:val="Body Text First Indent 2 Char"/>
    <w:basedOn w:val="BodyTextIndentChar"/>
    <w:link w:val="BodyTextFirstIndent2"/>
    <w:uiPriority w:val="99"/>
    <w:semiHidden/>
    <w:rsid w:val="00423DB8"/>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7148">
      <w:bodyDiv w:val="1"/>
      <w:marLeft w:val="0"/>
      <w:marRight w:val="0"/>
      <w:marTop w:val="0"/>
      <w:marBottom w:val="0"/>
      <w:divBdr>
        <w:top w:val="none" w:sz="0" w:space="0" w:color="auto"/>
        <w:left w:val="none" w:sz="0" w:space="0" w:color="auto"/>
        <w:bottom w:val="none" w:sz="0" w:space="0" w:color="auto"/>
        <w:right w:val="none" w:sz="0" w:space="0" w:color="auto"/>
      </w:divBdr>
    </w:div>
    <w:div w:id="597638991">
      <w:bodyDiv w:val="1"/>
      <w:marLeft w:val="0"/>
      <w:marRight w:val="0"/>
      <w:marTop w:val="0"/>
      <w:marBottom w:val="0"/>
      <w:divBdr>
        <w:top w:val="none" w:sz="0" w:space="0" w:color="auto"/>
        <w:left w:val="none" w:sz="0" w:space="0" w:color="auto"/>
        <w:bottom w:val="none" w:sz="0" w:space="0" w:color="auto"/>
        <w:right w:val="none" w:sz="0" w:space="0" w:color="auto"/>
      </w:divBdr>
    </w:div>
    <w:div w:id="990594097">
      <w:bodyDiv w:val="1"/>
      <w:marLeft w:val="0"/>
      <w:marRight w:val="0"/>
      <w:marTop w:val="0"/>
      <w:marBottom w:val="0"/>
      <w:divBdr>
        <w:top w:val="none" w:sz="0" w:space="0" w:color="auto"/>
        <w:left w:val="none" w:sz="0" w:space="0" w:color="auto"/>
        <w:bottom w:val="none" w:sz="0" w:space="0" w:color="auto"/>
        <w:right w:val="none" w:sz="0" w:space="0" w:color="auto"/>
      </w:divBdr>
    </w:div>
    <w:div w:id="1064059683">
      <w:bodyDiv w:val="1"/>
      <w:marLeft w:val="0"/>
      <w:marRight w:val="0"/>
      <w:marTop w:val="0"/>
      <w:marBottom w:val="0"/>
      <w:divBdr>
        <w:top w:val="none" w:sz="0" w:space="0" w:color="auto"/>
        <w:left w:val="none" w:sz="0" w:space="0" w:color="auto"/>
        <w:bottom w:val="none" w:sz="0" w:space="0" w:color="auto"/>
        <w:right w:val="none" w:sz="0" w:space="0" w:color="auto"/>
      </w:divBdr>
      <w:divsChild>
        <w:div w:id="179020340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44928276">
              <w:marLeft w:val="0"/>
              <w:marRight w:val="0"/>
              <w:marTop w:val="0"/>
              <w:marBottom w:val="0"/>
              <w:divBdr>
                <w:top w:val="none" w:sz="0" w:space="0" w:color="auto"/>
                <w:left w:val="none" w:sz="0" w:space="0" w:color="auto"/>
                <w:bottom w:val="none" w:sz="0" w:space="0" w:color="auto"/>
                <w:right w:val="none" w:sz="0" w:space="0" w:color="auto"/>
              </w:divBdr>
              <w:divsChild>
                <w:div w:id="1678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809">
      <w:bodyDiv w:val="1"/>
      <w:marLeft w:val="0"/>
      <w:marRight w:val="0"/>
      <w:marTop w:val="0"/>
      <w:marBottom w:val="0"/>
      <w:divBdr>
        <w:top w:val="none" w:sz="0" w:space="0" w:color="auto"/>
        <w:left w:val="none" w:sz="0" w:space="0" w:color="auto"/>
        <w:bottom w:val="none" w:sz="0" w:space="0" w:color="auto"/>
        <w:right w:val="none" w:sz="0" w:space="0" w:color="auto"/>
      </w:divBdr>
      <w:divsChild>
        <w:div w:id="1901091785">
          <w:marLeft w:val="0"/>
          <w:marRight w:val="0"/>
          <w:marTop w:val="0"/>
          <w:marBottom w:val="0"/>
          <w:divBdr>
            <w:top w:val="none" w:sz="0" w:space="0" w:color="auto"/>
            <w:left w:val="none" w:sz="0" w:space="0" w:color="auto"/>
            <w:bottom w:val="none" w:sz="0" w:space="0" w:color="auto"/>
            <w:right w:val="none" w:sz="0" w:space="0" w:color="auto"/>
          </w:divBdr>
          <w:divsChild>
            <w:div w:id="725763213">
              <w:marLeft w:val="0"/>
              <w:marRight w:val="0"/>
              <w:marTop w:val="0"/>
              <w:marBottom w:val="0"/>
              <w:divBdr>
                <w:top w:val="none" w:sz="0" w:space="0" w:color="auto"/>
                <w:left w:val="none" w:sz="0" w:space="0" w:color="auto"/>
                <w:bottom w:val="none" w:sz="0" w:space="0" w:color="auto"/>
                <w:right w:val="none" w:sz="0" w:space="0" w:color="auto"/>
              </w:divBdr>
              <w:divsChild>
                <w:div w:id="1162353183">
                  <w:marLeft w:val="0"/>
                  <w:marRight w:val="0"/>
                  <w:marTop w:val="0"/>
                  <w:marBottom w:val="0"/>
                  <w:divBdr>
                    <w:top w:val="none" w:sz="0" w:space="0" w:color="auto"/>
                    <w:left w:val="none" w:sz="0" w:space="0" w:color="auto"/>
                    <w:bottom w:val="none" w:sz="0" w:space="0" w:color="auto"/>
                    <w:right w:val="none" w:sz="0" w:space="0" w:color="auto"/>
                  </w:divBdr>
                  <w:divsChild>
                    <w:div w:id="17344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69037">
      <w:bodyDiv w:val="1"/>
      <w:marLeft w:val="0"/>
      <w:marRight w:val="0"/>
      <w:marTop w:val="0"/>
      <w:marBottom w:val="0"/>
      <w:divBdr>
        <w:top w:val="none" w:sz="0" w:space="0" w:color="auto"/>
        <w:left w:val="none" w:sz="0" w:space="0" w:color="auto"/>
        <w:bottom w:val="none" w:sz="0" w:space="0" w:color="auto"/>
        <w:right w:val="none" w:sz="0" w:space="0" w:color="auto"/>
      </w:divBdr>
    </w:div>
    <w:div w:id="1295790442">
      <w:bodyDiv w:val="1"/>
      <w:marLeft w:val="0"/>
      <w:marRight w:val="0"/>
      <w:marTop w:val="0"/>
      <w:marBottom w:val="0"/>
      <w:divBdr>
        <w:top w:val="none" w:sz="0" w:space="0" w:color="auto"/>
        <w:left w:val="none" w:sz="0" w:space="0" w:color="auto"/>
        <w:bottom w:val="none" w:sz="0" w:space="0" w:color="auto"/>
        <w:right w:val="none" w:sz="0" w:space="0" w:color="auto"/>
      </w:divBdr>
    </w:div>
    <w:div w:id="19461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fl.web.baylor.edu/event/2025/1544180" TargetMode="External"/><Relationship Id="rId21" Type="http://schemas.openxmlformats.org/officeDocument/2006/relationships/hyperlink" Target="https://www.wiley.com/en-us/A+Concise+Companion+to+Milton-p-9780470656532" TargetMode="External"/><Relationship Id="rId42" Type="http://schemas.openxmlformats.org/officeDocument/2006/relationships/hyperlink" Target="https://www.tandfonline.com/doi/full/10.1080/01440350600784776" TargetMode="External"/><Relationship Id="rId63" Type="http://schemas.openxmlformats.org/officeDocument/2006/relationships/hyperlink" Target="https://global.oup.com/academic/product/milton-in-translation-9780198754824?cc=us&amp;lang=en&amp;" TargetMode="External"/><Relationship Id="rId84" Type="http://schemas.openxmlformats.org/officeDocument/2006/relationships/hyperlink" Target="https://research.ebsco.com/c/zfzs2g/viewer/pdf/f6th453jef" TargetMode="External"/><Relationship Id="rId138" Type="http://schemas.openxmlformats.org/officeDocument/2006/relationships/hyperlink" Target="https://www.purdue.edu/gradschool/diversity/programs/summer-research-opportunities-program/" TargetMode="External"/><Relationship Id="rId159" Type="http://schemas.openxmlformats.org/officeDocument/2006/relationships/hyperlink" Target="https://www.newberry.org/03252022-career-critical-race-studies-ayanna-thompson?bblinkid=259007333&amp;bbemailid=38841485&amp;bbejrid=-2000741658" TargetMode="External"/><Relationship Id="rId170" Type="http://schemas.openxmlformats.org/officeDocument/2006/relationships/theme" Target="theme/theme1.xml"/><Relationship Id="rId107" Type="http://schemas.openxmlformats.org/officeDocument/2006/relationships/hyperlink" Target="https://onlinelibrary.wiley.com/doi/10.1111/milt.12053" TargetMode="External"/><Relationship Id="rId11" Type="http://schemas.openxmlformats.org/officeDocument/2006/relationships/hyperlink" Target="https://edinburghuniversitypress.com/book-milton-and-the-network-of-disability-embodiment-and-care.html" TargetMode="External"/><Relationship Id="rId32" Type="http://schemas.openxmlformats.org/officeDocument/2006/relationships/hyperlink" Target="https://www.psupress.org/books/titles/978-0-8207-0705-1.html" TargetMode="External"/><Relationship Id="rId53" Type="http://schemas.openxmlformats.org/officeDocument/2006/relationships/hyperlink" Target="https://global.oup.com/academic/product/milton-across-borders-and-media-9780192844743?cc=gb&amp;lang=en" TargetMode="External"/><Relationship Id="rId74" Type="http://schemas.openxmlformats.org/officeDocument/2006/relationships/hyperlink" Target="https://www.mla.org/Publications/Bookstore/Approaches-to-Teaching-World-Literature/Approaches-to-Teaching-Milton-s-Shorter-Poetry-and-Prose" TargetMode="External"/><Relationship Id="rId128" Type="http://schemas.openxmlformats.org/officeDocument/2006/relationships/hyperlink" Target="https://www.purdue.edu/cie/CTDP/index.html" TargetMode="External"/><Relationship Id="rId149" Type="http://schemas.openxmlformats.org/officeDocument/2006/relationships/hyperlink" Target="https://www.tandfonline.com/toc/fprs20/current" TargetMode="External"/><Relationship Id="rId5" Type="http://schemas.openxmlformats.org/officeDocument/2006/relationships/footnotes" Target="footnotes.xml"/><Relationship Id="rId95" Type="http://schemas.openxmlformats.org/officeDocument/2006/relationships/hyperlink" Target="https://youtu.be/wv_qZZD7yv4" TargetMode="External"/><Relationship Id="rId160" Type="http://schemas.openxmlformats.org/officeDocument/2006/relationships/hyperlink" Target="https://www.newberry.org/03252022-career-critical-race-studies-ayanna-thompson?bblinkid=259007333&amp;bbemailid=38841485&amp;bbejrid=-2000741658" TargetMode="External"/><Relationship Id="rId22" Type="http://schemas.openxmlformats.org/officeDocument/2006/relationships/hyperlink" Target="https://www.tandfonline.com/toc/fprs20/34/1?nav=tocList" TargetMode="External"/><Relationship Id="rId43" Type="http://schemas.openxmlformats.org/officeDocument/2006/relationships/hyperlink" Target="https://www.jstor.org/stable/24465113" TargetMode="External"/><Relationship Id="rId64" Type="http://schemas.openxmlformats.org/officeDocument/2006/relationships/hyperlink" Target="https://global.oup.com/academic/product/milton-in-translation-9780198754824?cc=us&amp;lang=en&amp;" TargetMode="External"/><Relationship Id="rId118" Type="http://schemas.openxmlformats.org/officeDocument/2006/relationships/hyperlink" Target="https://www.purdue.edu/undergrad-research/ourconnect/index.php?q=program&amp;id=1" TargetMode="External"/><Relationship Id="rId139" Type="http://schemas.openxmlformats.org/officeDocument/2006/relationships/hyperlink" Target="https://www.rsa.org/" TargetMode="External"/><Relationship Id="rId85" Type="http://schemas.openxmlformats.org/officeDocument/2006/relationships/hyperlink" Target="https://www.jstor.org/stable/10.1353/ren.0.0301" TargetMode="External"/><Relationship Id="rId150" Type="http://schemas.openxmlformats.org/officeDocument/2006/relationships/hyperlink" Target="https://www.mfri.purdue.edu/" TargetMode="External"/><Relationship Id="rId12" Type="http://schemas.openxmlformats.org/officeDocument/2006/relationships/hyperlink" Target="https://www.bloomsbury.com/us/global-bunyan-and-visual-art-9781666960792/" TargetMode="External"/><Relationship Id="rId33" Type="http://schemas.openxmlformats.org/officeDocument/2006/relationships/hyperlink" Target="https://www.jstor.org/stable/10.5325/willcarlwillrevi.31.1.0015" TargetMode="External"/><Relationship Id="rId108" Type="http://schemas.openxmlformats.org/officeDocument/2006/relationships/hyperlink" Target="https://miltonsociety.net/irene-samuel-award-recipients-2/" TargetMode="External"/><Relationship Id="rId129" Type="http://schemas.openxmlformats.org/officeDocument/2006/relationships/hyperlink" Target="https://www.purdue.edu/newsroom/purduetoday/releases/2021/Q2/first-round-of-award-recognizes-exceptional-efforts-in-teaching-and-instructional-support-during-the-covid-19-pandemic.html" TargetMode="External"/><Relationship Id="rId54" Type="http://schemas.openxmlformats.org/officeDocument/2006/relationships/hyperlink" Target="https://www.mla.org/Publications/Bookstore/Options-for-Teaching/Teaching-World-Epics" TargetMode="External"/><Relationship Id="rId70" Type="http://schemas.openxmlformats.org/officeDocument/2006/relationships/hyperlink" Target="https://www.press.purdue.edu/9781557536815/mo-yan-in-context/" TargetMode="External"/><Relationship Id="rId75" Type="http://schemas.openxmlformats.org/officeDocument/2006/relationships/hyperlink" Target="https://www.routledge.com/Science-Literature-and-Rhetoric-in-Early-Modern-England/Burchell-Cummins/p/book/9781138265318" TargetMode="External"/><Relationship Id="rId91" Type="http://schemas.openxmlformats.org/officeDocument/2006/relationships/hyperlink" Target="https://onlinelibrary.wiley.com/doi/10.1111/milt.12198" TargetMode="External"/><Relationship Id="rId96" Type="http://schemas.openxmlformats.org/officeDocument/2006/relationships/hyperlink" Target="https://euppublishingblog.com/2026/02/09/5-things-you-didnt-know-about-milton-and-disability/" TargetMode="External"/><Relationship Id="rId140" Type="http://schemas.openxmlformats.org/officeDocument/2006/relationships/hyperlink" Target="https://www.rsa.org/page/AboutRQ" TargetMode="External"/><Relationship Id="rId145" Type="http://schemas.openxmlformats.org/officeDocument/2006/relationships/hyperlink" Target="https://www.newberry.org/center-renaissance-studies-consortium" TargetMode="External"/><Relationship Id="rId161" Type="http://schemas.openxmlformats.org/officeDocument/2006/relationships/hyperlink" Target="https://www.purdue.edu/innovativelearning/supporting-instruction/TLCoP/" TargetMode="External"/><Relationship Id="rId166" Type="http://schemas.openxmlformats.org/officeDocument/2006/relationships/hyperlink" Target="https://www.cla.purdue.edu/events/space-walk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andfonline.com/toc/fprs20/32/2?nav=tocList" TargetMode="External"/><Relationship Id="rId28" Type="http://schemas.openxmlformats.org/officeDocument/2006/relationships/hyperlink" Target="https://journals.sagepub.com/doi/abs/10.1177/0148333118789168" TargetMode="External"/><Relationship Id="rId49" Type="http://schemas.openxmlformats.org/officeDocument/2006/relationships/hyperlink" Target="https://nupress.northwestern.edu/9780810147409/miltons-moving-bodies/" TargetMode="External"/><Relationship Id="rId114" Type="http://schemas.openxmlformats.org/officeDocument/2006/relationships/hyperlink" Target="https://www.newberry.org/calendar/processing-the-pandemic-iii-hope" TargetMode="External"/><Relationship Id="rId119" Type="http://schemas.openxmlformats.org/officeDocument/2006/relationships/hyperlink" Target="https://www.purdue.edu/undergrad-research/ourconnect/index.php?q=program&amp;id=1" TargetMode="External"/><Relationship Id="rId44" Type="http://schemas.openxmlformats.org/officeDocument/2006/relationships/hyperlink" Target="https://muse.jhu.edu/pub/1/article/23661" TargetMode="External"/><Relationship Id="rId60" Type="http://schemas.openxmlformats.org/officeDocument/2006/relationships/hyperlink" Target="https://link.springer.com/book/10.1007/978-3-319-90478-8" TargetMode="External"/><Relationship Id="rId65" Type="http://schemas.openxmlformats.org/officeDocument/2006/relationships/hyperlink" Target="https://www.mla.org/Publications/Bookstore/Options-for-Teaching/Teaching-Early-Modern-English-Literature-from-the-Archives" TargetMode="External"/><Relationship Id="rId81" Type="http://schemas.openxmlformats.org/officeDocument/2006/relationships/hyperlink" Target="https://www.jstor.org/stable/24461886" TargetMode="External"/><Relationship Id="rId86" Type="http://schemas.openxmlformats.org/officeDocument/2006/relationships/hyperlink" Target="https://extra.shu.ac.uk/emls/14-1/revfesta.htm" TargetMode="External"/><Relationship Id="rId130" Type="http://schemas.openxmlformats.org/officeDocument/2006/relationships/hyperlink" Target="https://www.purdue.edu/impact/" TargetMode="External"/><Relationship Id="rId135" Type="http://schemas.openxmlformats.org/officeDocument/2006/relationships/hyperlink" Target="https://www.purdue.edu/cie/teachingawards/murphy.html" TargetMode="External"/><Relationship Id="rId151" Type="http://schemas.openxmlformats.org/officeDocument/2006/relationships/hyperlink" Target="https://www.purdue.edu/niso/" TargetMode="External"/><Relationship Id="rId156" Type="http://schemas.openxmlformats.org/officeDocument/2006/relationships/hyperlink" Target="https://hyphensandspaces.com/" TargetMode="External"/><Relationship Id="rId13" Type="http://schemas.openxmlformats.org/officeDocument/2006/relationships/hyperlink" Target="https://global.oup.com/academic/product/milton-across-borders-and-media-9780192844743?cc=gb&amp;lang=en" TargetMode="External"/><Relationship Id="rId18" Type="http://schemas.openxmlformats.org/officeDocument/2006/relationships/hyperlink" Target="https://www.psupress.org/books/titles/978-0-8207-0705-1.html" TargetMode="External"/><Relationship Id="rId39" Type="http://schemas.openxmlformats.org/officeDocument/2006/relationships/hyperlink" Target="https://www.jstor.org/stable/24461760" TargetMode="External"/><Relationship Id="rId109" Type="http://schemas.openxmlformats.org/officeDocument/2006/relationships/hyperlink" Target="https://www.christianityandliterature.com/lionel-basney-award" TargetMode="External"/><Relationship Id="rId34" Type="http://schemas.openxmlformats.org/officeDocument/2006/relationships/hyperlink" Target="https://muse.jhu.edu/pub/150/article/521771" TargetMode="External"/><Relationship Id="rId50" Type="http://schemas.openxmlformats.org/officeDocument/2006/relationships/hyperlink" Target="https://miltonsociety.net/irene-samuel-award-recipients-2/" TargetMode="External"/><Relationship Id="rId55" Type="http://schemas.openxmlformats.org/officeDocument/2006/relationships/hyperlink" Target="https://www.routledge.com/Women-ReWriting-Milton/Green-Al-Akhras/p/book/9780367443047" TargetMode="External"/><Relationship Id="rId76" Type="http://schemas.openxmlformats.org/officeDocument/2006/relationships/hyperlink" Target="https://www.wiley.com/en-us/A+Concise+Companion+to+Milton-p-9780470656532" TargetMode="External"/><Relationship Id="rId97" Type="http://schemas.openxmlformats.org/officeDocument/2006/relationships/hyperlink" Target="https://edblogs.columbia.edu/worldepics/project/escoiquiz-mexico-conquistada/" TargetMode="External"/><Relationship Id="rId104" Type="http://schemas.openxmlformats.org/officeDocument/2006/relationships/hyperlink" Target="https://edblogs.columbia.edu/worldepics/project/milton-paradise-lost/" TargetMode="External"/><Relationship Id="rId120" Type="http://schemas.openxmlformats.org/officeDocument/2006/relationships/hyperlink" Target="https://www.purdue.edu/academics/ogsps/diversity/programs/summer-research-opportunities-program/" TargetMode="External"/><Relationship Id="rId125" Type="http://schemas.openxmlformats.org/officeDocument/2006/relationships/hyperlink" Target="https://www.cla.purdue.edu/research/undergraduate/dammon.html" TargetMode="External"/><Relationship Id="rId141" Type="http://schemas.openxmlformats.org/officeDocument/2006/relationships/hyperlink" Target="https://miltonsociety.net/" TargetMode="External"/><Relationship Id="rId146" Type="http://schemas.openxmlformats.org/officeDocument/2006/relationships/hyperlink" Target="https://onlinelibrary.wiley.com/journal/1094348x" TargetMode="External"/><Relationship Id="rId167" Type="http://schemas.openxmlformats.org/officeDocument/2006/relationships/hyperlink" Target="https://www.purdue.edu/apollo11/" TargetMode="External"/><Relationship Id="rId7" Type="http://schemas.openxmlformats.org/officeDocument/2006/relationships/hyperlink" Target="https://udpress.udel.edu/book-title/milton-among-spaniards/" TargetMode="External"/><Relationship Id="rId71" Type="http://schemas.openxmlformats.org/officeDocument/2006/relationships/hyperlink" Target="https://www.mla.org/Publications/Bookstore/Approaches-to-Teaching-World-Literature/Approaches-to-Teaching-Milton-s-Paradise-Lost-Second-Edition" TargetMode="External"/><Relationship Id="rId92" Type="http://schemas.openxmlformats.org/officeDocument/2006/relationships/hyperlink" Target="https://sunypress.edu/Books/S/Staging-Women-s-Lives-in-Academia" TargetMode="External"/><Relationship Id="rId162" Type="http://schemas.openxmlformats.org/officeDocument/2006/relationships/hyperlink" Target="https://www.purdue.edu/butler/" TargetMode="External"/><Relationship Id="rId2" Type="http://schemas.openxmlformats.org/officeDocument/2006/relationships/styles" Target="styles.xml"/><Relationship Id="rId29" Type="http://schemas.openxmlformats.org/officeDocument/2006/relationships/hyperlink" Target="https://periodicos.ufmg.br/index.php/aletria/article/view/18812" TargetMode="External"/><Relationship Id="rId24" Type="http://schemas.openxmlformats.org/officeDocument/2006/relationships/hyperlink" Target="https://onlinelibrary.wiley.com/doi/10.1111/milt.12514" TargetMode="External"/><Relationship Id="rId40" Type="http://schemas.openxmlformats.org/officeDocument/2006/relationships/hyperlink" Target="https://www.tandfonline.com/doi/full/10.1080/01440357.2010.497285" TargetMode="External"/><Relationship Id="rId45" Type="http://schemas.openxmlformats.org/officeDocument/2006/relationships/hyperlink" Target="https://edinburghuniversitypress.com/book-milton-and-the-network-of-disability-embodiment-and-care.html" TargetMode="External"/><Relationship Id="rId66" Type="http://schemas.openxmlformats.org/officeDocument/2006/relationships/hyperlink" Target="https://www.amazon.com/James-Bible-across-Borders-Centuries/dp/0820704776" TargetMode="External"/><Relationship Id="rId87" Type="http://schemas.openxmlformats.org/officeDocument/2006/relationships/hyperlink" Target="https://extra.shu.ac.uk/emls/13-3/revhale.htm" TargetMode="External"/><Relationship Id="rId110" Type="http://schemas.openxmlformats.org/officeDocument/2006/relationships/hyperlink" Target="https://hsec.us/grants" TargetMode="External"/><Relationship Id="rId115" Type="http://schemas.openxmlformats.org/officeDocument/2006/relationships/hyperlink" Target="https://crrs.ca/milton2022/" TargetMode="External"/><Relationship Id="rId131" Type="http://schemas.openxmlformats.org/officeDocument/2006/relationships/hyperlink" Target="https://www.purdue.edu/impact/" TargetMode="External"/><Relationship Id="rId136" Type="http://schemas.openxmlformats.org/officeDocument/2006/relationships/hyperlink" Target="https://ctl.stanford.edu/centennial-teaching-assistant-awards" TargetMode="External"/><Relationship Id="rId157" Type="http://schemas.openxmlformats.org/officeDocument/2006/relationships/hyperlink" Target="https://www.truenorthintercultural.com/" TargetMode="External"/><Relationship Id="rId61" Type="http://schemas.openxmlformats.org/officeDocument/2006/relationships/hyperlink" Target="https://undpress.nd.edu/9780268100810/milton-and-catholicism/" TargetMode="External"/><Relationship Id="rId82" Type="http://schemas.openxmlformats.org/officeDocument/2006/relationships/hyperlink" Target="https://www.jstor.org/stable/24397685" TargetMode="External"/><Relationship Id="rId152" Type="http://schemas.openxmlformats.org/officeDocument/2006/relationships/hyperlink" Target="https://www.purdue.edu/lcc/index.php" TargetMode="External"/><Relationship Id="rId19" Type="http://schemas.openxmlformats.org/officeDocument/2006/relationships/hyperlink" Target="https://www.press.purdue.edu/9781557536815/mo-yan-in-context/" TargetMode="External"/><Relationship Id="rId14" Type="http://schemas.openxmlformats.org/officeDocument/2006/relationships/hyperlink" Target="https://miltonsociety.net/irene-samuel-award-recipients-2/" TargetMode="External"/><Relationship Id="rId30" Type="http://schemas.openxmlformats.org/officeDocument/2006/relationships/hyperlink" Target="https://www.wichita.edu/academics/fairmount_las/smart/backissueSMART2.php" TargetMode="External"/><Relationship Id="rId35" Type="http://schemas.openxmlformats.org/officeDocument/2006/relationships/hyperlink" Target="https://muse.jhu.edu/pub/105/article/487897/pdf" TargetMode="External"/><Relationship Id="rId56" Type="http://schemas.openxmlformats.org/officeDocument/2006/relationships/hyperlink" Target="https://global.oup.com/academic/product/making-milton-9780198821892?cc=us&amp;lang=en&amp;" TargetMode="External"/><Relationship Id="rId77" Type="http://schemas.openxmlformats.org/officeDocument/2006/relationships/hyperlink" Target="https://link.springer.com/book/10.1057/9781403983183" TargetMode="External"/><Relationship Id="rId100" Type="http://schemas.openxmlformats.org/officeDocument/2006/relationships/hyperlink" Target="https://onlinelibrary.wiley.com/doi/10.1111/milt.12376" TargetMode="External"/><Relationship Id="rId105" Type="http://schemas.openxmlformats.org/officeDocument/2006/relationships/hyperlink" Target="https://cla.purdue.edu/news/college/2019/space-walking.html" TargetMode="External"/><Relationship Id="rId126" Type="http://schemas.openxmlformats.org/officeDocument/2006/relationships/hyperlink" Target="https://www.purdue.edu/undergrad-research/faculty/cure/index.php" TargetMode="External"/><Relationship Id="rId147" Type="http://schemas.openxmlformats.org/officeDocument/2006/relationships/hyperlink" Target="https://www.anthempress.com/anthem-world-epic-and-romance" TargetMode="External"/><Relationship Id="rId168"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global.oup.com/academic/product/milton-across-borders-and-media-9780192844743?cc=gb&amp;lang=en" TargetMode="External"/><Relationship Id="rId72" Type="http://schemas.openxmlformats.org/officeDocument/2006/relationships/hyperlink" Target="https://www.amazon.com/Milton-through-Centuries-G%C3%A1bor-Ittz%C3%A9s/dp/B00BVGB1DM" TargetMode="External"/><Relationship Id="rId93" Type="http://schemas.openxmlformats.org/officeDocument/2006/relationships/hyperlink" Target="http://demeterpress.org/books/mother-of-invention-how-our-mothers-influenced-us-as-feminist-academics-and-activists/" TargetMode="External"/><Relationship Id="rId98" Type="http://schemas.openxmlformats.org/officeDocument/2006/relationships/hyperlink" Target="https://webapps.lib.purdue.edu/covid-stories/submissions/17" TargetMode="External"/><Relationship Id="rId121" Type="http://schemas.openxmlformats.org/officeDocument/2006/relationships/hyperlink" Target="https://www.purdue.edu/undergrad-research/ourconnect/index.php?q=program&amp;id=1" TargetMode="External"/><Relationship Id="rId142" Type="http://schemas.openxmlformats.org/officeDocument/2006/relationships/hyperlink" Target="https://johnbunyansociety.org/" TargetMode="External"/><Relationship Id="rId163" Type="http://schemas.openxmlformats.org/officeDocument/2006/relationships/hyperlink" Target="https://cla.purdue.edu/academic/english/bookscoffee/week1.html" TargetMode="External"/><Relationship Id="rId3" Type="http://schemas.openxmlformats.org/officeDocument/2006/relationships/settings" Target="settings.xml"/><Relationship Id="rId25" Type="http://schemas.openxmlformats.org/officeDocument/2006/relationships/hyperlink" Target="https://muse.jhu.edu/pub/1/article/917887" TargetMode="External"/><Relationship Id="rId46" Type="http://schemas.openxmlformats.org/officeDocument/2006/relationships/hyperlink" Target="https://edinburghuniversitypress.com/book-milton-and-the-network-of-disability-embodiment-and-care.html" TargetMode="External"/><Relationship Id="rId67" Type="http://schemas.openxmlformats.org/officeDocument/2006/relationships/hyperlink" Target="https://www.amazon.com/James-Bible-across-Borders-Centuries/dp/0820704776" TargetMode="External"/><Relationship Id="rId116" Type="http://schemas.openxmlformats.org/officeDocument/2006/relationships/hyperlink" Target="https://accute.ca/2021/02/23/british-milton-seminar-30th-anniversary-meeting-20-march-2021-online/" TargetMode="External"/><Relationship Id="rId137" Type="http://schemas.openxmlformats.org/officeDocument/2006/relationships/hyperlink" Target="https://www.purdue.edu/gradschool/diversity/programs/summer-research-opportunities-program/" TargetMode="External"/><Relationship Id="rId158" Type="http://schemas.openxmlformats.org/officeDocument/2006/relationships/hyperlink" Target="https://www.mla.org/Resources/Career/MLA-Webinars-on-the-Public-Humanities" TargetMode="External"/><Relationship Id="rId20" Type="http://schemas.openxmlformats.org/officeDocument/2006/relationships/hyperlink" Target="https://www.amazon.com/James-Bible-across-Borders-Centuries/dp/0820704776" TargetMode="External"/><Relationship Id="rId41" Type="http://schemas.openxmlformats.org/officeDocument/2006/relationships/hyperlink" Target="https://www.jstor.org/stable/10.5325/reception.2.2.0022" TargetMode="External"/><Relationship Id="rId62" Type="http://schemas.openxmlformats.org/officeDocument/2006/relationships/hyperlink" Target="https://global.oup.com/academic/product/milton-in-translation-9780198754824?cc=us&amp;lang=en&amp;" TargetMode="External"/><Relationship Id="rId83" Type="http://schemas.openxmlformats.org/officeDocument/2006/relationships/hyperlink" Target="https://www.proquest.com/docview/1496060653/C1B6918B0DE246EDPQ/10?accountid=13360&amp;sourcetype=Scholarly%20Journals" TargetMode="External"/><Relationship Id="rId88" Type="http://schemas.openxmlformats.org/officeDocument/2006/relationships/hyperlink" Target="https://onlinelibrary.wiley.com/doi/10.1111/milt.12454" TargetMode="External"/><Relationship Id="rId111" Type="http://schemas.openxmlformats.org/officeDocument/2006/relationships/hyperlink" Target="https://miltonsociety.net/irene-samuel-award-recipients-2/" TargetMode="External"/><Relationship Id="rId132" Type="http://schemas.openxmlformats.org/officeDocument/2006/relationships/hyperlink" Target="https://www.purdue.edu/learningcommunities/" TargetMode="External"/><Relationship Id="rId153" Type="http://schemas.openxmlformats.org/officeDocument/2006/relationships/hyperlink" Target="https://www.purdue.edu/uns/html3month/2006/060928NicolettiAwards.html" TargetMode="External"/><Relationship Id="rId15" Type="http://schemas.openxmlformats.org/officeDocument/2006/relationships/hyperlink" Target="https://www.bloomsbury.com/us/global-milton-and-visual-art-9781793617071/" TargetMode="External"/><Relationship Id="rId36" Type="http://schemas.openxmlformats.org/officeDocument/2006/relationships/hyperlink" Target="https://www.tandfonline.com/doi/abs/10.1080/01440357.2012.686207" TargetMode="External"/><Relationship Id="rId57" Type="http://schemas.openxmlformats.org/officeDocument/2006/relationships/hyperlink" Target="https://rowman.com/ISBN/9781793617064/Global-Milton-and-Visual-Art" TargetMode="External"/><Relationship Id="rId106" Type="http://schemas.openxmlformats.org/officeDocument/2006/relationships/hyperlink" Target="https://onlinelibrary.wiley.com/doi/10.1111/milt.12231" TargetMode="External"/><Relationship Id="rId127" Type="http://schemas.openxmlformats.org/officeDocument/2006/relationships/hyperlink" Target="https://purdue.edu/ippu/cilmar/mentorship/growing-intercultural-leaders.html" TargetMode="External"/><Relationship Id="rId10" Type="http://schemas.openxmlformats.org/officeDocument/2006/relationships/hyperlink" Target="https://www.amazon.com/Scientific-Revolution-Medieval-Renaissance-Literary/dp/0820703869" TargetMode="External"/><Relationship Id="rId31" Type="http://schemas.openxmlformats.org/officeDocument/2006/relationships/hyperlink" Target="https://www.psupress.org/books/titles/978-0-8207-0705-1.html" TargetMode="External"/><Relationship Id="rId52" Type="http://schemas.openxmlformats.org/officeDocument/2006/relationships/hyperlink" Target="https://global.oup.com/academic/product/milton-across-borders-and-media-9780192844743?cc=gb&amp;lang=en" TargetMode="External"/><Relationship Id="rId73" Type="http://schemas.openxmlformats.org/officeDocument/2006/relationships/hyperlink" Target="https://www.mla.org/Publications/Bookstore/Approaches-to-Teaching-World-Literature/Approaches-to-Teaching-the-Writings-of-Bartolome-de-Las-Casas" TargetMode="External"/><Relationship Id="rId78" Type="http://schemas.openxmlformats.org/officeDocument/2006/relationships/hyperlink" Target="https://muse.jhu.edu/pub/1/article/855450" TargetMode="External"/><Relationship Id="rId94" Type="http://schemas.openxmlformats.org/officeDocument/2006/relationships/hyperlink" Target="https://www.rutgersuniversitypress.org/mama-phd/9780813543185" TargetMode="External"/><Relationship Id="rId99" Type="http://schemas.openxmlformats.org/officeDocument/2006/relationships/hyperlink" Target="https://www.simonandschuster.com/books/Paradise-Lost-Other-Poems/John-Milton/Gothic-Fantasy/9781804172254" TargetMode="External"/><Relationship Id="rId101" Type="http://schemas.openxmlformats.org/officeDocument/2006/relationships/hyperlink" Target="https://marissagreenberg.com/promiscuous-listening-a-john-milton-podcast/" TargetMode="External"/><Relationship Id="rId122" Type="http://schemas.openxmlformats.org/officeDocument/2006/relationships/hyperlink" Target="https://guides.lib.purdue.edu/c.php?g=353272&amp;p=2378617" TargetMode="External"/><Relationship Id="rId143" Type="http://schemas.openxmlformats.org/officeDocument/2006/relationships/hyperlink" Target="https://www.mla.org/" TargetMode="External"/><Relationship Id="rId148" Type="http://schemas.openxmlformats.org/officeDocument/2006/relationships/hyperlink" Target="http://www.thepress.purdue.edu/" TargetMode="External"/><Relationship Id="rId164" Type="http://schemas.openxmlformats.org/officeDocument/2006/relationships/hyperlink" Target="https://m.facebook.com/events/324677845523092"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christianityandliterature.com/lionel-basney-award" TargetMode="External"/><Relationship Id="rId47" Type="http://schemas.openxmlformats.org/officeDocument/2006/relationships/hyperlink" Target="https://www.bloomsbury.com/us/global-bunyan-and-visual-art-9781666960792/" TargetMode="External"/><Relationship Id="rId68" Type="http://schemas.openxmlformats.org/officeDocument/2006/relationships/hyperlink" Target="https://www.press.purdue.edu/9781557536815/mo-yan-in-context/" TargetMode="External"/><Relationship Id="rId89" Type="http://schemas.openxmlformats.org/officeDocument/2006/relationships/hyperlink" Target="https://onlinelibrary.wiley.com/doi/10.1111/milt.12293" TargetMode="External"/><Relationship Id="rId112" Type="http://schemas.openxmlformats.org/officeDocument/2006/relationships/hyperlink" Target="https://johnbunyansociety.org/committees/plenary-speakers/" TargetMode="External"/><Relationship Id="rId133" Type="http://schemas.openxmlformats.org/officeDocument/2006/relationships/hyperlink" Target="https://www.cla.purdue.edu/academic/cornerstone/index.html" TargetMode="External"/><Relationship Id="rId154" Type="http://schemas.openxmlformats.org/officeDocument/2006/relationships/hyperlink" Target="https://www.cla.purdue.edu/academic/english/undergraduate/majors/creativewriting.html" TargetMode="External"/><Relationship Id="rId16" Type="http://schemas.openxmlformats.org/officeDocument/2006/relationships/hyperlink" Target="https://global.oup.com/academic/product/milton-in-translation-9780198754824?cc=mx&amp;lang=en&amp;" TargetMode="External"/><Relationship Id="rId37" Type="http://schemas.openxmlformats.org/officeDocument/2006/relationships/hyperlink" Target="https://www.tandfonline.com/doi/full/10.1080/01440357.2012.686208" TargetMode="External"/><Relationship Id="rId58" Type="http://schemas.openxmlformats.org/officeDocument/2006/relationships/hyperlink" Target="https://www.bloomsbury.com/us/global-milton-and-visual-art-9781793617071/" TargetMode="External"/><Relationship Id="rId79" Type="http://schemas.openxmlformats.org/officeDocument/2006/relationships/hyperlink" Target="https://resolve.cambridge.org/core/journals/renaissance-quarterly/article/abs/oxford-handbook-of-the-bible-in-england-c-15301700-kevin-killeen-helen-smith-and-rachel-willie-eds-oxford-oxford-university-press-2015-xxii-784-pp-150/18AB317396BC8C9260F157744EDD93D5" TargetMode="External"/><Relationship Id="rId102" Type="http://schemas.openxmlformats.org/officeDocument/2006/relationships/hyperlink" Target="https://onlinelibrary.wiley.com/doi/10.1111/milt.12340" TargetMode="External"/><Relationship Id="rId123" Type="http://schemas.openxmlformats.org/officeDocument/2006/relationships/hyperlink" Target="https://engineering.purdue.edu/Engr/Research/EURO/students/about-SURF" TargetMode="External"/><Relationship Id="rId144" Type="http://schemas.openxmlformats.org/officeDocument/2006/relationships/hyperlink" Target="https://www.awpwriter.org/" TargetMode="External"/><Relationship Id="rId90" Type="http://schemas.openxmlformats.org/officeDocument/2006/relationships/hyperlink" Target="https://onlinelibrary.wiley.com/doi/10.1111/milt.12233" TargetMode="External"/><Relationship Id="rId165" Type="http://schemas.openxmlformats.org/officeDocument/2006/relationships/hyperlink" Target="https://cla.purdue.edu/english/thebigread/wp-content/uploads/2019/09/MarathonReadingFlyer_A.pdf" TargetMode="External"/><Relationship Id="rId27" Type="http://schemas.openxmlformats.org/officeDocument/2006/relationships/hyperlink" Target="https://www.jstor.org/stable/26674850?seq=1" TargetMode="External"/><Relationship Id="rId48" Type="http://schemas.openxmlformats.org/officeDocument/2006/relationships/hyperlink" Target="https://www.bloomsbury.com/us/global-bunyan-and-visual-art-9781666960792/" TargetMode="External"/><Relationship Id="rId69" Type="http://schemas.openxmlformats.org/officeDocument/2006/relationships/hyperlink" Target="https://www.press.purdue.edu/9781557536815/mo-yan-in-context/" TargetMode="External"/><Relationship Id="rId113" Type="http://schemas.openxmlformats.org/officeDocument/2006/relationships/hyperlink" Target="https://mahindrahumanities.harvard.edu/event/john-milton-hispanophone-stage" TargetMode="External"/><Relationship Id="rId134" Type="http://schemas.openxmlformats.org/officeDocument/2006/relationships/hyperlink" Target="https://www.cla.purdue.edu/faculty-staff/recognitions/teaching-awards/index.html" TargetMode="External"/><Relationship Id="rId80" Type="http://schemas.openxmlformats.org/officeDocument/2006/relationships/hyperlink" Target="https://muse.jhu.edu/pub/60/article/556067" TargetMode="External"/><Relationship Id="rId155" Type="http://schemas.openxmlformats.org/officeDocument/2006/relationships/hyperlink" Target="https://cla.purdue.edu/academic/english/publications/sycamore-review/issues/index.html" TargetMode="External"/><Relationship Id="rId17" Type="http://schemas.openxmlformats.org/officeDocument/2006/relationships/hyperlink" Target="https://miltonsociety.net/irene-samuel-award-recipients-2/" TargetMode="External"/><Relationship Id="rId38" Type="http://schemas.openxmlformats.org/officeDocument/2006/relationships/hyperlink" Target="https://www.tandfonline.com/doi/full/10.1080/10848770.2012.672185" TargetMode="External"/><Relationship Id="rId59" Type="http://schemas.openxmlformats.org/officeDocument/2006/relationships/hyperlink" Target="http://libros.uv.mx/index.php/UV/catalog/book/BI357" TargetMode="External"/><Relationship Id="rId103" Type="http://schemas.openxmlformats.org/officeDocument/2006/relationships/hyperlink" Target="https://edblogs.columbia.edu/worldepics/project/milton-paradise-regained/" TargetMode="External"/><Relationship Id="rId124" Type="http://schemas.openxmlformats.org/officeDocument/2006/relationships/hyperlink" Target="https://www.purdue.edu/discoverypark/d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14572</Words>
  <Characters>88303</Characters>
  <Application>Microsoft Office Word</Application>
  <DocSecurity>0</DocSecurity>
  <Lines>1600</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Angelica A</dc:creator>
  <cp:keywords/>
  <dc:description/>
  <cp:lastModifiedBy>Angelica A Duran</cp:lastModifiedBy>
  <cp:revision>3</cp:revision>
  <dcterms:created xsi:type="dcterms:W3CDTF">2026-03-13T16:59:00Z</dcterms:created>
  <dcterms:modified xsi:type="dcterms:W3CDTF">2026-03-13T17:05:00Z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2025-03-26T14:05:16Z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e9f0bec6-4267-4e7b-a8f0-97d1ffd7c60b</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