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mallCaps/>
          <w:spacing w:val="-2"/>
        </w:rPr>
        <w:t>David</w:t>
      </w:r>
      <w:r>
        <w:rPr>
          <w:smallCaps/>
          <w:spacing w:val="-11"/>
        </w:rPr>
        <w:t> </w:t>
      </w:r>
      <w:r>
        <w:rPr>
          <w:smallCaps/>
          <w:spacing w:val="-2"/>
        </w:rPr>
        <w:t>Richard</w:t>
      </w:r>
      <w:r>
        <w:rPr>
          <w:smallCaps/>
          <w:spacing w:val="-10"/>
        </w:rPr>
        <w:t> </w:t>
      </w:r>
      <w:r>
        <w:rPr>
          <w:smallCaps/>
          <w:spacing w:val="-2"/>
        </w:rPr>
        <w:t>Johnson</w:t>
      </w:r>
    </w:p>
    <w:p>
      <w:pPr>
        <w:spacing w:line="322" w:lineRule="exact" w:before="0"/>
        <w:ind w:left="1" w:right="0" w:firstLine="0"/>
        <w:jc w:val="center"/>
        <w:rPr>
          <w:sz w:val="28"/>
        </w:rPr>
      </w:pPr>
      <w:hyperlink r:id="rId5">
        <w:r>
          <w:rPr>
            <w:spacing w:val="-2"/>
            <w:sz w:val="28"/>
          </w:rPr>
          <w:t>davidjohnson@purdue.edu</w:t>
        </w:r>
      </w:hyperlink>
    </w:p>
    <w:p>
      <w:pPr>
        <w:spacing w:before="2"/>
        <w:ind w:left="1" w:right="1" w:firstLine="0"/>
        <w:jc w:val="center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216369</wp:posOffset>
                </wp:positionV>
                <wp:extent cx="576961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7.036989pt;width:454.3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  <w:sz w:val="28"/>
        </w:rPr>
        <w:t>+1-765-494-</w:t>
      </w:r>
      <w:r>
        <w:rPr>
          <w:spacing w:val="-4"/>
          <w:sz w:val="28"/>
        </w:rPr>
        <w:t>7122</w:t>
      </w:r>
    </w:p>
    <w:p>
      <w:pPr>
        <w:pStyle w:val="Heading3"/>
        <w:spacing w:before="121"/>
        <w:ind w:right="2775"/>
      </w:pPr>
      <w:r>
        <w:rPr/>
        <w:t>Associate</w:t>
      </w:r>
      <w:r>
        <w:rPr>
          <w:spacing w:val="-5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 Purdue University</w:t>
      </w:r>
    </w:p>
    <w:p>
      <w:pPr>
        <w:pStyle w:val="BodyText"/>
        <w:ind w:right="7320"/>
      </w:pPr>
      <w:r>
        <w:rPr/>
        <w:t>290 Grissom Hall 315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Grant </w:t>
      </w:r>
      <w:r>
        <w:rPr>
          <w:spacing w:val="-2"/>
        </w:rPr>
        <w:t>Stree</w:t>
      </w:r>
      <w:r>
        <w:rPr>
          <w:spacing w:val="-2"/>
        </w:rPr>
        <w:t>t</w:t>
      </w:r>
    </w:p>
    <w:p>
      <w:pPr>
        <w:pStyle w:val="BodyText"/>
        <w:spacing w:before="1"/>
      </w:pPr>
      <w:r>
        <w:rPr/>
        <w:t>West</w:t>
      </w:r>
      <w:r>
        <w:rPr>
          <w:spacing w:val="-3"/>
        </w:rPr>
        <w:t> </w:t>
      </w:r>
      <w:r>
        <w:rPr/>
        <w:t>Lafayette,</w:t>
      </w:r>
      <w:r>
        <w:rPr>
          <w:spacing w:val="-4"/>
        </w:rPr>
        <w:t> </w:t>
      </w:r>
      <w:r>
        <w:rPr/>
        <w:t>IN</w:t>
      </w:r>
      <w:r>
        <w:rPr>
          <w:spacing w:val="48"/>
        </w:rPr>
        <w:t> </w:t>
      </w:r>
      <w:r>
        <w:rPr/>
        <w:t>47907-</w:t>
      </w:r>
      <w:r>
        <w:rPr>
          <w:spacing w:val="-4"/>
        </w:rPr>
        <w:t>2023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896416</wp:posOffset>
                </wp:positionH>
                <wp:positionV relativeFrom="paragraph">
                  <wp:posOffset>369003</wp:posOffset>
                </wp:positionV>
                <wp:extent cx="576961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9.05537pt;width:454.3pt;height:.4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</w:rPr>
        <w:t>Prior</w:t>
      </w:r>
      <w:r>
        <w:rPr>
          <w:smallCaps/>
          <w:spacing w:val="-4"/>
        </w:rPr>
        <w:t> </w:t>
      </w:r>
      <w:r>
        <w:rPr>
          <w:smallCaps/>
          <w:spacing w:val="-2"/>
        </w:rPr>
        <w:t>Appointments</w:t>
      </w:r>
    </w:p>
    <w:p>
      <w:pPr>
        <w:tabs>
          <w:tab w:pos="6898" w:val="left" w:leader="none"/>
        </w:tabs>
        <w:spacing w:line="252" w:lineRule="exact" w:before="121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Assistant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Professor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Industrial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Engineering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Political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Science</w:t>
      </w:r>
      <w:r>
        <w:rPr>
          <w:b/>
          <w:sz w:val="22"/>
        </w:rPr>
        <w:tab/>
        <w:t>West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Lafayette,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Indiana</w:t>
      </w:r>
    </w:p>
    <w:p>
      <w:pPr>
        <w:pStyle w:val="BodyText"/>
        <w:tabs>
          <w:tab w:pos="9169" w:val="right" w:leader="none"/>
        </w:tabs>
        <w:spacing w:line="252" w:lineRule="exact"/>
      </w:pPr>
      <w:r>
        <w:rPr/>
        <w:t>Purdue </w:t>
      </w:r>
      <w:r>
        <w:rPr>
          <w:spacing w:val="-2"/>
        </w:rPr>
        <w:t>University</w:t>
      </w:r>
      <w:r>
        <w:rPr/>
        <w:tab/>
      </w:r>
      <w:r>
        <w:rPr>
          <w:spacing w:val="-2"/>
        </w:rPr>
        <w:t>2015-</w:t>
      </w:r>
      <w:r>
        <w:rPr/>
        <w:t>2023</w:t>
      </w:r>
    </w:p>
    <w:p>
      <w:pPr>
        <w:pStyle w:val="Heading3"/>
        <w:tabs>
          <w:tab w:pos="6788" w:val="left" w:leader="none"/>
        </w:tabs>
        <w:spacing w:line="252" w:lineRule="exact" w:before="122"/>
      </w:pPr>
      <w:r>
        <w:rPr/>
        <w:t>Adjunct</w:t>
      </w:r>
      <w:r>
        <w:rPr>
          <w:spacing w:val="-4"/>
        </w:rPr>
        <w:t> </w:t>
      </w:r>
      <w:r>
        <w:rPr>
          <w:spacing w:val="-2"/>
        </w:rPr>
        <w:t>Mathematician</w:t>
      </w:r>
      <w:r>
        <w:rPr/>
        <w:tab/>
        <w:t>Santa</w:t>
      </w:r>
      <w:r>
        <w:rPr>
          <w:spacing w:val="-5"/>
        </w:rPr>
        <w:t> </w:t>
      </w:r>
      <w:r>
        <w:rPr/>
        <w:t>Monica,</w:t>
      </w:r>
      <w:r>
        <w:rPr>
          <w:spacing w:val="-2"/>
        </w:rPr>
        <w:t> California</w:t>
      </w:r>
    </w:p>
    <w:p>
      <w:pPr>
        <w:pStyle w:val="BodyText"/>
        <w:tabs>
          <w:tab w:pos="9169" w:val="right" w:leader="none"/>
        </w:tabs>
        <w:spacing w:line="252" w:lineRule="exact"/>
      </w:pPr>
      <w:r>
        <w:rPr/>
        <w:t>RAND</w:t>
      </w:r>
      <w:r>
        <w:rPr>
          <w:spacing w:val="-6"/>
        </w:rPr>
        <w:t> </w:t>
      </w:r>
      <w:r>
        <w:rPr>
          <w:spacing w:val="-2"/>
        </w:rPr>
        <w:t>Corporation</w:t>
      </w:r>
      <w:r>
        <w:rPr/>
        <w:tab/>
      </w:r>
      <w:r>
        <w:rPr>
          <w:spacing w:val="-4"/>
        </w:rPr>
        <w:t>2015-</w:t>
      </w:r>
      <w:r>
        <w:rPr/>
        <w:t>2021</w:t>
      </w:r>
    </w:p>
    <w:p>
      <w:pPr>
        <w:pStyle w:val="Heading3"/>
        <w:tabs>
          <w:tab w:pos="6788" w:val="left" w:leader="none"/>
        </w:tabs>
        <w:spacing w:line="252" w:lineRule="exact" w:before="121"/>
      </w:pPr>
      <w:r>
        <w:rPr/>
        <w:t>Associate</w:t>
      </w:r>
      <w:r>
        <w:rPr>
          <w:spacing w:val="-5"/>
        </w:rPr>
        <w:t> </w:t>
      </w:r>
      <w:r>
        <w:rPr>
          <w:spacing w:val="-2"/>
        </w:rPr>
        <w:t>Mathematician</w:t>
      </w:r>
      <w:r>
        <w:rPr/>
        <w:tab/>
        <w:t>Santa</w:t>
      </w:r>
      <w:r>
        <w:rPr>
          <w:spacing w:val="-5"/>
        </w:rPr>
        <w:t> </w:t>
      </w:r>
      <w:r>
        <w:rPr/>
        <w:t>Monica,</w:t>
      </w:r>
      <w:r>
        <w:rPr>
          <w:spacing w:val="-2"/>
        </w:rPr>
        <w:t> California</w:t>
      </w:r>
    </w:p>
    <w:p>
      <w:pPr>
        <w:pStyle w:val="BodyText"/>
        <w:tabs>
          <w:tab w:pos="9169" w:val="right" w:leader="none"/>
        </w:tabs>
        <w:spacing w:line="252" w:lineRule="exact"/>
      </w:pPr>
      <w:r>
        <w:rPr/>
        <w:t>RAND</w:t>
      </w:r>
      <w:r>
        <w:rPr>
          <w:spacing w:val="-6"/>
        </w:rPr>
        <w:t> </w:t>
      </w:r>
      <w:r>
        <w:rPr>
          <w:spacing w:val="-2"/>
        </w:rPr>
        <w:t>Corporation</w:t>
      </w:r>
      <w:r>
        <w:rPr/>
        <w:tab/>
      </w:r>
      <w:r>
        <w:rPr>
          <w:spacing w:val="-4"/>
        </w:rPr>
        <w:t>2013-</w:t>
      </w:r>
      <w:r>
        <w:rPr/>
        <w:t>2015</w:t>
      </w:r>
    </w:p>
    <w:p>
      <w:pPr>
        <w:pStyle w:val="Heading3"/>
        <w:tabs>
          <w:tab w:pos="6788" w:val="left" w:leader="none"/>
        </w:tabs>
        <w:spacing w:before="119"/>
      </w:pPr>
      <w:r>
        <w:rPr/>
        <w:t>Assistant</w:t>
      </w:r>
      <w:r>
        <w:rPr>
          <w:spacing w:val="-5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2"/>
        </w:rPr>
        <w:t>Analyst</w:t>
      </w:r>
      <w:r>
        <w:rPr/>
        <w:tab/>
        <w:t>Santa</w:t>
      </w:r>
      <w:r>
        <w:rPr>
          <w:spacing w:val="-5"/>
        </w:rPr>
        <w:t> </w:t>
      </w:r>
      <w:r>
        <w:rPr/>
        <w:t>Monica,</w:t>
      </w:r>
      <w:r>
        <w:rPr>
          <w:spacing w:val="-2"/>
        </w:rPr>
        <w:t> California</w:t>
      </w:r>
    </w:p>
    <w:p>
      <w:pPr>
        <w:pStyle w:val="BodyText"/>
        <w:tabs>
          <w:tab w:pos="9169" w:val="right" w:leader="none"/>
        </w:tabs>
        <w:spacing w:before="2"/>
      </w:pPr>
      <w:r>
        <w:rPr/>
        <w:t>RAND</w:t>
      </w:r>
      <w:r>
        <w:rPr>
          <w:spacing w:val="-6"/>
        </w:rPr>
        <w:t> </w:t>
      </w:r>
      <w:r>
        <w:rPr>
          <w:spacing w:val="-2"/>
        </w:rPr>
        <w:t>Corporation</w:t>
      </w:r>
      <w:r>
        <w:rPr/>
        <w:tab/>
      </w:r>
      <w:r>
        <w:rPr>
          <w:spacing w:val="-4"/>
        </w:rPr>
        <w:t>2008-</w:t>
      </w:r>
      <w:r>
        <w:rPr/>
        <w:t>2013</w:t>
      </w:r>
    </w:p>
    <w:p>
      <w:pPr>
        <w:pStyle w:val="Heading3"/>
        <w:tabs>
          <w:tab w:pos="6788" w:val="left" w:leader="none"/>
        </w:tabs>
        <w:spacing w:before="119"/>
      </w:pPr>
      <w:r>
        <w:rPr/>
        <w:t>Core</w:t>
      </w:r>
      <w:r>
        <w:rPr>
          <w:spacing w:val="-3"/>
        </w:rPr>
        <w:t> </w:t>
      </w:r>
      <w:r>
        <w:rPr/>
        <w:t>Faculty</w:t>
      </w:r>
      <w:r>
        <w:rPr>
          <w:spacing w:val="-5"/>
        </w:rPr>
        <w:t> </w:t>
      </w:r>
      <w:r>
        <w:rPr>
          <w:spacing w:val="-2"/>
        </w:rPr>
        <w:t>Member</w:t>
      </w:r>
      <w:r>
        <w:rPr/>
        <w:tab/>
        <w:t>Santa</w:t>
      </w:r>
      <w:r>
        <w:rPr>
          <w:spacing w:val="-5"/>
        </w:rPr>
        <w:t> </w:t>
      </w:r>
      <w:r>
        <w:rPr/>
        <w:t>Monica,</w:t>
      </w:r>
      <w:r>
        <w:rPr>
          <w:spacing w:val="-2"/>
        </w:rPr>
        <w:t> California</w:t>
      </w:r>
    </w:p>
    <w:p>
      <w:pPr>
        <w:pStyle w:val="BodyText"/>
        <w:tabs>
          <w:tab w:pos="9169" w:val="right" w:leader="none"/>
        </w:tabs>
        <w:spacing w:before="1"/>
      </w:pPr>
      <w:r>
        <w:rPr/>
        <w:t>Pardee</w:t>
      </w:r>
      <w:r>
        <w:rPr>
          <w:spacing w:val="-4"/>
        </w:rPr>
        <w:t> </w:t>
      </w:r>
      <w:r>
        <w:rPr/>
        <w:t>RAND</w:t>
      </w:r>
      <w:r>
        <w:rPr>
          <w:spacing w:val="-4"/>
        </w:rPr>
        <w:t> </w:t>
      </w:r>
      <w:r>
        <w:rPr/>
        <w:t>Graduate</w:t>
      </w:r>
      <w:r>
        <w:rPr>
          <w:spacing w:val="-3"/>
        </w:rPr>
        <w:t> </w:t>
      </w:r>
      <w:r>
        <w:rPr>
          <w:spacing w:val="-2"/>
        </w:rPr>
        <w:t>School</w:t>
      </w:r>
      <w:r>
        <w:rPr/>
        <w:tab/>
      </w:r>
      <w:r>
        <w:rPr>
          <w:spacing w:val="-4"/>
        </w:rPr>
        <w:t>2013-</w:t>
      </w:r>
      <w:r>
        <w:rPr/>
        <w:t>2015</w:t>
      </w:r>
    </w:p>
    <w:p>
      <w:pPr>
        <w:pStyle w:val="Heading1"/>
        <w:spacing w:before="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896416</wp:posOffset>
                </wp:positionH>
                <wp:positionV relativeFrom="paragraph">
                  <wp:posOffset>369284</wp:posOffset>
                </wp:positionV>
                <wp:extent cx="5769610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9610" y="6095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9.077551pt;width:454.3pt;height:.47998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mallCaps/>
          <w:spacing w:val="-2"/>
        </w:rPr>
        <w:t>Education</w:t>
      </w:r>
    </w:p>
    <w:p>
      <w:pPr>
        <w:pStyle w:val="Heading3"/>
        <w:tabs>
          <w:tab w:pos="6788" w:val="left" w:leader="none"/>
        </w:tabs>
        <w:spacing w:line="252" w:lineRule="exact" w:before="149"/>
      </w:pPr>
      <w:r>
        <w:rPr/>
        <w:t>Pardee</w:t>
      </w:r>
      <w:r>
        <w:rPr>
          <w:spacing w:val="-4"/>
        </w:rPr>
        <w:t> </w:t>
      </w:r>
      <w:r>
        <w:rPr/>
        <w:t>RAND</w:t>
      </w:r>
      <w:r>
        <w:rPr>
          <w:spacing w:val="-4"/>
        </w:rPr>
        <w:t> </w:t>
      </w:r>
      <w:r>
        <w:rPr/>
        <w:t>Graduate</w:t>
      </w:r>
      <w:r>
        <w:rPr>
          <w:spacing w:val="-5"/>
        </w:rPr>
        <w:t> </w:t>
      </w:r>
      <w:r>
        <w:rPr>
          <w:spacing w:val="-2"/>
        </w:rPr>
        <w:t>School</w:t>
      </w:r>
      <w:r>
        <w:rPr/>
        <w:tab/>
        <w:t>Santa</w:t>
      </w:r>
      <w:r>
        <w:rPr>
          <w:spacing w:val="-5"/>
        </w:rPr>
        <w:t> </w:t>
      </w:r>
      <w:r>
        <w:rPr/>
        <w:t>Monica,</w:t>
      </w:r>
      <w:r>
        <w:rPr>
          <w:spacing w:val="-2"/>
        </w:rPr>
        <w:t> California</w:t>
      </w:r>
    </w:p>
    <w:p>
      <w:pPr>
        <w:pStyle w:val="BodyText"/>
        <w:tabs>
          <w:tab w:pos="9169" w:val="right" w:leader="none"/>
        </w:tabs>
        <w:spacing w:line="252" w:lineRule="exact"/>
      </w:pPr>
      <w:r>
        <w:rPr/>
        <w:t>Ph.D.,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2"/>
        </w:rPr>
        <w:t>Analysis</w:t>
      </w:r>
      <w:r>
        <w:rPr/>
        <w:tab/>
      </w:r>
      <w:r>
        <w:rPr>
          <w:spacing w:val="-4"/>
        </w:rPr>
        <w:t>2013</w:t>
      </w:r>
    </w:p>
    <w:p>
      <w:pPr>
        <w:pStyle w:val="BodyText"/>
        <w:spacing w:before="2"/>
        <w:ind w:left="1432" w:right="579" w:hanging="1268"/>
      </w:pPr>
      <w:r>
        <w:rPr/>
        <w:t>Dissertation:</w:t>
      </w:r>
      <w:r>
        <w:rPr>
          <w:spacing w:val="-2"/>
        </w:rPr>
        <w:t> </w:t>
      </w:r>
      <w:r>
        <w:rPr/>
        <w:t>“Improving</w:t>
      </w:r>
      <w:r>
        <w:rPr>
          <w:spacing w:val="-4"/>
        </w:rPr>
        <w:t> </w:t>
      </w:r>
      <w:r>
        <w:rPr/>
        <w:t>Flood</w:t>
      </w:r>
      <w:r>
        <w:rPr>
          <w:spacing w:val="-4"/>
        </w:rPr>
        <w:t> </w:t>
      </w:r>
      <w:r>
        <w:rPr/>
        <w:t>Risk</w:t>
      </w:r>
      <w:r>
        <w:rPr>
          <w:spacing w:val="-5"/>
        </w:rPr>
        <w:t> </w:t>
      </w:r>
      <w:r>
        <w:rPr/>
        <w:t>Estimates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Mitigation</w:t>
      </w:r>
      <w:r>
        <w:rPr>
          <w:spacing w:val="-4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Coastal</w:t>
      </w:r>
      <w:r>
        <w:rPr>
          <w:spacing w:val="-5"/>
        </w:rPr>
        <w:t> </w:t>
      </w:r>
      <w:r>
        <w:rPr/>
        <w:t>Louisiana Under Deep Uncertainty”</w:t>
      </w:r>
    </w:p>
    <w:p>
      <w:pPr>
        <w:pStyle w:val="Heading3"/>
        <w:tabs>
          <w:tab w:pos="6759" w:val="left" w:leader="none"/>
        </w:tabs>
        <w:spacing w:before="118"/>
      </w:pP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Cambridge</w:t>
      </w:r>
      <w:r>
        <w:rPr/>
        <w:tab/>
        <w:t>Cambridge,</w:t>
      </w:r>
      <w:r>
        <w:rPr>
          <w:spacing w:val="-5"/>
        </w:rPr>
        <w:t> </w:t>
      </w:r>
      <w:r>
        <w:rPr/>
        <w:t>England,</w:t>
      </w:r>
      <w:r>
        <w:rPr>
          <w:spacing w:val="-5"/>
        </w:rPr>
        <w:t> UK</w:t>
      </w:r>
    </w:p>
    <w:p>
      <w:pPr>
        <w:pStyle w:val="BodyText"/>
        <w:tabs>
          <w:tab w:pos="9169" w:val="right" w:leader="none"/>
        </w:tabs>
        <w:spacing w:before="1"/>
      </w:pPr>
      <w:r>
        <w:rPr/>
        <w:t>Master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Advanced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(MASt),</w:t>
      </w:r>
      <w:r>
        <w:rPr>
          <w:spacing w:val="-2"/>
        </w:rPr>
        <w:t> Mathematics</w:t>
      </w:r>
      <w:r>
        <w:rPr/>
        <w:tab/>
      </w:r>
      <w:r>
        <w:rPr>
          <w:spacing w:val="-4"/>
        </w:rPr>
        <w:t>2005</w:t>
      </w:r>
    </w:p>
    <w:p>
      <w:pPr>
        <w:pStyle w:val="Heading3"/>
        <w:tabs>
          <w:tab w:pos="6886" w:val="left" w:leader="none"/>
        </w:tabs>
        <w:spacing w:before="119"/>
      </w:pPr>
      <w:r>
        <w:rPr/>
        <w:t>North</w:t>
      </w:r>
      <w:r>
        <w:rPr>
          <w:spacing w:val="-4"/>
        </w:rPr>
        <w:t> </w:t>
      </w:r>
      <w:r>
        <w:rPr/>
        <w:t>Carolina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>
          <w:spacing w:val="-2"/>
        </w:rPr>
        <w:t>University</w:t>
      </w:r>
      <w:r>
        <w:rPr/>
        <w:tab/>
        <w:t>Raleigh,</w:t>
      </w:r>
      <w:r>
        <w:rPr>
          <w:spacing w:val="-5"/>
        </w:rPr>
        <w:t> </w:t>
      </w:r>
      <w:r>
        <w:rPr/>
        <w:t>North</w:t>
      </w:r>
      <w:r>
        <w:rPr>
          <w:spacing w:val="-5"/>
        </w:rPr>
        <w:t> </w:t>
      </w:r>
      <w:r>
        <w:rPr>
          <w:spacing w:val="-2"/>
        </w:rPr>
        <w:t>Carolina</w:t>
      </w:r>
    </w:p>
    <w:p>
      <w:pPr>
        <w:pStyle w:val="BodyText"/>
        <w:tabs>
          <w:tab w:pos="9169" w:val="right" w:leader="none"/>
        </w:tabs>
        <w:spacing w:before="2"/>
      </w:pPr>
      <w:r>
        <w:rPr/>
        <w:t>B.S.,</w:t>
      </w:r>
      <w:r>
        <w:rPr>
          <w:spacing w:val="-5"/>
        </w:rPr>
        <w:t> </w:t>
      </w:r>
      <w:r>
        <w:rPr/>
        <w:t>Mathematics</w:t>
      </w:r>
      <w:r>
        <w:rPr>
          <w:spacing w:val="-4"/>
        </w:rPr>
        <w:t> </w:t>
      </w:r>
      <w:r>
        <w:rPr/>
        <w:t>(Physics</w:t>
      </w:r>
      <w:r>
        <w:rPr>
          <w:spacing w:val="-5"/>
        </w:rPr>
        <w:t> </w:t>
      </w:r>
      <w:r>
        <w:rPr>
          <w:spacing w:val="-2"/>
        </w:rPr>
        <w:t>minor)</w:t>
      </w:r>
      <w:r>
        <w:rPr/>
        <w:tab/>
      </w:r>
      <w:r>
        <w:rPr>
          <w:spacing w:val="-4"/>
        </w:rPr>
        <w:t>2003</w:t>
      </w:r>
    </w:p>
    <w:p>
      <w:pPr>
        <w:pStyle w:val="BodyText"/>
        <w:spacing w:before="21"/>
        <w:ind w:left="0"/>
        <w:rPr>
          <w:sz w:val="20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6"/>
        <w:gridCol w:w="1949"/>
      </w:tblGrid>
      <w:tr>
        <w:trPr>
          <w:trHeight w:val="329" w:hRule="atLeast"/>
        </w:trPr>
        <w:tc>
          <w:tcPr>
            <w:tcW w:w="71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9" w:lineRule="exact"/>
              <w:ind w:left="28"/>
              <w:rPr>
                <w:b/>
                <w:sz w:val="28"/>
              </w:rPr>
            </w:pPr>
            <w:r>
              <w:rPr>
                <w:b/>
                <w:smallCaps/>
                <w:sz w:val="28"/>
              </w:rPr>
              <w:t>Honours</w:t>
            </w:r>
            <w:r>
              <w:rPr>
                <w:b/>
                <w:smallCaps/>
                <w:spacing w:val="-6"/>
                <w:sz w:val="28"/>
              </w:rPr>
              <w:t> </w:t>
            </w:r>
            <w:r>
              <w:rPr>
                <w:b/>
                <w:smallCaps/>
                <w:sz w:val="28"/>
              </w:rPr>
              <w:t>and</w:t>
            </w:r>
            <w:r>
              <w:rPr>
                <w:b/>
                <w:smallCaps/>
                <w:spacing w:val="-6"/>
                <w:sz w:val="28"/>
              </w:rPr>
              <w:t> </w:t>
            </w:r>
            <w:r>
              <w:rPr>
                <w:b/>
                <w:smallCaps/>
                <w:spacing w:val="-2"/>
                <w:sz w:val="28"/>
              </w:rPr>
              <w:t>Awards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9" w:hRule="atLeast"/>
        </w:trPr>
        <w:tc>
          <w:tcPr>
            <w:tcW w:w="71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 w:before="121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Purdue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Outstanding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Engineering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Teachers</w:t>
            </w:r>
          </w:p>
          <w:p>
            <w:pPr>
              <w:pStyle w:val="TableParagraph"/>
              <w:spacing w:line="252" w:lineRule="exact"/>
              <w:ind w:left="28"/>
              <w:rPr>
                <w:sz w:val="22"/>
              </w:rPr>
            </w:pPr>
            <w:r>
              <w:rPr>
                <w:sz w:val="22"/>
              </w:rPr>
              <w:t>Purdue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19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9"/>
              <w:rPr>
                <w:sz w:val="22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>2020,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627" w:hRule="atLeast"/>
        </w:trPr>
        <w:tc>
          <w:tcPr>
            <w:tcW w:w="7136" w:type="dxa"/>
          </w:tcPr>
          <w:p>
            <w:pPr>
              <w:pStyle w:val="TableParagraph"/>
              <w:spacing w:before="55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Seed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Success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Award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external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sponsored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awards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over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$1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million)</w:t>
            </w:r>
          </w:p>
          <w:p>
            <w:pPr>
              <w:pStyle w:val="TableParagraph"/>
              <w:spacing w:before="4"/>
              <w:ind w:left="28"/>
              <w:rPr>
                <w:sz w:val="22"/>
              </w:rPr>
            </w:pPr>
            <w:r>
              <w:rPr>
                <w:sz w:val="22"/>
              </w:rPr>
              <w:t>Purdue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1949" w:type="dxa"/>
          </w:tcPr>
          <w:p>
            <w:pPr>
              <w:pStyle w:val="TableParagraph"/>
              <w:spacing w:before="58"/>
              <w:rPr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2017,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2019,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625" w:hRule="atLeast"/>
        </w:trPr>
        <w:tc>
          <w:tcPr>
            <w:tcW w:w="7136" w:type="dxa"/>
          </w:tcPr>
          <w:p>
            <w:pPr>
              <w:pStyle w:val="TableParagraph"/>
              <w:spacing w:before="54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Cazier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Dissertation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Award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Sustainability</w:t>
            </w:r>
          </w:p>
          <w:p>
            <w:pPr>
              <w:pStyle w:val="TableParagraph"/>
              <w:spacing w:before="1"/>
              <w:ind w:left="28"/>
              <w:rPr>
                <w:sz w:val="22"/>
              </w:rPr>
            </w:pPr>
            <w:r>
              <w:rPr>
                <w:sz w:val="22"/>
              </w:rPr>
              <w:t>Pardee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School</w:t>
            </w:r>
          </w:p>
        </w:tc>
        <w:tc>
          <w:tcPr>
            <w:tcW w:w="1949" w:type="dxa"/>
          </w:tcPr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2010</w:t>
            </w:r>
          </w:p>
        </w:tc>
      </w:tr>
      <w:tr>
        <w:trPr>
          <w:trHeight w:val="625" w:hRule="atLeast"/>
        </w:trPr>
        <w:tc>
          <w:tcPr>
            <w:tcW w:w="7136" w:type="dxa"/>
          </w:tcPr>
          <w:p>
            <w:pPr>
              <w:pStyle w:val="TableParagraph"/>
              <w:spacing w:line="252" w:lineRule="exact" w:before="55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Outstanding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Teaching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Assistant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Award</w:t>
            </w:r>
          </w:p>
          <w:p>
            <w:pPr>
              <w:pStyle w:val="TableParagraph"/>
              <w:spacing w:line="252" w:lineRule="exact"/>
              <w:ind w:left="28"/>
              <w:rPr>
                <w:sz w:val="22"/>
              </w:rPr>
            </w:pPr>
            <w:r>
              <w:rPr>
                <w:sz w:val="22"/>
              </w:rPr>
              <w:t>Pardee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School</w:t>
            </w:r>
          </w:p>
        </w:tc>
        <w:tc>
          <w:tcPr>
            <w:tcW w:w="1949" w:type="dxa"/>
          </w:tcPr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2010</w:t>
            </w:r>
          </w:p>
        </w:tc>
      </w:tr>
      <w:tr>
        <w:trPr>
          <w:trHeight w:val="626" w:hRule="atLeast"/>
        </w:trPr>
        <w:tc>
          <w:tcPr>
            <w:tcW w:w="7136" w:type="dxa"/>
          </w:tcPr>
          <w:p>
            <w:pPr>
              <w:pStyle w:val="TableParagraph"/>
              <w:spacing w:line="252" w:lineRule="exact" w:before="56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RAND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Impact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Award</w:t>
            </w:r>
          </w:p>
          <w:p>
            <w:pPr>
              <w:pStyle w:val="TableParagraph"/>
              <w:spacing w:line="252" w:lineRule="exact"/>
              <w:ind w:left="28"/>
              <w:rPr>
                <w:sz w:val="22"/>
              </w:rPr>
            </w:pPr>
            <w:r>
              <w:rPr>
                <w:sz w:val="22"/>
              </w:rPr>
              <w:t>RAND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Corporation</w:t>
            </w:r>
          </w:p>
        </w:tc>
        <w:tc>
          <w:tcPr>
            <w:tcW w:w="1949" w:type="dxa"/>
          </w:tcPr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>2009, </w:t>
            </w:r>
            <w:r>
              <w:rPr>
                <w:spacing w:val="-4"/>
                <w:sz w:val="22"/>
              </w:rPr>
              <w:t>2011</w:t>
            </w:r>
          </w:p>
        </w:tc>
      </w:tr>
      <w:tr>
        <w:trPr>
          <w:trHeight w:val="561" w:hRule="atLeast"/>
        </w:trPr>
        <w:tc>
          <w:tcPr>
            <w:tcW w:w="7136" w:type="dxa"/>
          </w:tcPr>
          <w:p>
            <w:pPr>
              <w:pStyle w:val="TableParagraph"/>
              <w:spacing w:line="252" w:lineRule="exact" w:before="56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Gates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Cambridge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Scholar</w:t>
            </w:r>
          </w:p>
          <w:p>
            <w:pPr>
              <w:pStyle w:val="TableParagraph"/>
              <w:spacing w:line="233" w:lineRule="exact"/>
              <w:ind w:left="28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Cambridge,</w:t>
            </w:r>
            <w:r>
              <w:rPr>
                <w:spacing w:val="-7"/>
                <w:sz w:val="22"/>
              </w:rPr>
              <w:t> UK</w:t>
            </w:r>
          </w:p>
        </w:tc>
        <w:tc>
          <w:tcPr>
            <w:tcW w:w="1949" w:type="dxa"/>
          </w:tcPr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ind w:right="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2004</w:t>
            </w:r>
          </w:p>
        </w:tc>
      </w:tr>
    </w:tbl>
    <w:p>
      <w:pPr>
        <w:pStyle w:val="TableParagraph"/>
        <w:spacing w:after="0" w:line="233" w:lineRule="exact"/>
        <w:jc w:val="right"/>
        <w:rPr>
          <w:sz w:val="22"/>
        </w:rPr>
        <w:sectPr>
          <w:type w:val="continuous"/>
          <w:pgSz w:w="11910" w:h="16840"/>
          <w:pgMar w:top="1240" w:bottom="280" w:left="1275" w:right="1275"/>
        </w:sectPr>
      </w:pPr>
    </w:p>
    <w:p>
      <w:pPr>
        <w:pStyle w:val="Heading1"/>
        <w:tabs>
          <w:tab w:pos="9222" w:val="left" w:leader="none"/>
        </w:tabs>
        <w:spacing w:before="61"/>
        <w:ind w:left="136"/>
      </w:pPr>
      <w:r>
        <w:rPr>
          <w:smallCaps/>
          <w:spacing w:val="-42"/>
          <w:u w:val="single"/>
        </w:rPr>
        <w:t> </w:t>
      </w:r>
      <w:r>
        <w:rPr>
          <w:smallCaps/>
          <w:u w:val="single"/>
        </w:rPr>
        <w:t>Publications</w:t>
      </w:r>
      <w:r>
        <w:rPr>
          <w:smallCaps/>
          <w:spacing w:val="-8"/>
          <w:u w:val="single"/>
        </w:rPr>
        <w:t> </w:t>
      </w:r>
      <w:r>
        <w:rPr>
          <w:smallCaps/>
          <w:u w:val="single"/>
        </w:rPr>
        <w:t>And</w:t>
      </w:r>
      <w:r>
        <w:rPr>
          <w:smallCaps/>
          <w:spacing w:val="-4"/>
          <w:u w:val="single"/>
        </w:rPr>
        <w:t> </w:t>
      </w:r>
      <w:r>
        <w:rPr>
          <w:smallCaps/>
          <w:spacing w:val="-2"/>
          <w:u w:val="single"/>
        </w:rPr>
        <w:t>Papers</w:t>
      </w:r>
      <w:r>
        <w:rPr>
          <w:smallCaps/>
          <w:u w:val="single"/>
        </w:rPr>
        <w:tab/>
      </w:r>
    </w:p>
    <w:p>
      <w:pPr>
        <w:pStyle w:val="Heading2"/>
        <w:spacing w:before="91"/>
        <w:rPr>
          <w:u w:val="none"/>
        </w:rPr>
      </w:pPr>
      <w:r>
        <w:rPr>
          <w:u w:val="single"/>
        </w:rPr>
        <w:t>Journal</w:t>
      </w:r>
      <w:r>
        <w:rPr>
          <w:spacing w:val="-1"/>
          <w:u w:val="single"/>
        </w:rPr>
        <w:t> </w:t>
      </w:r>
      <w:r>
        <w:rPr>
          <w:u w:val="single"/>
        </w:rPr>
        <w:t>Articles</w:t>
      </w:r>
      <w:r>
        <w:rPr>
          <w:spacing w:val="-1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Book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Chapters</w:t>
      </w:r>
    </w:p>
    <w:p>
      <w:pPr>
        <w:pStyle w:val="BodyText"/>
        <w:spacing w:before="59"/>
        <w:ind w:right="262"/>
      </w:pPr>
      <w:r>
        <w:rPr/>
        <w:t>N.</w:t>
      </w:r>
      <w:r>
        <w:rPr>
          <w:spacing w:val="-2"/>
        </w:rPr>
        <w:t> </w:t>
      </w:r>
      <w:r>
        <w:rPr/>
        <w:t>Nguyen,</w:t>
      </w:r>
      <w:r>
        <w:rPr>
          <w:spacing w:val="-2"/>
        </w:rPr>
        <w:t> </w:t>
      </w: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.</w:t>
      </w:r>
      <w:r>
        <w:rPr>
          <w:spacing w:val="-2"/>
        </w:rPr>
        <w:t> </w:t>
      </w:r>
      <w:r>
        <w:rPr/>
        <w:t>2024.</w:t>
      </w:r>
      <w:r>
        <w:rPr>
          <w:spacing w:val="-2"/>
        </w:rPr>
        <w:t> </w:t>
      </w:r>
      <w:r>
        <w:rPr/>
        <w:t>“The</w:t>
      </w:r>
      <w:r>
        <w:rPr>
          <w:spacing w:val="-4"/>
        </w:rPr>
        <w:t> </w:t>
      </w:r>
      <w:r>
        <w:rPr/>
        <w:t>impacts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wind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</w:t>
      </w:r>
      <w:r>
        <w:rPr/>
        <w:t>objection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power</w:t>
      </w:r>
      <w:r>
        <w:rPr>
          <w:spacing w:val="-4"/>
        </w:rPr>
        <w:t> </w:t>
      </w:r>
      <w:r>
        <w:rPr/>
        <w:t>system</w:t>
      </w:r>
      <w:r>
        <w:rPr>
          <w:spacing w:val="-1"/>
        </w:rPr>
        <w:t> </w:t>
      </w:r>
      <w:r>
        <w:rPr/>
        <w:t>of the Midwestern Independent System Operator area.” In press at </w:t>
      </w:r>
      <w:r>
        <w:rPr>
          <w:i/>
        </w:rPr>
        <w:t>Energy</w:t>
      </w:r>
      <w:r>
        <w:rPr/>
        <w:t>, </w:t>
      </w:r>
      <w:r>
        <w:rPr>
          <w:spacing w:val="-2"/>
        </w:rPr>
        <w:t>doi:10.1016/j.energy.2024.130727.</w:t>
      </w:r>
    </w:p>
    <w:p>
      <w:pPr>
        <w:pStyle w:val="BodyText"/>
        <w:spacing w:line="252" w:lineRule="exact" w:before="120"/>
      </w:pPr>
      <w:r>
        <w:rPr/>
        <w:t>S.</w:t>
      </w:r>
      <w:r>
        <w:rPr>
          <w:spacing w:val="-3"/>
        </w:rPr>
        <w:t> </w:t>
      </w:r>
      <w:r>
        <w:rPr/>
        <w:t>Zuidema,</w:t>
      </w:r>
      <w:r>
        <w:rPr>
          <w:spacing w:val="-5"/>
        </w:rPr>
        <w:t> </w:t>
      </w:r>
      <w:r>
        <w:rPr/>
        <w:t>J.</w:t>
      </w:r>
      <w:r>
        <w:rPr>
          <w:spacing w:val="-3"/>
        </w:rPr>
        <w:t> </w:t>
      </w:r>
      <w:r>
        <w:rPr/>
        <w:t>Liu,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Chepeliev,</w:t>
      </w:r>
      <w:r>
        <w:rPr>
          <w:spacing w:val="-1"/>
        </w:rPr>
        <w:t>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3"/>
        </w:rPr>
        <w:t> </w:t>
      </w:r>
      <w:r>
        <w:rPr/>
        <w:t>U.</w:t>
      </w:r>
      <w:r>
        <w:rPr>
          <w:spacing w:val="-3"/>
        </w:rPr>
        <w:t> </w:t>
      </w:r>
      <w:r>
        <w:rPr/>
        <w:t>Lantz</w:t>
      </w:r>
      <w:r>
        <w:rPr>
          <w:spacing w:val="-3"/>
        </w:rPr>
        <w:t> </w:t>
      </w:r>
      <w:r>
        <w:rPr/>
        <w:t>Baldos,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Frolking,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Kucharik,</w:t>
      </w:r>
      <w:r>
        <w:rPr>
          <w:spacing w:val="-5"/>
        </w:rPr>
        <w:t> W.</w:t>
      </w:r>
    </w:p>
    <w:p>
      <w:pPr>
        <w:pStyle w:val="BodyText"/>
        <w:ind w:right="153"/>
      </w:pPr>
      <w:r>
        <w:rPr/>
        <w:t>Wollheim, T. Hertel. 2023. “US climate policy yields water quality co-benefits in the Mississippi Basin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Gulf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Mexico.”</w:t>
      </w:r>
      <w:r>
        <w:rPr>
          <w:spacing w:val="-4"/>
        </w:rPr>
        <w:t> </w:t>
      </w:r>
      <w:r>
        <w:rPr>
          <w:i/>
        </w:rPr>
        <w:t>Proceedings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National</w:t>
      </w:r>
      <w:r>
        <w:rPr>
          <w:i/>
          <w:spacing w:val="-2"/>
        </w:rPr>
        <w:t> </w:t>
      </w:r>
      <w:r>
        <w:rPr>
          <w:i/>
        </w:rPr>
        <w:t>Academy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Sciences </w:t>
      </w:r>
      <w:r>
        <w:rPr>
          <w:b/>
        </w:rPr>
        <w:t>120</w:t>
      </w:r>
      <w:r>
        <w:rPr/>
        <w:t>(43),</w:t>
      </w:r>
      <w:r>
        <w:rPr>
          <w:spacing w:val="-6"/>
        </w:rPr>
        <w:t> </w:t>
      </w:r>
      <w:r>
        <w:rPr/>
        <w:t>e2302087120. doi:10.1073/pnas.2302087120. (first four authors are ‘co-lead authors’)</w:t>
      </w:r>
    </w:p>
    <w:p>
      <w:pPr>
        <w:spacing w:line="244" w:lineRule="auto" w:before="119"/>
        <w:ind w:left="165" w:right="262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2023.</w:t>
      </w:r>
      <w:r>
        <w:rPr>
          <w:spacing w:val="-3"/>
          <w:sz w:val="22"/>
        </w:rPr>
        <w:t> </w:t>
      </w:r>
      <w:r>
        <w:rPr>
          <w:sz w:val="22"/>
        </w:rPr>
        <w:t>“Defence</w:t>
      </w:r>
      <w:r>
        <w:rPr>
          <w:spacing w:val="-3"/>
          <w:sz w:val="22"/>
        </w:rPr>
        <w:t> </w:t>
      </w:r>
      <w:r>
        <w:rPr>
          <w:sz w:val="22"/>
        </w:rPr>
        <w:t>against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rising</w:t>
      </w:r>
      <w:r>
        <w:rPr>
          <w:spacing w:val="-3"/>
          <w:sz w:val="22"/>
        </w:rPr>
        <w:t> </w:t>
      </w:r>
      <w:r>
        <w:rPr>
          <w:sz w:val="22"/>
        </w:rPr>
        <w:t>seas.” </w:t>
      </w:r>
      <w:r>
        <w:rPr>
          <w:i/>
          <w:sz w:val="22"/>
        </w:rPr>
        <w:t>Nature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Climate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Change</w:t>
      </w:r>
      <w:r>
        <w:rPr>
          <w:i/>
          <w:spacing w:val="-4"/>
          <w:sz w:val="22"/>
        </w:rPr>
        <w:t> </w:t>
      </w:r>
      <w:r>
        <w:rPr>
          <w:sz w:val="22"/>
        </w:rPr>
        <w:t>(invited</w:t>
      </w:r>
      <w:r>
        <w:rPr>
          <w:spacing w:val="-3"/>
          <w:sz w:val="22"/>
        </w:rPr>
        <w:t> </w:t>
      </w:r>
      <w:r>
        <w:rPr>
          <w:sz w:val="22"/>
        </w:rPr>
        <w:t>commentary, not peer reviewed). doi:10.1038/s41558-023-01645-0.</w:t>
      </w:r>
    </w:p>
    <w:p>
      <w:pPr>
        <w:pStyle w:val="BodyText"/>
        <w:spacing w:line="244" w:lineRule="auto" w:before="110"/>
      </w:pPr>
      <w:r>
        <w:rPr/>
        <w:t>J.</w:t>
      </w:r>
      <w:r>
        <w:rPr>
          <w:spacing w:val="-3"/>
        </w:rPr>
        <w:t> </w:t>
      </w:r>
      <w:r>
        <w:rPr/>
        <w:t>Wang,</w:t>
      </w:r>
      <w:r>
        <w:rPr>
          <w:spacing w:val="-3"/>
        </w:rPr>
        <w:t>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.</w:t>
      </w:r>
      <w:r>
        <w:rPr>
          <w:spacing w:val="-3"/>
        </w:rPr>
        <w:t> </w:t>
      </w:r>
      <w:r>
        <w:rPr/>
        <w:t>2023.</w:t>
      </w:r>
      <w:r>
        <w:rPr>
          <w:spacing w:val="-3"/>
        </w:rPr>
        <w:t> </w:t>
      </w:r>
      <w:r>
        <w:rPr/>
        <w:t>“Incorporating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Direct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/>
        <w:t>Search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Flood</w:t>
      </w:r>
      <w:r>
        <w:rPr>
          <w:spacing w:val="-3"/>
        </w:rPr>
        <w:t> </w:t>
      </w:r>
      <w:r>
        <w:rPr/>
        <w:t>Risk Management.” </w:t>
      </w:r>
      <w:r>
        <w:rPr>
          <w:i/>
        </w:rPr>
        <w:t>Risk Analysis</w:t>
      </w:r>
      <w:r>
        <w:rPr/>
        <w:t>, </w:t>
      </w:r>
      <w:r>
        <w:rPr>
          <w:b/>
        </w:rPr>
        <w:t>44</w:t>
      </w:r>
      <w:r>
        <w:rPr/>
        <w:t>(1): 190-202. doi:10.1111/risa.14136.</w:t>
      </w:r>
    </w:p>
    <w:p>
      <w:pPr>
        <w:pStyle w:val="BodyText"/>
        <w:spacing w:before="111"/>
        <w:ind w:right="99"/>
      </w:pPr>
      <w:r>
        <w:rPr>
          <w:b/>
        </w:rPr>
        <w:t>D. Johnson</w:t>
      </w:r>
      <w:r>
        <w:rPr/>
        <w:t>, N. Geldner, J. Liu, U. Lantz Baldos, T. Hertel. 2023. “Reducing US Biofuels Requirements</w:t>
      </w:r>
      <w:r>
        <w:rPr>
          <w:spacing w:val="-3"/>
        </w:rPr>
        <w:t> </w:t>
      </w:r>
      <w:r>
        <w:rPr/>
        <w:t>Mitigates</w:t>
      </w:r>
      <w:r>
        <w:rPr>
          <w:spacing w:val="-3"/>
        </w:rPr>
        <w:t> </w:t>
      </w:r>
      <w:r>
        <w:rPr/>
        <w:t>Short-term</w:t>
      </w:r>
      <w:r>
        <w:rPr>
          <w:spacing w:val="-2"/>
        </w:rPr>
        <w:t> </w:t>
      </w:r>
      <w:r>
        <w:rPr/>
        <w:t>Impacts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Global</w:t>
      </w:r>
      <w:r>
        <w:rPr>
          <w:spacing w:val="-5"/>
        </w:rPr>
        <w:t> </w:t>
      </w:r>
      <w:r>
        <w:rPr/>
        <w:t>Population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Income</w:t>
      </w:r>
      <w:r>
        <w:rPr>
          <w:spacing w:val="-3"/>
        </w:rPr>
        <w:t> </w:t>
      </w:r>
      <w:r>
        <w:rPr/>
        <w:t>Growth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Agricultural Environmental Outcomes.” </w:t>
      </w:r>
      <w:r>
        <w:rPr>
          <w:i/>
        </w:rPr>
        <w:t>Energy Policy </w:t>
      </w:r>
      <w:r>
        <w:rPr>
          <w:b/>
        </w:rPr>
        <w:t>175</w:t>
      </w:r>
      <w:r>
        <w:rPr/>
        <w:t>(April 2023), 113497.</w:t>
      </w:r>
    </w:p>
    <w:p>
      <w:pPr>
        <w:pStyle w:val="BodyText"/>
        <w:spacing w:before="119"/>
        <w:ind w:right="549"/>
        <w:jc w:val="both"/>
      </w:pPr>
      <w:r>
        <w:rPr>
          <w:b/>
        </w:rPr>
        <w:t>D. Johnson</w:t>
      </w:r>
      <w:r>
        <w:rPr/>
        <w:t>, S. Polasky, J.</w:t>
      </w:r>
      <w:r>
        <w:rPr>
          <w:spacing w:val="-3"/>
        </w:rPr>
        <w:t> </w:t>
      </w:r>
      <w:r>
        <w:rPr/>
        <w:t>Ricker-Gilbert. 2023.</w:t>
      </w:r>
      <w:r>
        <w:rPr>
          <w:spacing w:val="-3"/>
        </w:rPr>
        <w:t> </w:t>
      </w:r>
      <w:r>
        <w:rPr/>
        <w:t>“Policy collision:</w:t>
      </w:r>
      <w:r>
        <w:rPr>
          <w:spacing w:val="-2"/>
        </w:rPr>
        <w:t> </w:t>
      </w:r>
      <w:r>
        <w:rPr/>
        <w:t>a framework to identify where polycentric,</w:t>
      </w:r>
      <w:r>
        <w:rPr>
          <w:spacing w:val="-5"/>
        </w:rPr>
        <w:t> </w:t>
      </w:r>
      <w:r>
        <w:rPr/>
        <w:t>multi-objective</w:t>
      </w:r>
      <w:r>
        <w:rPr>
          <w:spacing w:val="-5"/>
        </w:rPr>
        <w:t> </w:t>
      </w:r>
      <w:r>
        <w:rPr/>
        <w:t>sustainability</w:t>
      </w:r>
      <w:r>
        <w:rPr>
          <w:spacing w:val="-6"/>
        </w:rPr>
        <w:t> </w:t>
      </w:r>
      <w:r>
        <w:rPr/>
        <w:t>solutions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needed.” </w:t>
      </w:r>
      <w:r>
        <w:rPr>
          <w:i/>
        </w:rPr>
        <w:t>Environmental</w:t>
      </w:r>
      <w:r>
        <w:rPr>
          <w:i/>
          <w:spacing w:val="-2"/>
        </w:rPr>
        <w:t> </w:t>
      </w:r>
      <w:r>
        <w:rPr>
          <w:i/>
        </w:rPr>
        <w:t>Research</w:t>
      </w:r>
      <w:r>
        <w:rPr>
          <w:i/>
          <w:spacing w:val="-3"/>
        </w:rPr>
        <w:t> </w:t>
      </w:r>
      <w:r>
        <w:rPr>
          <w:i/>
        </w:rPr>
        <w:t>Letters</w:t>
      </w:r>
      <w:r>
        <w:rPr/>
        <w:t>, </w:t>
      </w:r>
      <w:r>
        <w:rPr>
          <w:b/>
        </w:rPr>
        <w:t>18</w:t>
      </w:r>
      <w:r>
        <w:rPr/>
        <w:t>(2): 025004. doi:10.1088/1748-9326/acb0e4.</w:t>
      </w:r>
    </w:p>
    <w:p>
      <w:pPr>
        <w:pStyle w:val="BodyText"/>
        <w:spacing w:before="122"/>
        <w:ind w:right="579"/>
      </w:pPr>
      <w:r>
        <w:rPr/>
        <w:t>F.</w:t>
      </w:r>
      <w:r>
        <w:rPr>
          <w:spacing w:val="-1"/>
        </w:rPr>
        <w:t> </w:t>
      </w:r>
      <w:r>
        <w:rPr/>
        <w:t>Chen,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Subedi,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Jahanshahi, </w:t>
      </w:r>
      <w:r>
        <w:rPr>
          <w:b/>
        </w:rPr>
        <w:t>D.</w:t>
      </w:r>
      <w:r>
        <w:rPr>
          <w:b/>
          <w:spacing w:val="-1"/>
        </w:rPr>
        <w:t> </w:t>
      </w:r>
      <w:r>
        <w:rPr>
          <w:b/>
        </w:rPr>
        <w:t>Johnson</w:t>
      </w:r>
      <w:r>
        <w:rPr/>
        <w:t>,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Delp.</w:t>
      </w:r>
      <w:r>
        <w:rPr>
          <w:spacing w:val="-1"/>
        </w:rPr>
        <w:t> </w:t>
      </w:r>
      <w:r>
        <w:rPr/>
        <w:t>2022.</w:t>
      </w:r>
      <w:r>
        <w:rPr>
          <w:spacing w:val="-1"/>
        </w:rPr>
        <w:t> </w:t>
      </w:r>
      <w:r>
        <w:rPr/>
        <w:t>“Deep</w:t>
      </w:r>
      <w:r>
        <w:rPr>
          <w:spacing w:val="-1"/>
        </w:rPr>
        <w:t> </w:t>
      </w:r>
      <w:r>
        <w:rPr/>
        <w:t>Learning-based</w:t>
      </w:r>
      <w:r>
        <w:rPr>
          <w:spacing w:val="-1"/>
        </w:rPr>
        <w:t> </w:t>
      </w:r>
      <w:r>
        <w:rPr/>
        <w:t>Building Attribute</w:t>
      </w:r>
      <w:r>
        <w:rPr>
          <w:spacing w:val="-3"/>
        </w:rPr>
        <w:t> </w:t>
      </w:r>
      <w:r>
        <w:rPr/>
        <w:t>Estimation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Google</w:t>
      </w:r>
      <w:r>
        <w:rPr>
          <w:spacing w:val="-3"/>
        </w:rPr>
        <w:t> </w:t>
      </w:r>
      <w:r>
        <w:rPr/>
        <w:t>Street</w:t>
      </w:r>
      <w:r>
        <w:rPr>
          <w:spacing w:val="-2"/>
        </w:rPr>
        <w:t> </w:t>
      </w:r>
      <w:r>
        <w:rPr/>
        <w:t>View</w:t>
      </w:r>
      <w:r>
        <w:rPr>
          <w:spacing w:val="-3"/>
        </w:rPr>
        <w:t> </w:t>
      </w:r>
      <w:r>
        <w:rPr/>
        <w:t>Images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Flood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Using</w:t>
      </w:r>
      <w:r>
        <w:rPr>
          <w:spacing w:val="-3"/>
        </w:rPr>
        <w:t> </w:t>
      </w:r>
      <w:r>
        <w:rPr/>
        <w:t>Feature Fusion and Task Relation Encoding.” </w:t>
      </w:r>
      <w:r>
        <w:rPr>
          <w:i/>
        </w:rPr>
        <w:t>ASCE Journal of Computing in Civil Engineering</w:t>
      </w:r>
      <w:r>
        <w:rPr/>
        <w:t>, </w:t>
      </w:r>
      <w:r>
        <w:rPr>
          <w:b/>
        </w:rPr>
        <w:t>36</w:t>
      </w:r>
      <w:r>
        <w:rPr/>
        <w:t>(6): 04022031; 1-23. doi:10.1061/(ASCE)CP.1943-5487.0001025.</w:t>
      </w:r>
    </w:p>
    <w:p>
      <w:pPr>
        <w:pStyle w:val="BodyText"/>
        <w:spacing w:before="119"/>
        <w:ind w:right="153"/>
      </w:pPr>
      <w:r>
        <w:rPr>
          <w:b/>
        </w:rPr>
        <w:t>D. Johnson</w:t>
      </w:r>
      <w:r>
        <w:rPr/>
        <w:t>, J. Wang, N. Geldner, A. Zehr. 2022. “Rapid, Risk-Based Levee Design Framework to Achieve</w:t>
      </w:r>
      <w:r>
        <w:rPr>
          <w:spacing w:val="-3"/>
        </w:rPr>
        <w:t> </w:t>
      </w:r>
      <w:r>
        <w:rPr/>
        <w:t>Greater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Reduction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Lower</w:t>
      </w:r>
      <w:r>
        <w:rPr>
          <w:spacing w:val="-4"/>
        </w:rPr>
        <w:t> </w:t>
      </w:r>
      <w:r>
        <w:rPr/>
        <w:t>Cost</w:t>
      </w:r>
      <w:r>
        <w:rPr>
          <w:spacing w:val="-4"/>
        </w:rPr>
        <w:t> </w:t>
      </w:r>
      <w:r>
        <w:rPr/>
        <w:t>than</w:t>
      </w:r>
      <w:r>
        <w:rPr>
          <w:spacing w:val="-3"/>
        </w:rPr>
        <w:t> </w:t>
      </w:r>
      <w:r>
        <w:rPr/>
        <w:t>Standards-Based</w:t>
      </w:r>
      <w:r>
        <w:rPr>
          <w:spacing w:val="-3"/>
        </w:rPr>
        <w:t> </w:t>
      </w:r>
      <w:r>
        <w:rPr/>
        <w:t>Design.”</w:t>
      </w:r>
      <w:r>
        <w:rPr>
          <w:spacing w:val="-2"/>
        </w:rPr>
        <w:t> </w:t>
      </w:r>
      <w:r>
        <w:rPr>
          <w:i/>
        </w:rPr>
        <w:t>Journal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Flood</w:t>
      </w:r>
      <w:r>
        <w:rPr>
          <w:i/>
          <w:spacing w:val="-3"/>
        </w:rPr>
        <w:t> </w:t>
      </w:r>
      <w:r>
        <w:rPr>
          <w:i/>
        </w:rPr>
        <w:t>Risk</w:t>
      </w:r>
      <w:r>
        <w:rPr>
          <w:i/>
        </w:rPr>
        <w:t> Management </w:t>
      </w:r>
      <w:r>
        <w:rPr>
          <w:b/>
        </w:rPr>
        <w:t>2022</w:t>
      </w:r>
      <w:r>
        <w:rPr/>
        <w:t>, e12786;1-11. doi:10.1111/jfr3.12786.</w:t>
      </w:r>
    </w:p>
    <w:p>
      <w:pPr>
        <w:spacing w:before="120"/>
        <w:ind w:left="165" w:right="344" w:firstLine="0"/>
        <w:jc w:val="both"/>
        <w:rPr>
          <w:sz w:val="22"/>
        </w:rPr>
      </w:pP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Villarini,</w:t>
      </w:r>
      <w:r>
        <w:rPr>
          <w:spacing w:val="-5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Zhang,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Miller,</w:t>
      </w:r>
      <w:r>
        <w:rPr>
          <w:spacing w:val="-1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Grimley,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Roberts.</w:t>
      </w:r>
      <w:r>
        <w:rPr>
          <w:spacing w:val="-2"/>
          <w:sz w:val="22"/>
        </w:rPr>
        <w:t> </w:t>
      </w:r>
      <w:r>
        <w:rPr>
          <w:sz w:val="22"/>
        </w:rPr>
        <w:t>2021.</w:t>
      </w:r>
      <w:r>
        <w:rPr>
          <w:spacing w:val="-2"/>
          <w:sz w:val="22"/>
        </w:rPr>
        <w:t> </w:t>
      </w:r>
      <w:r>
        <w:rPr>
          <w:sz w:val="22"/>
        </w:rPr>
        <w:t>“Probabilistic</w:t>
      </w:r>
      <w:r>
        <w:rPr>
          <w:spacing w:val="-2"/>
          <w:sz w:val="22"/>
        </w:rPr>
        <w:t> </w:t>
      </w:r>
      <w:r>
        <w:rPr>
          <w:sz w:val="22"/>
        </w:rPr>
        <w:t>Rainfall Generator for Tropical Cyclones</w:t>
      </w:r>
      <w:r>
        <w:rPr>
          <w:spacing w:val="-2"/>
          <w:sz w:val="22"/>
        </w:rPr>
        <w:t> </w:t>
      </w:r>
      <w:r>
        <w:rPr>
          <w:sz w:val="22"/>
        </w:rPr>
        <w:t>Affecting Louisiana.”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Journal of Climatology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b/>
          <w:sz w:val="22"/>
        </w:rPr>
        <w:t>42</w:t>
      </w:r>
      <w:r>
        <w:rPr>
          <w:sz w:val="22"/>
        </w:rPr>
        <w:t>(3): 1789-1802</w:t>
      </w:r>
      <w:r>
        <w:rPr>
          <w:i/>
          <w:sz w:val="22"/>
        </w:rPr>
        <w:t>. </w:t>
      </w:r>
      <w:r>
        <w:rPr>
          <w:sz w:val="22"/>
        </w:rPr>
        <w:t>doi:10.1002/joc.7335.</w:t>
      </w:r>
    </w:p>
    <w:p>
      <w:pPr>
        <w:pStyle w:val="BodyText"/>
        <w:spacing w:before="121"/>
        <w:ind w:right="579"/>
      </w:pP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.</w:t>
      </w:r>
      <w:r>
        <w:rPr>
          <w:spacing w:val="-3"/>
        </w:rPr>
        <w:t> </w:t>
      </w:r>
      <w:r>
        <w:rPr/>
        <w:t>2021.</w:t>
      </w:r>
      <w:r>
        <w:rPr>
          <w:spacing w:val="-3"/>
        </w:rPr>
        <w:t> </w:t>
      </w:r>
      <w:r>
        <w:rPr/>
        <w:t>“Integrated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Methods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for Effective Implementation of Natural Hazards Policy.” </w:t>
      </w:r>
      <w:r>
        <w:rPr>
          <w:i/>
        </w:rPr>
        <w:t>Risk Analysis</w:t>
      </w:r>
      <w:r>
        <w:rPr/>
        <w:t>, </w:t>
      </w:r>
      <w:r>
        <w:rPr>
          <w:b/>
        </w:rPr>
        <w:t>41</w:t>
      </w:r>
      <w:r>
        <w:rPr/>
        <w:t>(7), 1240-1247. </w:t>
      </w:r>
      <w:r>
        <w:rPr>
          <w:spacing w:val="-2"/>
        </w:rPr>
        <w:t>doi:10.1111/risa.13268.</w:t>
      </w:r>
    </w:p>
    <w:p>
      <w:pPr>
        <w:spacing w:line="242" w:lineRule="auto" w:before="120"/>
        <w:ind w:left="165" w:right="0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Sun,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Huang,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Hertel.</w:t>
      </w:r>
      <w:r>
        <w:rPr>
          <w:spacing w:val="-3"/>
          <w:sz w:val="22"/>
        </w:rPr>
        <w:t> </w:t>
      </w:r>
      <w:r>
        <w:rPr>
          <w:sz w:val="22"/>
        </w:rPr>
        <w:t>2021.</w:t>
      </w:r>
      <w:r>
        <w:rPr>
          <w:spacing w:val="-3"/>
          <w:sz w:val="22"/>
        </w:rPr>
        <w:t> </w:t>
      </w:r>
      <w:r>
        <w:rPr>
          <w:sz w:val="22"/>
        </w:rPr>
        <w:t>“Quantifying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Impact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Biomass</w:t>
      </w:r>
      <w:r>
        <w:rPr>
          <w:spacing w:val="-2"/>
          <w:sz w:val="22"/>
        </w:rPr>
        <w:t> </w:t>
      </w:r>
      <w:r>
        <w:rPr>
          <w:sz w:val="22"/>
        </w:rPr>
        <w:t>Co-Firing</w:t>
      </w:r>
      <w:r>
        <w:rPr>
          <w:spacing w:val="-3"/>
          <w:sz w:val="22"/>
        </w:rPr>
        <w:t> </w:t>
      </w:r>
      <w:r>
        <w:rPr>
          <w:sz w:val="22"/>
        </w:rPr>
        <w:t>on Greenhouse Gas Emissions from Coal-Powered Electricity Generation.” </w:t>
      </w:r>
      <w:r>
        <w:rPr>
          <w:i/>
          <w:sz w:val="22"/>
        </w:rPr>
        <w:t>International Journal of</w:t>
      </w:r>
      <w:r>
        <w:rPr>
          <w:i/>
          <w:sz w:val="22"/>
        </w:rPr>
        <w:t> Environmental Science and Technology</w:t>
      </w:r>
      <w:r>
        <w:rPr>
          <w:sz w:val="22"/>
        </w:rPr>
        <w:t>, </w:t>
      </w:r>
      <w:r>
        <w:rPr>
          <w:b/>
          <w:sz w:val="22"/>
        </w:rPr>
        <w:t>19</w:t>
      </w:r>
      <w:r>
        <w:rPr>
          <w:sz w:val="22"/>
        </w:rPr>
        <w:t>(5): 3469-3480. doi:10.1007/s13762-021-03493-x.</w:t>
      </w:r>
    </w:p>
    <w:p>
      <w:pPr>
        <w:pStyle w:val="BodyText"/>
        <w:spacing w:before="112"/>
        <w:ind w:right="262"/>
      </w:pPr>
      <w:r>
        <w:rPr/>
        <w:t>V.</w:t>
      </w:r>
      <w:r>
        <w:rPr>
          <w:spacing w:val="-2"/>
        </w:rPr>
        <w:t> </w:t>
      </w:r>
      <w:r>
        <w:rPr/>
        <w:t>Schull,</w:t>
      </w:r>
      <w:r>
        <w:rPr>
          <w:spacing w:val="-2"/>
        </w:rPr>
        <w:t> </w:t>
      </w:r>
      <w:r>
        <w:rPr/>
        <w:t>S.</w:t>
      </w:r>
      <w:r>
        <w:rPr>
          <w:spacing w:val="-5"/>
        </w:rPr>
        <w:t> </w:t>
      </w:r>
      <w:r>
        <w:rPr/>
        <w:t>Mehan,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Gitau,</w:t>
      </w:r>
      <w:r>
        <w:rPr>
          <w:spacing w:val="-1"/>
        </w:rPr>
        <w:t> </w:t>
      </w: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,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Singh,</w:t>
      </w:r>
      <w:r>
        <w:rPr>
          <w:spacing w:val="-7"/>
        </w:rPr>
        <w:t> </w:t>
      </w:r>
      <w:r>
        <w:rPr/>
        <w:t>J.</w:t>
      </w:r>
      <w:r>
        <w:rPr>
          <w:spacing w:val="-2"/>
        </w:rPr>
        <w:t> </w:t>
      </w:r>
      <w:r>
        <w:rPr/>
        <w:t>Sesmero,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Flanagan.</w:t>
      </w:r>
      <w:r>
        <w:rPr>
          <w:spacing w:val="-2"/>
        </w:rPr>
        <w:t> </w:t>
      </w:r>
      <w:r>
        <w:rPr/>
        <w:t>2021.</w:t>
      </w:r>
      <w:r>
        <w:rPr>
          <w:spacing w:val="-2"/>
        </w:rPr>
        <w:t> </w:t>
      </w:r>
      <w:r>
        <w:rPr/>
        <w:t>“Construction of Critical Periods for Water Resources Management and Their Application in the FEW Nexus.” </w:t>
      </w:r>
      <w:r>
        <w:rPr>
          <w:i/>
        </w:rPr>
        <w:t>Water </w:t>
      </w:r>
      <w:r>
        <w:rPr>
          <w:b/>
        </w:rPr>
        <w:t>2021</w:t>
      </w:r>
      <w:r>
        <w:rPr/>
        <w:t>, 13(5), 718. doi:10.3390/w13050718.</w:t>
      </w:r>
    </w:p>
    <w:p>
      <w:pPr>
        <w:pStyle w:val="BodyText"/>
        <w:spacing w:before="120"/>
      </w:pPr>
      <w:r>
        <w:rPr>
          <w:b/>
        </w:rPr>
        <w:t>D. Johnson</w:t>
      </w:r>
      <w:r>
        <w:rPr/>
        <w:t>, C.A. Blain, A. Bobet, J. Browning, B. Edge, B. Holmes, M. LaChance, J. Ramirez, I. Robertson,</w:t>
      </w:r>
      <w:r>
        <w:rPr>
          <w:spacing w:val="-2"/>
        </w:rPr>
        <w:t> </w:t>
      </w:r>
      <w:r>
        <w:rPr/>
        <w:t>T.</w:t>
      </w:r>
      <w:r>
        <w:rPr>
          <w:spacing w:val="-2"/>
        </w:rPr>
        <w:t> </w:t>
      </w:r>
      <w:r>
        <w:rPr/>
        <w:t>Smith,</w:t>
      </w:r>
      <w:r>
        <w:rPr>
          <w:spacing w:val="-5"/>
        </w:rPr>
        <w:t> </w:t>
      </w:r>
      <w:r>
        <w:rPr/>
        <w:t>C.</w:t>
      </w:r>
      <w:r>
        <w:rPr>
          <w:spacing w:val="-2"/>
        </w:rPr>
        <w:t> </w:t>
      </w:r>
      <w:r>
        <w:rPr/>
        <w:t>Thompson,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Vielma,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Zehner,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Zuo.</w:t>
      </w:r>
      <w:r>
        <w:rPr>
          <w:spacing w:val="-5"/>
        </w:rPr>
        <w:t> </w:t>
      </w:r>
      <w:r>
        <w:rPr/>
        <w:t>2020.</w:t>
      </w:r>
      <w:r>
        <w:rPr>
          <w:spacing w:val="-5"/>
        </w:rPr>
        <w:t> </w:t>
      </w:r>
      <w:r>
        <w:rPr/>
        <w:t>“The</w:t>
      </w:r>
      <w:r>
        <w:rPr>
          <w:spacing w:val="-2"/>
        </w:rPr>
        <w:t> </w:t>
      </w:r>
      <w:r>
        <w:rPr/>
        <w:t>Network</w:t>
      </w:r>
      <w:r>
        <w:rPr>
          <w:spacing w:val="-2"/>
        </w:rPr>
        <w:t> </w:t>
      </w:r>
      <w:r>
        <w:rPr/>
        <w:t>Coordination Office of NHERI (Natural Hazards Engineering Research Infrastructure).” </w:t>
      </w:r>
      <w:r>
        <w:rPr>
          <w:i/>
        </w:rPr>
        <w:t>Frontiers in Built</w:t>
      </w:r>
      <w:r>
        <w:rPr>
          <w:i/>
        </w:rPr>
        <w:t> Environment</w:t>
      </w:r>
      <w:r>
        <w:rPr/>
        <w:t>, special issue on “Natural Hazards Engineering Research Infrastructure (NHERI) 2016-2020: Mitigating the Impact of Natural Hazards on Civil Infrastructure and Communities.” </w:t>
      </w:r>
      <w:r>
        <w:rPr>
          <w:spacing w:val="-2"/>
        </w:rPr>
        <w:t>doi:10.3389/fbuil.2020.00108.</w:t>
      </w:r>
    </w:p>
    <w:p>
      <w:pPr>
        <w:pStyle w:val="BodyText"/>
        <w:spacing w:line="242" w:lineRule="auto" w:before="121"/>
        <w:ind w:right="153"/>
      </w:pPr>
      <w:r>
        <w:rPr/>
        <w:t>M. Shisler, </w:t>
      </w:r>
      <w:r>
        <w:rPr>
          <w:b/>
        </w:rPr>
        <w:t>D. Johnson</w:t>
      </w:r>
      <w:r>
        <w:rPr/>
        <w:t>. 2020. “Comparison of Methods for Imputing Non-Wetting Storm Surge to Improve</w:t>
      </w:r>
      <w:r>
        <w:rPr>
          <w:spacing w:val="-4"/>
        </w:rPr>
        <w:t> </w:t>
      </w:r>
      <w:r>
        <w:rPr/>
        <w:t>Hazard</w:t>
      </w:r>
      <w:r>
        <w:rPr>
          <w:spacing w:val="-2"/>
        </w:rPr>
        <w:t> </w:t>
      </w:r>
      <w:r>
        <w:rPr/>
        <w:t>Characterization.”</w:t>
      </w:r>
      <w:r>
        <w:rPr>
          <w:spacing w:val="-4"/>
        </w:rPr>
        <w:t> </w:t>
      </w:r>
      <w:r>
        <w:rPr>
          <w:i/>
        </w:rPr>
        <w:t>Water</w:t>
      </w:r>
      <w:r>
        <w:rPr/>
        <w:t>,</w:t>
      </w:r>
      <w:r>
        <w:rPr>
          <w:spacing w:val="-2"/>
        </w:rPr>
        <w:t> </w:t>
      </w:r>
      <w:r>
        <w:rPr/>
        <w:t>12(5),</w:t>
      </w:r>
      <w:r>
        <w:rPr>
          <w:spacing w:val="-2"/>
        </w:rPr>
        <w:t> </w:t>
      </w:r>
      <w:r>
        <w:rPr/>
        <w:t>1420,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/>
        <w:t>Issue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“Recent</w:t>
      </w:r>
      <w:r>
        <w:rPr>
          <w:spacing w:val="-4"/>
        </w:rPr>
        <w:t> </w:t>
      </w:r>
      <w:r>
        <w:rPr/>
        <w:t>Advances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New Directions in Flood Forecasting, Modeling, and Mapping.” doi: 10.3390/w12051420.</w:t>
      </w:r>
    </w:p>
    <w:p>
      <w:pPr>
        <w:pStyle w:val="BodyText"/>
        <w:spacing w:after="0" w:line="242" w:lineRule="auto"/>
        <w:sectPr>
          <w:pgSz w:w="11910" w:h="16840"/>
          <w:pgMar w:top="1000" w:bottom="280" w:left="1275" w:right="1275"/>
        </w:sectPr>
      </w:pPr>
    </w:p>
    <w:p>
      <w:pPr>
        <w:pStyle w:val="BodyText"/>
        <w:spacing w:line="242" w:lineRule="auto" w:before="80"/>
        <w:ind w:right="269"/>
        <w:jc w:val="both"/>
      </w:pPr>
      <w:r>
        <w:rPr/>
        <w:t>L.</w:t>
      </w:r>
      <w:r>
        <w:rPr>
          <w:spacing w:val="-2"/>
        </w:rPr>
        <w:t> </w:t>
      </w:r>
      <w:r>
        <w:rPr/>
        <w:t>Zanotti,</w:t>
      </w:r>
      <w:r>
        <w:rPr>
          <w:spacing w:val="-5"/>
        </w:rPr>
        <w:t> </w:t>
      </w:r>
      <w:r>
        <w:rPr/>
        <w:t>Z.</w:t>
      </w:r>
      <w:r>
        <w:rPr>
          <w:spacing w:val="-2"/>
        </w:rPr>
        <w:t> </w:t>
      </w:r>
      <w:r>
        <w:rPr/>
        <w:t>Ma,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Johnson,</w:t>
      </w:r>
      <w:r>
        <w:rPr>
          <w:spacing w:val="-2"/>
        </w:rPr>
        <w:t> </w:t>
      </w: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Yu,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Burnmore,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Carothers.</w:t>
      </w:r>
      <w:r>
        <w:rPr>
          <w:spacing w:val="-2"/>
        </w:rPr>
        <w:t> </w:t>
      </w:r>
      <w:r>
        <w:rPr/>
        <w:t>2020.</w:t>
      </w:r>
      <w:r>
        <w:rPr>
          <w:spacing w:val="-2"/>
        </w:rPr>
        <w:t> </w:t>
      </w:r>
      <w:r>
        <w:rPr/>
        <w:t>“Sustainability, Resilience, Adaptation, and</w:t>
      </w:r>
      <w:r>
        <w:rPr>
          <w:spacing w:val="-1"/>
        </w:rPr>
        <w:t> </w:t>
      </w:r>
      <w:r>
        <w:rPr/>
        <w:t>Transformation: Tensions</w:t>
      </w:r>
      <w:r>
        <w:rPr>
          <w:spacing w:val="-5"/>
        </w:rPr>
        <w:t> </w:t>
      </w:r>
      <w:r>
        <w:rPr/>
        <w:t>and Plural Approaches.” </w:t>
      </w:r>
      <w:r>
        <w:rPr>
          <w:i/>
        </w:rPr>
        <w:t>Ecology</w:t>
      </w:r>
      <w:r>
        <w:rPr>
          <w:i/>
          <w:spacing w:val="-2"/>
        </w:rPr>
        <w:t> </w:t>
      </w:r>
      <w:r>
        <w:rPr>
          <w:i/>
        </w:rPr>
        <w:t>and Society</w:t>
      </w:r>
      <w:r>
        <w:rPr/>
        <w:t>, 25(3), Art. 4. doi:10.5751/ES-11642-250304.</w:t>
      </w:r>
    </w:p>
    <w:p>
      <w:pPr>
        <w:spacing w:before="112"/>
        <w:ind w:left="165" w:right="262" w:firstLine="0"/>
        <w:jc w:val="left"/>
        <w:rPr>
          <w:sz w:val="22"/>
        </w:rPr>
      </w:pPr>
      <w:r>
        <w:rPr>
          <w:sz w:val="22"/>
        </w:rPr>
        <w:t>J. Fischbach, </w:t>
      </w:r>
      <w:r>
        <w:rPr>
          <w:b/>
          <w:sz w:val="22"/>
        </w:rPr>
        <w:t>D. Johnson</w:t>
      </w:r>
      <w:r>
        <w:rPr>
          <w:sz w:val="22"/>
        </w:rPr>
        <w:t>, D. Groves. 2019. “Flood Damage Reduction Benefits and Costs in Louisiana’s</w:t>
      </w:r>
      <w:r>
        <w:rPr>
          <w:spacing w:val="-5"/>
          <w:sz w:val="22"/>
        </w:rPr>
        <w:t> </w:t>
      </w:r>
      <w:r>
        <w:rPr>
          <w:sz w:val="22"/>
        </w:rPr>
        <w:t>2017</w:t>
      </w:r>
      <w:r>
        <w:rPr>
          <w:spacing w:val="-4"/>
          <w:sz w:val="22"/>
        </w:rPr>
        <w:t> </w:t>
      </w:r>
      <w:r>
        <w:rPr>
          <w:sz w:val="22"/>
        </w:rPr>
        <w:t>Coastal</w:t>
      </w:r>
      <w:r>
        <w:rPr>
          <w:spacing w:val="-5"/>
          <w:sz w:val="22"/>
        </w:rPr>
        <w:t> </w:t>
      </w:r>
      <w:r>
        <w:rPr>
          <w:sz w:val="22"/>
        </w:rPr>
        <w:t>Master</w:t>
      </w:r>
      <w:r>
        <w:rPr>
          <w:spacing w:val="-5"/>
          <w:sz w:val="22"/>
        </w:rPr>
        <w:t> </w:t>
      </w:r>
      <w:r>
        <w:rPr>
          <w:sz w:val="22"/>
        </w:rPr>
        <w:t>Plan.”</w:t>
      </w:r>
      <w:r>
        <w:rPr>
          <w:spacing w:val="-2"/>
          <w:sz w:val="22"/>
        </w:rPr>
        <w:t> </w:t>
      </w:r>
      <w:r>
        <w:rPr>
          <w:i/>
          <w:sz w:val="22"/>
        </w:rPr>
        <w:t>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Communications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1(2019):</w:t>
      </w:r>
      <w:r>
        <w:rPr>
          <w:spacing w:val="-3"/>
          <w:sz w:val="22"/>
        </w:rPr>
        <w:t> </w:t>
      </w:r>
      <w:r>
        <w:rPr>
          <w:sz w:val="22"/>
        </w:rPr>
        <w:t>111001. </w:t>
      </w:r>
      <w:r>
        <w:rPr>
          <w:spacing w:val="-2"/>
          <w:sz w:val="22"/>
        </w:rPr>
        <w:t>doi:10.1088/2515-7620/ab4b25.</w:t>
      </w:r>
    </w:p>
    <w:p>
      <w:pPr>
        <w:spacing w:before="120"/>
        <w:ind w:left="165" w:right="383" w:firstLine="0"/>
        <w:jc w:val="both"/>
        <w:rPr>
          <w:sz w:val="22"/>
        </w:rPr>
      </w:pPr>
      <w:r>
        <w:rPr>
          <w:sz w:val="22"/>
        </w:rPr>
        <w:t>M. Meyer,</w:t>
      </w:r>
      <w:r>
        <w:rPr>
          <w:spacing w:val="-1"/>
          <w:sz w:val="22"/>
        </w:rPr>
        <w:t> </w:t>
      </w:r>
      <w:r>
        <w:rPr>
          <w:b/>
          <w:sz w:val="22"/>
        </w:rPr>
        <w:t>D. Johnson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2019. “Variability of Best-Estimate Flood</w:t>
      </w:r>
      <w:r>
        <w:rPr>
          <w:spacing w:val="-1"/>
          <w:sz w:val="22"/>
        </w:rPr>
        <w:t> </w:t>
      </w:r>
      <w:r>
        <w:rPr>
          <w:sz w:val="22"/>
        </w:rPr>
        <w:t>Depth Return</w:t>
      </w:r>
      <w:r>
        <w:rPr>
          <w:spacing w:val="-1"/>
          <w:sz w:val="22"/>
        </w:rPr>
        <w:t> </w:t>
      </w:r>
      <w:r>
        <w:rPr>
          <w:sz w:val="22"/>
        </w:rPr>
        <w:t>Periods in Coastal Louisiana.”</w:t>
      </w:r>
      <w:r>
        <w:rPr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Marine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Science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Special</w:t>
      </w:r>
      <w:r>
        <w:rPr>
          <w:spacing w:val="-4"/>
          <w:sz w:val="22"/>
        </w:rPr>
        <w:t> </w:t>
      </w:r>
      <w:r>
        <w:rPr>
          <w:sz w:val="22"/>
        </w:rPr>
        <w:t>Issue,</w:t>
      </w:r>
      <w:r>
        <w:rPr>
          <w:spacing w:val="-5"/>
          <w:sz w:val="22"/>
        </w:rPr>
        <w:t> </w:t>
      </w:r>
      <w:r>
        <w:rPr>
          <w:sz w:val="22"/>
        </w:rPr>
        <w:t>“Coastal</w:t>
      </w:r>
      <w:r>
        <w:rPr>
          <w:spacing w:val="-2"/>
          <w:sz w:val="22"/>
        </w:rPr>
        <w:t> </w:t>
      </w:r>
      <w:r>
        <w:rPr>
          <w:sz w:val="22"/>
        </w:rPr>
        <w:t>Hazards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5"/>
          <w:sz w:val="22"/>
        </w:rPr>
        <w:t> </w:t>
      </w:r>
      <w:r>
        <w:rPr>
          <w:sz w:val="22"/>
        </w:rPr>
        <w:t>to Water.” 2019(7), 145. doi:10.3390/jmse7050145.</w:t>
      </w:r>
    </w:p>
    <w:p>
      <w:pPr>
        <w:spacing w:before="122"/>
        <w:ind w:left="165" w:right="443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Geldner.</w:t>
      </w:r>
      <w:r>
        <w:rPr>
          <w:spacing w:val="-3"/>
          <w:sz w:val="22"/>
        </w:rPr>
        <w:t> </w:t>
      </w:r>
      <w:r>
        <w:rPr>
          <w:sz w:val="22"/>
        </w:rPr>
        <w:t>2019.</w:t>
      </w:r>
      <w:r>
        <w:rPr>
          <w:spacing w:val="-3"/>
          <w:sz w:val="22"/>
        </w:rPr>
        <w:t> </w:t>
      </w:r>
      <w:r>
        <w:rPr>
          <w:sz w:val="22"/>
        </w:rPr>
        <w:t>“Contemporary</w:t>
      </w:r>
      <w:r>
        <w:rPr>
          <w:spacing w:val="-6"/>
          <w:sz w:val="22"/>
        </w:rPr>
        <w:t> </w:t>
      </w:r>
      <w:r>
        <w:rPr>
          <w:sz w:val="22"/>
        </w:rPr>
        <w:t>Decision</w:t>
      </w:r>
      <w:r>
        <w:rPr>
          <w:spacing w:val="-3"/>
          <w:sz w:val="22"/>
        </w:rPr>
        <w:t> </w:t>
      </w:r>
      <w:r>
        <w:rPr>
          <w:sz w:val="22"/>
        </w:rPr>
        <w:t>Methods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Agricultural,</w:t>
      </w:r>
      <w:r>
        <w:rPr>
          <w:spacing w:val="-3"/>
          <w:sz w:val="22"/>
        </w:rPr>
        <w:t> </w:t>
      </w:r>
      <w:r>
        <w:rPr>
          <w:sz w:val="22"/>
        </w:rPr>
        <w:t>Environmental, and Resource Management and Policy.” </w:t>
      </w:r>
      <w:r>
        <w:rPr>
          <w:i/>
          <w:sz w:val="22"/>
        </w:rPr>
        <w:t>Annual Review of Resource Economics</w:t>
      </w:r>
      <w:r>
        <w:rPr>
          <w:sz w:val="22"/>
        </w:rPr>
        <w:t>, 11: 19-41. doi: </w:t>
      </w:r>
      <w:r>
        <w:rPr>
          <w:spacing w:val="-2"/>
          <w:sz w:val="22"/>
        </w:rPr>
        <w:t>10.1146/annurev-resource-100518-094020.</w:t>
      </w:r>
    </w:p>
    <w:p>
      <w:pPr>
        <w:pStyle w:val="BodyText"/>
        <w:spacing w:before="119"/>
      </w:pPr>
      <w:r>
        <w:rPr>
          <w:b/>
        </w:rPr>
        <w:t>D.</w:t>
      </w:r>
      <w:r>
        <w:rPr>
          <w:b/>
          <w:spacing w:val="-4"/>
        </w:rPr>
        <w:t> </w:t>
      </w:r>
      <w:r>
        <w:rPr>
          <w:b/>
        </w:rPr>
        <w:t>Johnson</w:t>
      </w:r>
      <w:r>
        <w:rPr/>
        <w:t>.</w:t>
      </w:r>
      <w:r>
        <w:rPr>
          <w:spacing w:val="-4"/>
        </w:rPr>
        <w:t> </w:t>
      </w:r>
      <w:r>
        <w:rPr/>
        <w:t>2019.</w:t>
      </w:r>
      <w:r>
        <w:rPr>
          <w:spacing w:val="-4"/>
        </w:rPr>
        <w:t> </w:t>
      </w:r>
      <w:r>
        <w:rPr/>
        <w:t>“Improved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Estimating</w:t>
      </w:r>
      <w:r>
        <w:rPr>
          <w:spacing w:val="-4"/>
        </w:rPr>
        <w:t> </w:t>
      </w:r>
      <w:r>
        <w:rPr/>
        <w:t>Flood</w:t>
      </w:r>
      <w:r>
        <w:rPr>
          <w:spacing w:val="-4"/>
        </w:rPr>
        <w:t> </w:t>
      </w:r>
      <w:r>
        <w:rPr/>
        <w:t>Depth</w:t>
      </w:r>
      <w:r>
        <w:rPr>
          <w:spacing w:val="-4"/>
        </w:rPr>
        <w:t> </w:t>
      </w:r>
      <w:r>
        <w:rPr/>
        <w:t>Exceedances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Hurricane Protection Systems.” </w:t>
      </w:r>
      <w:r>
        <w:rPr>
          <w:i/>
        </w:rPr>
        <w:t>Risk Analysis</w:t>
      </w:r>
      <w:r>
        <w:rPr/>
        <w:t>, 39(4): 890-905. doi:10.1111/risa.13213.</w:t>
      </w:r>
    </w:p>
    <w:p>
      <w:pPr>
        <w:pStyle w:val="BodyText"/>
        <w:spacing w:before="121"/>
        <w:ind w:right="153"/>
      </w:pPr>
      <w:r>
        <w:rPr/>
        <w:t>V. Mijares, M. Gitau, </w:t>
      </w:r>
      <w:r>
        <w:rPr>
          <w:b/>
        </w:rPr>
        <w:t>D. Johnson</w:t>
      </w:r>
      <w:r>
        <w:rPr/>
        <w:t>. 2018. “A Method for Assessing and Predicting Water Quality Status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Improved</w:t>
      </w:r>
      <w:r>
        <w:rPr>
          <w:spacing w:val="-3"/>
        </w:rPr>
        <w:t> </w:t>
      </w:r>
      <w:r>
        <w:rPr/>
        <w:t>Decision-Making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Management.”</w:t>
      </w:r>
      <w:r>
        <w:rPr>
          <w:spacing w:val="-4"/>
        </w:rPr>
        <w:t> </w:t>
      </w:r>
      <w:r>
        <w:rPr>
          <w:i/>
        </w:rPr>
        <w:t>Water</w:t>
      </w:r>
      <w:r>
        <w:rPr>
          <w:i/>
          <w:spacing w:val="-3"/>
        </w:rPr>
        <w:t> </w:t>
      </w:r>
      <w:r>
        <w:rPr>
          <w:i/>
        </w:rPr>
        <w:t>Resources</w:t>
      </w:r>
      <w:r>
        <w:rPr>
          <w:i/>
          <w:spacing w:val="-4"/>
        </w:rPr>
        <w:t> </w:t>
      </w:r>
      <w:r>
        <w:rPr>
          <w:i/>
        </w:rPr>
        <w:t>Management</w:t>
      </w:r>
      <w:r>
        <w:rPr/>
        <w:t>,</w:t>
      </w:r>
      <w:r>
        <w:rPr>
          <w:spacing w:val="-3"/>
        </w:rPr>
        <w:t> </w:t>
      </w:r>
      <w:r>
        <w:rPr/>
        <w:t>Oct</w:t>
      </w:r>
      <w:r>
        <w:rPr>
          <w:spacing w:val="-2"/>
        </w:rPr>
        <w:t> </w:t>
      </w:r>
      <w:r>
        <w:rPr/>
        <w:t>2018.</w:t>
      </w:r>
    </w:p>
    <w:p>
      <w:pPr>
        <w:pStyle w:val="BodyText"/>
        <w:spacing w:before="3"/>
      </w:pPr>
      <w:r>
        <w:rPr/>
        <w:t>pp.</w:t>
      </w:r>
      <w:r>
        <w:rPr>
          <w:spacing w:val="-6"/>
        </w:rPr>
        <w:t> </w:t>
      </w:r>
      <w:r>
        <w:rPr/>
        <w:t>1-14.</w:t>
      </w:r>
      <w:r>
        <w:rPr>
          <w:spacing w:val="-6"/>
        </w:rPr>
        <w:t> </w:t>
      </w:r>
      <w:r>
        <w:rPr/>
        <w:t>doi:</w:t>
      </w:r>
      <w:r>
        <w:rPr>
          <w:spacing w:val="-5"/>
        </w:rPr>
        <w:t> </w:t>
      </w:r>
      <w:r>
        <w:rPr/>
        <w:t>10.1007/s11269-018-2113-</w:t>
      </w:r>
      <w:r>
        <w:rPr>
          <w:spacing w:val="-5"/>
        </w:rPr>
        <w:t>3.</w:t>
      </w:r>
    </w:p>
    <w:p>
      <w:pPr>
        <w:pStyle w:val="BodyText"/>
        <w:spacing w:line="242" w:lineRule="auto" w:before="116"/>
      </w:pPr>
      <w:r>
        <w:rPr/>
        <w:t>J. Johnson, L. Zanotti, Z. Ma, D. Yu, </w:t>
      </w:r>
      <w:r>
        <w:rPr>
          <w:b/>
        </w:rPr>
        <w:t>D. Johnson</w:t>
      </w:r>
      <w:r>
        <w:rPr/>
        <w:t>, A. Kirkham, C. Carothers. 2018. “Interplays of sustainability,</w:t>
      </w:r>
      <w:r>
        <w:rPr>
          <w:spacing w:val="-6"/>
        </w:rPr>
        <w:t> </w:t>
      </w:r>
      <w:r>
        <w:rPr/>
        <w:t>resilience,</w:t>
      </w:r>
      <w:r>
        <w:rPr>
          <w:spacing w:val="-6"/>
        </w:rPr>
        <w:t> </w:t>
      </w:r>
      <w:r>
        <w:rPr/>
        <w:t>adaptation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transformation.”</w:t>
      </w:r>
      <w:r>
        <w:rPr>
          <w:spacing w:val="-3"/>
        </w:rPr>
        <w:t> </w:t>
      </w:r>
      <w:r>
        <w:rPr/>
        <w:t>In </w:t>
      </w:r>
      <w:r>
        <w:rPr>
          <w:u w:val="single"/>
        </w:rPr>
        <w:t>Handbook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Sustainability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Social</w:t>
      </w:r>
      <w:r>
        <w:rPr>
          <w:u w:val="none"/>
        </w:rPr>
        <w:t> </w:t>
      </w:r>
      <w:r>
        <w:rPr>
          <w:u w:val="single"/>
        </w:rPr>
        <w:t>Science Research</w:t>
      </w:r>
      <w:r>
        <w:rPr>
          <w:u w:val="none"/>
        </w:rPr>
        <w:t>, eds. W.L. Filho, J. Callewaert, R. Marans. New York City: Springer.</w:t>
      </w:r>
    </w:p>
    <w:p>
      <w:pPr>
        <w:spacing w:before="112"/>
        <w:ind w:left="165" w:right="0" w:firstLine="0"/>
        <w:jc w:val="left"/>
        <w:rPr>
          <w:sz w:val="22"/>
        </w:rPr>
      </w:pP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Fischbach,</w:t>
      </w:r>
      <w:r>
        <w:rPr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Kuhn.</w:t>
      </w:r>
      <w:r>
        <w:rPr>
          <w:spacing w:val="-2"/>
          <w:sz w:val="22"/>
        </w:rPr>
        <w:t> </w:t>
      </w:r>
      <w:r>
        <w:rPr>
          <w:sz w:val="22"/>
        </w:rPr>
        <w:t>2016.</w:t>
      </w:r>
      <w:r>
        <w:rPr>
          <w:spacing w:val="-5"/>
          <w:sz w:val="22"/>
        </w:rPr>
        <w:t> </w:t>
      </w:r>
      <w:r>
        <w:rPr>
          <w:sz w:val="22"/>
        </w:rPr>
        <w:t>“Bias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Efficiency</w:t>
      </w:r>
      <w:r>
        <w:rPr>
          <w:spacing w:val="-2"/>
          <w:sz w:val="22"/>
        </w:rPr>
        <w:t> </w:t>
      </w:r>
      <w:r>
        <w:rPr>
          <w:sz w:val="22"/>
        </w:rPr>
        <w:t>Tradeoffs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Selection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Storm Suites Used to Estimate Flood Risk.” </w:t>
      </w:r>
      <w:r>
        <w:rPr>
          <w:i/>
          <w:sz w:val="22"/>
        </w:rPr>
        <w:t>Journal of Marine Science and Engineering</w:t>
      </w:r>
      <w:r>
        <w:rPr>
          <w:sz w:val="22"/>
        </w:rPr>
        <w:t>. Special Issue:</w:t>
      </w:r>
    </w:p>
    <w:p>
      <w:pPr>
        <w:pStyle w:val="BodyText"/>
        <w:spacing w:before="3"/>
      </w:pPr>
      <w:r>
        <w:rPr/>
        <w:t>“Coastal</w:t>
      </w:r>
      <w:r>
        <w:rPr>
          <w:spacing w:val="-3"/>
        </w:rPr>
        <w:t> </w:t>
      </w:r>
      <w:r>
        <w:rPr/>
        <w:t>Hazards</w:t>
      </w:r>
      <w:r>
        <w:rPr>
          <w:spacing w:val="-3"/>
        </w:rPr>
        <w:t> </w:t>
      </w:r>
      <w:r>
        <w:rPr/>
        <w:t>Related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Storm</w:t>
      </w:r>
      <w:r>
        <w:rPr>
          <w:spacing w:val="-2"/>
        </w:rPr>
        <w:t> Surge.”</w:t>
      </w:r>
    </w:p>
    <w:p>
      <w:pPr>
        <w:pStyle w:val="BodyText"/>
        <w:spacing w:before="117"/>
        <w:ind w:right="99"/>
      </w:pPr>
      <w:r>
        <w:rPr>
          <w:b/>
        </w:rPr>
        <w:t>D. Johnson</w:t>
      </w:r>
      <w:r>
        <w:rPr/>
        <w:t>, A. Curtright, H. Willis. 2013. “Identifying Key Drivers of Greenhouse Gas Emissions from</w:t>
      </w:r>
      <w:r>
        <w:rPr>
          <w:spacing w:val="-3"/>
        </w:rPr>
        <w:t> </w:t>
      </w:r>
      <w:r>
        <w:rPr/>
        <w:t>Biomass</w:t>
      </w:r>
      <w:r>
        <w:rPr>
          <w:spacing w:val="-3"/>
        </w:rPr>
        <w:t> </w:t>
      </w:r>
      <w:r>
        <w:rPr/>
        <w:t>Feedstocks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Energy</w:t>
      </w:r>
      <w:r>
        <w:rPr>
          <w:spacing w:val="-4"/>
        </w:rPr>
        <w:t> </w:t>
      </w:r>
      <w:r>
        <w:rPr/>
        <w:t>Production.”</w:t>
      </w:r>
      <w:r>
        <w:rPr>
          <w:spacing w:val="-1"/>
        </w:rPr>
        <w:t> </w:t>
      </w:r>
      <w:r>
        <w:rPr>
          <w:i/>
        </w:rPr>
        <w:t>Environmental</w:t>
      </w:r>
      <w:r>
        <w:rPr>
          <w:i/>
          <w:spacing w:val="-3"/>
        </w:rPr>
        <w:t> </w:t>
      </w:r>
      <w:r>
        <w:rPr>
          <w:i/>
        </w:rPr>
        <w:t>Science</w:t>
      </w:r>
      <w:r>
        <w:rPr>
          <w:i/>
          <w:spacing w:val="-5"/>
        </w:rPr>
        <w:t> </w:t>
      </w:r>
      <w:r>
        <w:rPr>
          <w:i/>
        </w:rPr>
        <w:t>&amp;</w:t>
      </w:r>
      <w:r>
        <w:rPr>
          <w:i/>
          <w:spacing w:val="-3"/>
        </w:rPr>
        <w:t> </w:t>
      </w:r>
      <w:r>
        <w:rPr>
          <w:i/>
        </w:rPr>
        <w:t>Policy</w:t>
      </w:r>
      <w:r>
        <w:rPr/>
        <w:t>,</w:t>
      </w:r>
      <w:r>
        <w:rPr>
          <w:spacing w:val="-4"/>
        </w:rPr>
        <w:t> </w:t>
      </w:r>
      <w:r>
        <w:rPr/>
        <w:t>33(11):</w:t>
      </w:r>
      <w:r>
        <w:rPr>
          <w:spacing w:val="-3"/>
        </w:rPr>
        <w:t> </w:t>
      </w:r>
      <w:r>
        <w:rPr/>
        <w:t>109-119. doi: 10.1016/j.envsci.2013.05.003.</w:t>
      </w:r>
    </w:p>
    <w:p>
      <w:pPr>
        <w:pStyle w:val="BodyText"/>
        <w:spacing w:before="122"/>
      </w:pPr>
      <w:r>
        <w:rPr>
          <w:b/>
        </w:rPr>
        <w:t>D. Johnson</w:t>
      </w:r>
      <w:r>
        <w:rPr/>
        <w:t>, J. Fischbach, D. Ortiz. 2013. “Estimating Surge-Based Flood Risk with the Coastal Louisiana</w:t>
      </w:r>
      <w:r>
        <w:rPr>
          <w:spacing w:val="-5"/>
        </w:rPr>
        <w:t> </w:t>
      </w:r>
      <w:r>
        <w:rPr/>
        <w:t>Risk</w:t>
      </w:r>
      <w:r>
        <w:rPr>
          <w:spacing w:val="-5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Model,”</w:t>
      </w:r>
      <w:r>
        <w:rPr>
          <w:spacing w:val="-5"/>
        </w:rPr>
        <w:t> </w:t>
      </w:r>
      <w:r>
        <w:rPr>
          <w:i/>
        </w:rPr>
        <w:t>Journal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Coastal</w:t>
      </w:r>
      <w:r>
        <w:rPr>
          <w:i/>
          <w:spacing w:val="-2"/>
        </w:rPr>
        <w:t> </w:t>
      </w:r>
      <w:r>
        <w:rPr>
          <w:i/>
        </w:rPr>
        <w:t>Research</w:t>
      </w:r>
      <w:r>
        <w:rPr/>
        <w:t>.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</w:t>
      </w:r>
      <w:r>
        <w:rPr/>
        <w:t>Issue</w:t>
      </w:r>
      <w:r>
        <w:rPr>
          <w:spacing w:val="-3"/>
        </w:rPr>
        <w:t> </w:t>
      </w:r>
      <w:r>
        <w:rPr/>
        <w:t>67:</w:t>
      </w:r>
      <w:r>
        <w:rPr>
          <w:spacing w:val="-2"/>
        </w:rPr>
        <w:t> </w:t>
      </w:r>
      <w:r>
        <w:rPr/>
        <w:t>109-126.</w:t>
      </w:r>
      <w:r>
        <w:rPr>
          <w:spacing w:val="-6"/>
        </w:rPr>
        <w:t> </w:t>
      </w:r>
      <w:r>
        <w:rPr/>
        <w:t>doi: </w:t>
      </w:r>
      <w:r>
        <w:rPr>
          <w:spacing w:val="-2"/>
        </w:rPr>
        <w:t>10.2112/SI_67_8.</w:t>
      </w:r>
    </w:p>
    <w:p>
      <w:pPr>
        <w:pStyle w:val="BodyText"/>
        <w:spacing w:line="242" w:lineRule="auto" w:before="120"/>
        <w:ind w:right="359"/>
      </w:pPr>
      <w:r>
        <w:rPr/>
        <w:t>A. Curtright, </w:t>
      </w:r>
      <w:r>
        <w:rPr>
          <w:b/>
        </w:rPr>
        <w:t>D. Johnson</w:t>
      </w:r>
      <w:r>
        <w:rPr/>
        <w:t>, H. Willis, T. Skone. 2012. “Scenario Uncertainties in Estimating Direct Land-Use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Emissions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Biomass-to-Energy</w:t>
      </w:r>
      <w:r>
        <w:rPr>
          <w:spacing w:val="-6"/>
        </w:rPr>
        <w:t> </w:t>
      </w:r>
      <w:r>
        <w:rPr/>
        <w:t>Life</w:t>
      </w:r>
      <w:r>
        <w:rPr>
          <w:spacing w:val="-3"/>
        </w:rPr>
        <w:t> </w:t>
      </w:r>
      <w:r>
        <w:rPr/>
        <w:t>Cycle</w:t>
      </w:r>
      <w:r>
        <w:rPr>
          <w:spacing w:val="-3"/>
        </w:rPr>
        <w:t> </w:t>
      </w:r>
      <w:r>
        <w:rPr/>
        <w:t>Assessment,”</w:t>
      </w:r>
      <w:r>
        <w:rPr>
          <w:spacing w:val="-1"/>
        </w:rPr>
        <w:t> </w:t>
      </w:r>
      <w:r>
        <w:rPr>
          <w:i/>
        </w:rPr>
        <w:t>Biomass</w:t>
      </w:r>
      <w:r>
        <w:rPr>
          <w:i/>
          <w:spacing w:val="-2"/>
        </w:rPr>
        <w:t> </w:t>
      </w:r>
      <w:r>
        <w:rPr>
          <w:i/>
        </w:rPr>
        <w:t>&amp;</w:t>
      </w:r>
      <w:r>
        <w:rPr>
          <w:i/>
          <w:spacing w:val="-2"/>
        </w:rPr>
        <w:t> </w:t>
      </w:r>
      <w:r>
        <w:rPr>
          <w:i/>
        </w:rPr>
        <w:t>Bioenergy,</w:t>
      </w:r>
      <w:r>
        <w:rPr>
          <w:i/>
        </w:rPr>
        <w:t> </w:t>
      </w:r>
      <w:r>
        <w:rPr/>
        <w:t>47(12): 240-249. doi: 10.1016/j.biombioe.2012.09.037.</w:t>
      </w:r>
    </w:p>
    <w:p>
      <w:pPr>
        <w:pStyle w:val="BodyText"/>
        <w:spacing w:before="111"/>
        <w:ind w:right="950"/>
        <w:jc w:val="both"/>
      </w:pPr>
      <w:r>
        <w:rPr>
          <w:b/>
        </w:rPr>
        <w:t>D.</w:t>
      </w:r>
      <w:r>
        <w:rPr>
          <w:b/>
          <w:spacing w:val="-1"/>
        </w:rPr>
        <w:t> </w:t>
      </w:r>
      <w:r>
        <w:rPr>
          <w:b/>
        </w:rPr>
        <w:t>Johnson</w:t>
      </w:r>
      <w:r>
        <w:rPr/>
        <w:t>,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Willis,</w:t>
      </w:r>
      <w:r>
        <w:rPr>
          <w:spacing w:val="-1"/>
        </w:rPr>
        <w:t> </w:t>
      </w:r>
      <w:r>
        <w:rPr/>
        <w:t>A.</w:t>
      </w:r>
      <w:r>
        <w:rPr>
          <w:spacing w:val="-4"/>
        </w:rPr>
        <w:t> </w:t>
      </w:r>
      <w:r>
        <w:rPr/>
        <w:t>Curtright,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Samaras,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Skone. 2011.</w:t>
      </w:r>
      <w:r>
        <w:rPr>
          <w:spacing w:val="-1"/>
        </w:rPr>
        <w:t> </w:t>
      </w:r>
      <w:r>
        <w:rPr/>
        <w:t>“Incorporating</w:t>
      </w:r>
      <w:r>
        <w:rPr>
          <w:spacing w:val="-4"/>
        </w:rPr>
        <w:t> </w:t>
      </w:r>
      <w:r>
        <w:rPr/>
        <w:t>Uncertainty Analysis</w:t>
      </w:r>
      <w:r>
        <w:rPr>
          <w:spacing w:val="-5"/>
        </w:rPr>
        <w:t> </w:t>
      </w:r>
      <w:r>
        <w:rPr/>
        <w:t>into</w:t>
      </w:r>
      <w:r>
        <w:rPr>
          <w:spacing w:val="-3"/>
        </w:rPr>
        <w:t> </w:t>
      </w:r>
      <w:r>
        <w:rPr/>
        <w:t>Estimates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Life</w:t>
      </w:r>
      <w:r>
        <w:rPr>
          <w:spacing w:val="-3"/>
        </w:rPr>
        <w:t> </w:t>
      </w:r>
      <w:r>
        <w:rPr/>
        <w:t>Cycle</w:t>
      </w:r>
      <w:r>
        <w:rPr>
          <w:spacing w:val="-3"/>
        </w:rPr>
        <w:t> </w:t>
      </w:r>
      <w:r>
        <w:rPr/>
        <w:t>Greenhouse</w:t>
      </w:r>
      <w:r>
        <w:rPr>
          <w:spacing w:val="-3"/>
        </w:rPr>
        <w:t> </w:t>
      </w:r>
      <w:r>
        <w:rPr/>
        <w:t>Gas</w:t>
      </w:r>
      <w:r>
        <w:rPr>
          <w:spacing w:val="-5"/>
        </w:rPr>
        <w:t> </w:t>
      </w:r>
      <w:r>
        <w:rPr/>
        <w:t>Emissions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/>
        <w:t>Biomass</w:t>
      </w:r>
      <w:r>
        <w:rPr>
          <w:spacing w:val="-3"/>
        </w:rPr>
        <w:t> </w:t>
      </w:r>
      <w:r>
        <w:rPr/>
        <w:t>Production,” </w:t>
      </w:r>
      <w:r>
        <w:rPr>
          <w:i/>
        </w:rPr>
        <w:t>Biomass &amp; Bioenergy, </w:t>
      </w:r>
      <w:r>
        <w:rPr/>
        <w:t>35(7): 2619-2626. doi: 10.1016/j.biombioe.2011.02.046.</w:t>
      </w:r>
    </w:p>
    <w:p>
      <w:pPr>
        <w:pStyle w:val="BodyText"/>
        <w:spacing w:before="122"/>
        <w:ind w:left="0"/>
      </w:pPr>
    </w:p>
    <w:p>
      <w:pPr>
        <w:pStyle w:val="Heading2"/>
        <w:rPr>
          <w:u w:val="none"/>
        </w:rPr>
      </w:pPr>
      <w:r>
        <w:rPr>
          <w:u w:val="single"/>
        </w:rPr>
        <w:t>Refereed</w:t>
      </w:r>
      <w:r>
        <w:rPr>
          <w:spacing w:val="-3"/>
          <w:u w:val="single"/>
        </w:rPr>
        <w:t> </w:t>
      </w:r>
      <w:r>
        <w:rPr>
          <w:u w:val="single"/>
        </w:rPr>
        <w:t>Conference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Proceedings</w:t>
      </w:r>
    </w:p>
    <w:p>
      <w:pPr>
        <w:spacing w:before="59"/>
        <w:ind w:left="165" w:right="262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Geldner.</w:t>
      </w:r>
      <w:r>
        <w:rPr>
          <w:spacing w:val="-3"/>
          <w:sz w:val="22"/>
        </w:rPr>
        <w:t> </w:t>
      </w:r>
      <w:r>
        <w:rPr>
          <w:sz w:val="22"/>
        </w:rPr>
        <w:t>2023.</w:t>
      </w:r>
      <w:r>
        <w:rPr>
          <w:spacing w:val="-3"/>
          <w:sz w:val="22"/>
        </w:rPr>
        <w:t> </w:t>
      </w:r>
      <w:r>
        <w:rPr>
          <w:sz w:val="22"/>
        </w:rPr>
        <w:t>“Alternative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3"/>
          <w:sz w:val="22"/>
        </w:rPr>
        <w:t> </w:t>
      </w:r>
      <w:r>
        <w:rPr>
          <w:sz w:val="22"/>
        </w:rPr>
        <w:t>Metrics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Evaluate</w:t>
      </w:r>
      <w:r>
        <w:rPr>
          <w:spacing w:val="-3"/>
          <w:sz w:val="22"/>
        </w:rPr>
        <w:t> </w:t>
      </w:r>
      <w:r>
        <w:rPr>
          <w:sz w:val="22"/>
        </w:rPr>
        <w:t>Tradeoffs</w:t>
      </w:r>
      <w:r>
        <w:rPr>
          <w:spacing w:val="-3"/>
          <w:sz w:val="22"/>
        </w:rPr>
        <w:t> </w:t>
      </w:r>
      <w:r>
        <w:rPr>
          <w:sz w:val="22"/>
        </w:rPr>
        <w:t>between</w:t>
      </w:r>
      <w:r>
        <w:rPr>
          <w:spacing w:val="-6"/>
          <w:sz w:val="22"/>
        </w:rPr>
        <w:t> </w:t>
      </w:r>
      <w:r>
        <w:rPr>
          <w:sz w:val="22"/>
        </w:rPr>
        <w:t>Efficiency and Equity of Risk Reduction.” </w:t>
      </w:r>
      <w:r>
        <w:rPr>
          <w:i/>
          <w:sz w:val="22"/>
        </w:rPr>
        <w:t>14</w:t>
      </w:r>
      <w:r>
        <w:rPr>
          <w:i/>
          <w:sz w:val="22"/>
          <w:vertAlign w:val="superscript"/>
        </w:rPr>
        <w:t>th</w:t>
      </w:r>
      <w:r>
        <w:rPr>
          <w:i/>
          <w:sz w:val="22"/>
          <w:vertAlign w:val="baseline"/>
        </w:rPr>
        <w:t> International Conference on Applications of Statistics and</w:t>
      </w:r>
      <w:r>
        <w:rPr>
          <w:i/>
          <w:sz w:val="22"/>
          <w:vertAlign w:val="baseline"/>
        </w:rPr>
        <w:t> Probability in Civil Engineering, ICASP14. </w:t>
      </w:r>
      <w:r>
        <w:rPr>
          <w:sz w:val="22"/>
          <w:vertAlign w:val="baseline"/>
        </w:rPr>
        <w:t>Dublin, Ireland. July 9-13, 2023.</w:t>
      </w:r>
    </w:p>
    <w:p>
      <w:pPr>
        <w:pStyle w:val="BodyText"/>
        <w:spacing w:line="252" w:lineRule="exact" w:before="120"/>
      </w:pPr>
      <w:r>
        <w:rPr/>
        <w:t>N.</w:t>
      </w:r>
      <w:r>
        <w:rPr>
          <w:spacing w:val="-6"/>
        </w:rPr>
        <w:t> </w:t>
      </w:r>
      <w:r>
        <w:rPr/>
        <w:t>Geldner,</w:t>
      </w:r>
      <w:r>
        <w:rPr>
          <w:spacing w:val="-3"/>
        </w:rPr>
        <w:t>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Villarini,</w:t>
      </w:r>
      <w:r>
        <w:rPr>
          <w:spacing w:val="-3"/>
        </w:rPr>
        <w:t> </w:t>
      </w:r>
      <w:r>
        <w:rPr/>
        <w:t>B.</w:t>
      </w:r>
      <w:r>
        <w:rPr>
          <w:spacing w:val="-3"/>
        </w:rPr>
        <w:t> </w:t>
      </w:r>
      <w:r>
        <w:rPr/>
        <w:t>Yuill,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Saharia,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Zou,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Grimley,</w:t>
      </w:r>
      <w:r>
        <w:rPr>
          <w:spacing w:val="-4"/>
        </w:rPr>
        <w:t> </w:t>
      </w:r>
      <w:r>
        <w:rPr/>
        <w:t>N.</w:t>
      </w:r>
      <w:r>
        <w:rPr>
          <w:spacing w:val="-5"/>
        </w:rPr>
        <w:t> </w:t>
      </w:r>
      <w:r>
        <w:rPr/>
        <w:t>Young,</w:t>
      </w:r>
      <w:r>
        <w:rPr>
          <w:spacing w:val="-3"/>
        </w:rPr>
        <w:t> </w:t>
      </w:r>
      <w:r>
        <w:rPr>
          <w:spacing w:val="-5"/>
        </w:rPr>
        <w:t>M.</w:t>
      </w:r>
    </w:p>
    <w:p>
      <w:pPr>
        <w:spacing w:line="242" w:lineRule="auto" w:before="0"/>
        <w:ind w:left="165" w:right="262" w:firstLine="0"/>
        <w:jc w:val="left"/>
        <w:rPr>
          <w:sz w:val="22"/>
        </w:rPr>
      </w:pPr>
      <w:r>
        <w:rPr>
          <w:sz w:val="22"/>
        </w:rPr>
        <w:t>McManus,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Roberts,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Misra.</w:t>
      </w:r>
      <w:r>
        <w:rPr>
          <w:spacing w:val="-4"/>
          <w:sz w:val="22"/>
        </w:rPr>
        <w:t> </w:t>
      </w:r>
      <w:r>
        <w:rPr>
          <w:sz w:val="22"/>
        </w:rPr>
        <w:t>“Applied</w:t>
      </w:r>
      <w:r>
        <w:rPr>
          <w:spacing w:val="-5"/>
          <w:sz w:val="22"/>
        </w:rPr>
        <w:t> </w:t>
      </w:r>
      <w:r>
        <w:rPr>
          <w:sz w:val="22"/>
        </w:rPr>
        <w:t>Joint</w:t>
      </w:r>
      <w:r>
        <w:rPr>
          <w:spacing w:val="-2"/>
          <w:sz w:val="22"/>
        </w:rPr>
        <w:t> </w:t>
      </w:r>
      <w:r>
        <w:rPr>
          <w:sz w:val="22"/>
        </w:rPr>
        <w:t>Probabilistic</w:t>
      </w:r>
      <w:r>
        <w:rPr>
          <w:spacing w:val="-3"/>
          <w:sz w:val="22"/>
        </w:rPr>
        <w:t> </w:t>
      </w:r>
      <w:r>
        <w:rPr>
          <w:sz w:val="22"/>
        </w:rPr>
        <w:t>Modeling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Compound</w:t>
      </w:r>
      <w:r>
        <w:rPr>
          <w:spacing w:val="-3"/>
          <w:sz w:val="22"/>
        </w:rPr>
        <w:t> </w:t>
      </w:r>
      <w:r>
        <w:rPr>
          <w:sz w:val="22"/>
        </w:rPr>
        <w:t>Coastal</w:t>
      </w:r>
      <w:r>
        <w:rPr>
          <w:spacing w:val="-2"/>
          <w:sz w:val="22"/>
        </w:rPr>
        <w:t> </w:t>
      </w:r>
      <w:r>
        <w:rPr>
          <w:sz w:val="22"/>
        </w:rPr>
        <w:t>Flood Hazard: An Extension of the Joint Probability Method with Optimal Sampling.” </w:t>
      </w:r>
      <w:r>
        <w:rPr>
          <w:i/>
          <w:sz w:val="22"/>
        </w:rPr>
        <w:t>14</w:t>
      </w:r>
      <w:r>
        <w:rPr>
          <w:i/>
          <w:sz w:val="22"/>
          <w:vertAlign w:val="superscript"/>
        </w:rPr>
        <w:t>th</w:t>
      </w:r>
      <w:r>
        <w:rPr>
          <w:i/>
          <w:sz w:val="22"/>
          <w:vertAlign w:val="baseline"/>
        </w:rPr>
        <w:t> International</w:t>
      </w:r>
      <w:r>
        <w:rPr>
          <w:i/>
          <w:sz w:val="22"/>
          <w:vertAlign w:val="baseline"/>
        </w:rPr>
        <w:t> Conference on Applications of Statistics and Probability in Civil Engineering, ICASP14. </w:t>
      </w:r>
      <w:r>
        <w:rPr>
          <w:sz w:val="22"/>
          <w:vertAlign w:val="baseline"/>
        </w:rPr>
        <w:t>Dublin, Ireland. July 9-13, 2023.</w:t>
      </w:r>
    </w:p>
    <w:p>
      <w:pPr>
        <w:pStyle w:val="BodyText"/>
        <w:spacing w:before="111"/>
        <w:ind w:right="99"/>
      </w:pPr>
      <w:r>
        <w:rPr>
          <w:b/>
        </w:rPr>
        <w:t>D. Johnson</w:t>
      </w:r>
      <w:r>
        <w:rPr/>
        <w:t>, N. Geldner, J. Liu, U. Lantz-Baldos, T. Hertel. 2022. “Reducing US Biofuels Requirements</w:t>
      </w:r>
      <w:r>
        <w:rPr>
          <w:spacing w:val="-3"/>
        </w:rPr>
        <w:t> </w:t>
      </w:r>
      <w:r>
        <w:rPr/>
        <w:t>Mitigates</w:t>
      </w:r>
      <w:r>
        <w:rPr>
          <w:spacing w:val="-3"/>
        </w:rPr>
        <w:t> </w:t>
      </w:r>
      <w:r>
        <w:rPr/>
        <w:t>Short-term</w:t>
      </w:r>
      <w:r>
        <w:rPr>
          <w:spacing w:val="-2"/>
        </w:rPr>
        <w:t> </w:t>
      </w:r>
      <w:r>
        <w:rPr/>
        <w:t>Impacts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Global</w:t>
      </w:r>
      <w:r>
        <w:rPr>
          <w:spacing w:val="-5"/>
        </w:rPr>
        <w:t> </w:t>
      </w:r>
      <w:r>
        <w:rPr/>
        <w:t>Population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Income</w:t>
      </w:r>
      <w:r>
        <w:rPr>
          <w:spacing w:val="-3"/>
        </w:rPr>
        <w:t> </w:t>
      </w:r>
      <w:r>
        <w:rPr/>
        <w:t>Growth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Agricultural Environmental Outcomes.” </w:t>
      </w:r>
      <w:r>
        <w:rPr>
          <w:i/>
        </w:rPr>
        <w:t>25th Annual Conference on Global Economic Analysis</w:t>
      </w:r>
      <w:r>
        <w:rPr/>
        <w:t>. Global Trade Analysis Project: virtual (originally Kigali, Rwanda). June 8-10, 2022.</w:t>
      </w:r>
    </w:p>
    <w:p>
      <w:pPr>
        <w:pStyle w:val="BodyText"/>
        <w:spacing w:after="0"/>
        <w:sectPr>
          <w:pgSz w:w="11910" w:h="16840"/>
          <w:pgMar w:top="980" w:bottom="280" w:left="1275" w:right="1275"/>
        </w:sectPr>
      </w:pPr>
    </w:p>
    <w:p>
      <w:pPr>
        <w:spacing w:before="80"/>
        <w:ind w:left="165" w:right="153" w:firstLine="0"/>
        <w:jc w:val="left"/>
        <w:rPr>
          <w:sz w:val="22"/>
        </w:rPr>
      </w:pP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Chen,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Jahanshahi,</w:t>
      </w:r>
      <w:r>
        <w:rPr>
          <w:spacing w:val="-1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Delp.</w:t>
      </w:r>
      <w:r>
        <w:rPr>
          <w:spacing w:val="-2"/>
          <w:sz w:val="22"/>
        </w:rPr>
        <w:t> </w:t>
      </w:r>
      <w:r>
        <w:rPr>
          <w:sz w:val="22"/>
        </w:rPr>
        <w:t>2019.</w:t>
      </w:r>
      <w:r>
        <w:rPr>
          <w:spacing w:val="-2"/>
          <w:sz w:val="22"/>
        </w:rPr>
        <w:t> </w:t>
      </w:r>
      <w:r>
        <w:rPr>
          <w:sz w:val="22"/>
        </w:rPr>
        <w:t>“Vision-based</w:t>
      </w:r>
      <w:r>
        <w:rPr>
          <w:spacing w:val="-2"/>
          <w:sz w:val="22"/>
        </w:rPr>
        <w:t> </w:t>
      </w:r>
      <w:r>
        <w:rPr>
          <w:sz w:val="22"/>
        </w:rPr>
        <w:t>Decision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Flood</w:t>
      </w:r>
      <w:r>
        <w:rPr>
          <w:spacing w:val="-2"/>
          <w:sz w:val="22"/>
        </w:rPr>
        <w:t> </w:t>
      </w:r>
      <w:r>
        <w:rPr>
          <w:sz w:val="22"/>
        </w:rPr>
        <w:t>Risk Assessment</w:t>
      </w:r>
      <w:r>
        <w:rPr>
          <w:spacing w:val="-1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Google</w:t>
      </w:r>
      <w:r>
        <w:rPr>
          <w:spacing w:val="-4"/>
          <w:sz w:val="22"/>
        </w:rPr>
        <w:t> </w:t>
      </w:r>
      <w:r>
        <w:rPr>
          <w:sz w:val="22"/>
        </w:rPr>
        <w:t>Street</w:t>
      </w:r>
      <w:r>
        <w:rPr>
          <w:spacing w:val="-1"/>
          <w:sz w:val="22"/>
        </w:rPr>
        <w:t> </w:t>
      </w:r>
      <w:r>
        <w:rPr>
          <w:sz w:val="22"/>
        </w:rPr>
        <w:t>View</w:t>
      </w:r>
      <w:r>
        <w:rPr>
          <w:spacing w:val="-2"/>
          <w:sz w:val="22"/>
        </w:rPr>
        <w:t> </w:t>
      </w:r>
      <w:r>
        <w:rPr>
          <w:sz w:val="22"/>
        </w:rPr>
        <w:t>Images.”</w:t>
      </w:r>
      <w:r>
        <w:rPr>
          <w:spacing w:val="-4"/>
          <w:sz w:val="22"/>
        </w:rPr>
        <w:t> </w:t>
      </w:r>
      <w:r>
        <w:rPr>
          <w:sz w:val="22"/>
        </w:rPr>
        <w:t>In </w:t>
      </w:r>
      <w:r>
        <w:rPr>
          <w:sz w:val="22"/>
          <w:u w:val="single"/>
        </w:rPr>
        <w:t>Structural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Health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Monitoring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2019</w:t>
      </w:r>
      <w:r>
        <w:rPr>
          <w:sz w:val="22"/>
          <w:u w:val="none"/>
        </w:rPr>
        <w:t>,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F.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Chang,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A. Guemes, F. Kopsaftopoulos, eds</w:t>
      </w:r>
      <w:r>
        <w:rPr>
          <w:i/>
          <w:sz w:val="22"/>
          <w:u w:val="none"/>
        </w:rPr>
        <w:t>. </w:t>
      </w:r>
      <w:r>
        <w:rPr>
          <w:sz w:val="22"/>
          <w:u w:val="none"/>
        </w:rPr>
        <w:t>Proceedings of the </w:t>
      </w:r>
      <w:r>
        <w:rPr>
          <w:i/>
          <w:sz w:val="22"/>
          <w:u w:val="none"/>
        </w:rPr>
        <w:t>Twelfth International Workshop on Structural</w:t>
      </w:r>
      <w:r>
        <w:rPr>
          <w:i/>
          <w:sz w:val="22"/>
          <w:u w:val="none"/>
        </w:rPr>
        <w:t> Health Monitoring</w:t>
      </w:r>
      <w:r>
        <w:rPr>
          <w:sz w:val="22"/>
          <w:u w:val="none"/>
        </w:rPr>
        <w:t>. Stanford, California. September 10-12, 2019.</w:t>
      </w:r>
    </w:p>
    <w:p>
      <w:pPr>
        <w:spacing w:before="121"/>
        <w:ind w:left="165" w:right="0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Sun,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Huang,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Hertel.</w:t>
      </w:r>
      <w:r>
        <w:rPr>
          <w:spacing w:val="-3"/>
          <w:sz w:val="22"/>
        </w:rPr>
        <w:t> </w:t>
      </w:r>
      <w:r>
        <w:rPr>
          <w:sz w:val="22"/>
        </w:rPr>
        <w:t>“Quantifying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Impact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Biomass</w:t>
      </w:r>
      <w:r>
        <w:rPr>
          <w:spacing w:val="-3"/>
          <w:sz w:val="22"/>
        </w:rPr>
        <w:t> </w:t>
      </w:r>
      <w:r>
        <w:rPr>
          <w:sz w:val="22"/>
        </w:rPr>
        <w:t>Co-Firing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GHG Emissions from Coal-Powered Electricity Generation.” </w:t>
      </w:r>
      <w:r>
        <w:rPr>
          <w:i/>
          <w:sz w:val="22"/>
        </w:rPr>
        <w:t>2018 Agricultural &amp; Applied Economics</w:t>
      </w:r>
      <w:r>
        <w:rPr>
          <w:i/>
          <w:sz w:val="22"/>
        </w:rPr>
        <w:t> Association (AAEA) Annual Meeting</w:t>
      </w:r>
      <w:r>
        <w:rPr>
          <w:sz w:val="22"/>
        </w:rPr>
        <w:t>. Washington, D.C.: August, 2018.</w:t>
      </w:r>
    </w:p>
    <w:p>
      <w:pPr>
        <w:pStyle w:val="BodyText"/>
        <w:spacing w:line="252" w:lineRule="exact" w:before="120"/>
      </w:pPr>
      <w:r>
        <w:rPr/>
        <w:t>A.</w:t>
      </w:r>
      <w:r>
        <w:rPr>
          <w:spacing w:val="-7"/>
        </w:rPr>
        <w:t> </w:t>
      </w:r>
      <w:r>
        <w:rPr/>
        <w:t>Mahalingam,</w:t>
      </w:r>
      <w:r>
        <w:rPr>
          <w:spacing w:val="-5"/>
        </w:rPr>
        <w:t> </w:t>
      </w:r>
      <w:r>
        <w:rPr>
          <w:b/>
        </w:rPr>
        <w:t>D.</w:t>
      </w:r>
      <w:r>
        <w:rPr>
          <w:b/>
          <w:spacing w:val="-4"/>
        </w:rPr>
        <w:t> </w:t>
      </w:r>
      <w:r>
        <w:rPr>
          <w:b/>
        </w:rPr>
        <w:t>Johnson</w:t>
      </w:r>
      <w:r>
        <w:rPr/>
        <w:t>,</w:t>
      </w:r>
      <w:r>
        <w:rPr>
          <w:spacing w:val="-5"/>
        </w:rPr>
        <w:t> </w:t>
      </w:r>
      <w:r>
        <w:rPr/>
        <w:t>U.</w:t>
      </w:r>
      <w:r>
        <w:rPr>
          <w:spacing w:val="-4"/>
        </w:rPr>
        <w:t> </w:t>
      </w:r>
      <w:r>
        <w:rPr/>
        <w:t>Ozmel.</w:t>
      </w:r>
      <w:r>
        <w:rPr>
          <w:spacing w:val="-5"/>
        </w:rPr>
        <w:t> </w:t>
      </w:r>
      <w:r>
        <w:rPr/>
        <w:t>“Hierarchical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Modular</w:t>
      </w:r>
      <w:r>
        <w:rPr>
          <w:spacing w:val="-3"/>
        </w:rPr>
        <w:t> </w:t>
      </w:r>
      <w:r>
        <w:rPr/>
        <w:t>Organization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Strategic</w:t>
      </w:r>
    </w:p>
    <w:p>
      <w:pPr>
        <w:spacing w:line="244" w:lineRule="auto" w:before="0"/>
        <w:ind w:left="165" w:right="262" w:firstLine="0"/>
        <w:jc w:val="left"/>
        <w:rPr>
          <w:sz w:val="22"/>
        </w:rPr>
      </w:pPr>
      <w:r>
        <w:rPr>
          <w:sz w:val="22"/>
        </w:rPr>
        <w:t>Networks.”</w:t>
      </w:r>
      <w:r>
        <w:rPr>
          <w:spacing w:val="-2"/>
          <w:sz w:val="22"/>
        </w:rPr>
        <w:t> </w:t>
      </w:r>
      <w:r>
        <w:rPr>
          <w:i/>
          <w:sz w:val="22"/>
        </w:rPr>
        <w:t>Strategic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Society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(SMS)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27</w:t>
      </w:r>
      <w:r>
        <w:rPr>
          <w:i/>
          <w:sz w:val="22"/>
          <w:vertAlign w:val="superscript"/>
        </w:rPr>
        <w:t>th</w:t>
      </w:r>
      <w:r>
        <w:rPr>
          <w:i/>
          <w:spacing w:val="-6"/>
          <w:sz w:val="22"/>
          <w:vertAlign w:val="baseline"/>
        </w:rPr>
        <w:t> </w:t>
      </w:r>
      <w:r>
        <w:rPr>
          <w:i/>
          <w:sz w:val="22"/>
          <w:vertAlign w:val="baseline"/>
        </w:rPr>
        <w:t>Annual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Conference</w:t>
      </w:r>
      <w:r>
        <w:rPr>
          <w:sz w:val="22"/>
          <w:vertAlign w:val="baseline"/>
        </w:rPr>
        <w:t>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Houston,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TX: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October, </w:t>
      </w:r>
      <w:r>
        <w:rPr>
          <w:spacing w:val="-2"/>
          <w:sz w:val="22"/>
          <w:vertAlign w:val="baseline"/>
        </w:rPr>
        <w:t>2017.</w:t>
      </w:r>
    </w:p>
    <w:p>
      <w:pPr>
        <w:spacing w:before="109"/>
        <w:ind w:left="165" w:right="0" w:firstLine="0"/>
        <w:jc w:val="left"/>
        <w:rPr>
          <w:sz w:val="22"/>
        </w:rPr>
      </w:pP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Johnson,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Kirkham,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8"/>
          <w:sz w:val="22"/>
        </w:rPr>
        <w:t> </w:t>
      </w:r>
      <w:r>
        <w:rPr>
          <w:sz w:val="22"/>
        </w:rPr>
        <w:t>Zanotti,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Yu, </w:t>
      </w:r>
      <w:r>
        <w:rPr>
          <w:b/>
          <w:sz w:val="22"/>
        </w:rPr>
        <w:t>D.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Carothers,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Burnham,</w:t>
      </w:r>
      <w:r>
        <w:rPr>
          <w:spacing w:val="-2"/>
          <w:sz w:val="22"/>
        </w:rPr>
        <w:t> </w:t>
      </w:r>
      <w:r>
        <w:rPr>
          <w:sz w:val="22"/>
        </w:rPr>
        <w:t>Z.</w:t>
      </w:r>
      <w:r>
        <w:rPr>
          <w:spacing w:val="-5"/>
          <w:sz w:val="22"/>
        </w:rPr>
        <w:t> </w:t>
      </w:r>
      <w:r>
        <w:rPr>
          <w:sz w:val="22"/>
        </w:rPr>
        <w:t>Ma.</w:t>
      </w:r>
      <w:r>
        <w:rPr>
          <w:spacing w:val="-2"/>
          <w:sz w:val="22"/>
        </w:rPr>
        <w:t> </w:t>
      </w:r>
      <w:r>
        <w:rPr>
          <w:sz w:val="22"/>
        </w:rPr>
        <w:t>“Interplay between sustainability, resilience, adaptation, and transformation.” </w:t>
      </w:r>
      <w:r>
        <w:rPr>
          <w:i/>
          <w:sz w:val="22"/>
        </w:rPr>
        <w:t>Sustainability and Social Science</w:t>
      </w:r>
      <w:r>
        <w:rPr>
          <w:i/>
          <w:sz w:val="22"/>
        </w:rPr>
        <w:t> Research Symposium</w:t>
      </w:r>
      <w:r>
        <w:rPr>
          <w:sz w:val="22"/>
        </w:rPr>
        <w:t>. University of Michigan, May 17-19, 2017.</w:t>
      </w:r>
    </w:p>
    <w:p>
      <w:pPr>
        <w:pStyle w:val="BodyText"/>
        <w:spacing w:before="122"/>
        <w:ind w:left="0"/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Peer-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Externally-Reviewed</w:t>
      </w:r>
      <w:r>
        <w:rPr>
          <w:spacing w:val="-2"/>
          <w:u w:val="single"/>
        </w:rPr>
        <w:t> </w:t>
      </w:r>
      <w:r>
        <w:rPr>
          <w:u w:val="single"/>
        </w:rPr>
        <w:t>Technical</w:t>
      </w:r>
      <w:r>
        <w:rPr>
          <w:spacing w:val="-2"/>
          <w:u w:val="single"/>
        </w:rPr>
        <w:t> Reports</w:t>
      </w:r>
    </w:p>
    <w:p>
      <w:pPr>
        <w:pStyle w:val="BodyText"/>
        <w:spacing w:before="59"/>
      </w:pPr>
      <w:r>
        <w:rPr/>
        <w:t>I.</w:t>
      </w:r>
      <w:r>
        <w:rPr>
          <w:spacing w:val="-2"/>
        </w:rPr>
        <w:t> </w:t>
      </w:r>
      <w:r>
        <w:rPr/>
        <w:t>Robertson,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Bobet,</w:t>
      </w:r>
      <w:r>
        <w:rPr>
          <w:spacing w:val="-2"/>
        </w:rPr>
        <w:t> </w:t>
      </w:r>
      <w:r>
        <w:rPr/>
        <w:t>B.</w:t>
      </w:r>
      <w:r>
        <w:rPr>
          <w:spacing w:val="-5"/>
        </w:rPr>
        <w:t> </w:t>
      </w:r>
      <w:r>
        <w:rPr/>
        <w:t>Edge,</w:t>
      </w:r>
      <w:r>
        <w:rPr>
          <w:spacing w:val="-2"/>
        </w:rPr>
        <w:t> </w:t>
      </w:r>
      <w:r>
        <w:rPr/>
        <w:t>W.</w:t>
      </w:r>
      <w:r>
        <w:rPr>
          <w:spacing w:val="-2"/>
        </w:rPr>
        <w:t> </w:t>
      </w:r>
      <w:r>
        <w:rPr/>
        <w:t>Holmes, </w:t>
      </w:r>
      <w:r>
        <w:rPr>
          <w:b/>
        </w:rPr>
        <w:t>D.</w:t>
      </w:r>
      <w:r>
        <w:rPr>
          <w:b/>
          <w:spacing w:val="-5"/>
        </w:rPr>
        <w:t> </w:t>
      </w:r>
      <w:r>
        <w:rPr>
          <w:b/>
        </w:rPr>
        <w:t>Johnson</w:t>
      </w:r>
      <w:r>
        <w:rPr/>
        <w:t>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LaChance,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Ramirez.</w:t>
      </w:r>
      <w:r>
        <w:rPr>
          <w:spacing w:val="-2"/>
        </w:rPr>
        <w:t> </w:t>
      </w:r>
      <w:r>
        <w:rPr/>
        <w:t>2023.</w:t>
      </w:r>
      <w:r>
        <w:rPr>
          <w:spacing w:val="-2"/>
        </w:rPr>
        <w:t> </w:t>
      </w:r>
      <w:r>
        <w:rPr/>
        <w:t>“Natural Hazards Engineering Research Infrastructure Science Plan: Multi-Hazard Research to Make a More Resilient World.” 3rd Edition. DesignSafe-CI. doi</w:t>
      </w:r>
      <w:hyperlink r:id="rId6">
        <w:r>
          <w:rPr/>
          <w:t>:</w:t>
        </w:r>
        <w:r>
          <w:rPr>
            <w:color w:val="0000FF"/>
            <w:u w:val="single" w:color="0000FF"/>
          </w:rPr>
          <w:t>10.17603/ds2-abbs-0966</w:t>
        </w:r>
        <w:r>
          <w:rPr>
            <w:u w:val="none"/>
          </w:rPr>
          <w:t>.</w:t>
        </w:r>
      </w:hyperlink>
      <w:r>
        <w:rPr>
          <w:u w:val="none"/>
        </w:rPr>
        <w:t> (authors listed alphabetically other than lead author Robertson)</w:t>
      </w:r>
    </w:p>
    <w:p>
      <w:pPr>
        <w:pStyle w:val="BodyText"/>
        <w:spacing w:before="118"/>
        <w:ind w:right="153"/>
      </w:pPr>
      <w:r>
        <w:rPr/>
        <w:t>J.</w:t>
      </w:r>
      <w:r>
        <w:rPr>
          <w:spacing w:val="-2"/>
        </w:rPr>
        <w:t> </w:t>
      </w:r>
      <w:r>
        <w:rPr/>
        <w:t>Fischbach,</w:t>
      </w:r>
      <w:r>
        <w:rPr>
          <w:spacing w:val="-2"/>
        </w:rPr>
        <w:t> </w:t>
      </w: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Wang,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Hemmerling,</w:t>
      </w:r>
      <w:r>
        <w:rPr>
          <w:spacing w:val="-2"/>
        </w:rPr>
        <w:t> </w:t>
      </w:r>
      <w:r>
        <w:rPr/>
        <w:t>Z.</w:t>
      </w:r>
      <w:r>
        <w:rPr>
          <w:spacing w:val="-5"/>
        </w:rPr>
        <w:t> </w:t>
      </w:r>
      <w:r>
        <w:rPr/>
        <w:t>Cobell,</w:t>
      </w:r>
      <w:r>
        <w:rPr>
          <w:spacing w:val="-2"/>
        </w:rPr>
        <w:t> </w:t>
      </w:r>
      <w:r>
        <w:rPr/>
        <w:t>O.</w:t>
      </w:r>
      <w:r>
        <w:rPr>
          <w:spacing w:val="-2"/>
        </w:rPr>
        <w:t> </w:t>
      </w:r>
      <w:r>
        <w:rPr/>
        <w:t>Diaz.</w:t>
      </w:r>
      <w:r>
        <w:rPr>
          <w:spacing w:val="-2"/>
        </w:rPr>
        <w:t> </w:t>
      </w:r>
      <w:r>
        <w:rPr/>
        <w:t>2023.</w:t>
      </w:r>
      <w:r>
        <w:rPr>
          <w:spacing w:val="-2"/>
        </w:rPr>
        <w:t> </w:t>
      </w:r>
      <w:r>
        <w:rPr/>
        <w:t>“2023</w:t>
      </w:r>
      <w:r>
        <w:rPr>
          <w:spacing w:val="-2"/>
        </w:rPr>
        <w:t> </w:t>
      </w:r>
      <w:r>
        <w:rPr/>
        <w:t>Coastal</w:t>
      </w:r>
      <w:r>
        <w:rPr>
          <w:spacing w:val="-3"/>
        </w:rPr>
        <w:t> </w:t>
      </w:r>
      <w:r>
        <w:rPr/>
        <w:t>Master Plan: 50-Year FWOA Model Output, Regional Summaries – Risk, Attachment C3.” Version 3. 277 pgs. Baton Rouge, Louisiana: Coastal Protection and Restoration Authority.</w:t>
      </w:r>
    </w:p>
    <w:p>
      <w:pPr>
        <w:pStyle w:val="BodyText"/>
        <w:spacing w:before="122"/>
        <w:ind w:right="516"/>
        <w:jc w:val="both"/>
      </w:pPr>
      <w:r>
        <w:rPr>
          <w:b/>
        </w:rPr>
        <w:t>D.</w:t>
      </w:r>
      <w:r>
        <w:rPr>
          <w:b/>
          <w:spacing w:val="-1"/>
        </w:rPr>
        <w:t> </w:t>
      </w:r>
      <w:r>
        <w:rPr>
          <w:b/>
        </w:rPr>
        <w:t>Johnson</w:t>
      </w:r>
      <w:r>
        <w:rPr/>
        <w:t>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Fischbach,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Kane,</w:t>
      </w:r>
      <w:r>
        <w:rPr>
          <w:spacing w:val="-1"/>
        </w:rPr>
        <w:t> </w:t>
      </w:r>
      <w:r>
        <w:rPr/>
        <w:t>J.</w:t>
      </w:r>
      <w:r>
        <w:rPr>
          <w:spacing w:val="-3"/>
        </w:rPr>
        <w:t> </w:t>
      </w:r>
      <w:r>
        <w:rPr/>
        <w:t>Wang,</w:t>
      </w:r>
      <w:r>
        <w:rPr>
          <w:spacing w:val="-1"/>
        </w:rPr>
        <w:t> </w:t>
      </w:r>
      <w:r>
        <w:rPr/>
        <w:t>M.</w:t>
      </w:r>
      <w:r>
        <w:rPr>
          <w:spacing w:val="-3"/>
        </w:rPr>
        <w:t> </w:t>
      </w:r>
      <w:r>
        <w:rPr/>
        <w:t>Wilson.</w:t>
      </w:r>
      <w:r>
        <w:rPr>
          <w:spacing w:val="-1"/>
        </w:rPr>
        <w:t> </w:t>
      </w:r>
      <w:r>
        <w:rPr/>
        <w:t>2023.</w:t>
      </w:r>
      <w:r>
        <w:rPr>
          <w:spacing w:val="-4"/>
        </w:rPr>
        <w:t> </w:t>
      </w:r>
      <w:r>
        <w:rPr/>
        <w:t>“2023</w:t>
      </w:r>
      <w:r>
        <w:rPr>
          <w:spacing w:val="-1"/>
        </w:rPr>
        <w:t> </w:t>
      </w:r>
      <w:r>
        <w:rPr/>
        <w:t>Coastal</w:t>
      </w:r>
      <w:r>
        <w:rPr>
          <w:spacing w:val="-3"/>
        </w:rPr>
        <w:t> </w:t>
      </w:r>
      <w:r>
        <w:rPr/>
        <w:t>Master</w:t>
      </w:r>
      <w:r>
        <w:rPr>
          <w:spacing w:val="-1"/>
        </w:rPr>
        <w:t> </w:t>
      </w:r>
      <w:r>
        <w:rPr/>
        <w:t>Plan: Future with</w:t>
      </w:r>
      <w:r>
        <w:rPr>
          <w:spacing w:val="-6"/>
        </w:rPr>
        <w:t> </w:t>
      </w:r>
      <w:r>
        <w:rPr/>
        <w:t>Master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Outputs,</w:t>
      </w:r>
      <w:r>
        <w:rPr>
          <w:spacing w:val="-8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Summaries –</w:t>
      </w:r>
      <w:r>
        <w:rPr>
          <w:spacing w:val="-3"/>
        </w:rPr>
        <w:t> </w:t>
      </w:r>
      <w:r>
        <w:rPr/>
        <w:t>Risk,</w:t>
      </w:r>
      <w:r>
        <w:rPr>
          <w:spacing w:val="-3"/>
        </w:rPr>
        <w:t> </w:t>
      </w:r>
      <w:r>
        <w:rPr/>
        <w:t>Attachment</w:t>
      </w:r>
      <w:r>
        <w:rPr>
          <w:spacing w:val="-2"/>
        </w:rPr>
        <w:t> </w:t>
      </w:r>
      <w:r>
        <w:rPr/>
        <w:t>C6.”</w:t>
      </w:r>
      <w:r>
        <w:rPr>
          <w:spacing w:val="-3"/>
        </w:rPr>
        <w:t> </w:t>
      </w:r>
      <w:r>
        <w:rPr/>
        <w:t>Version</w:t>
      </w:r>
      <w:r>
        <w:rPr>
          <w:spacing w:val="-2"/>
        </w:rPr>
        <w:t> </w:t>
      </w:r>
      <w:r>
        <w:rPr/>
        <w:t>2.</w:t>
      </w:r>
      <w:r>
        <w:rPr>
          <w:spacing w:val="-3"/>
        </w:rPr>
        <w:t> </w:t>
      </w:r>
      <w:r>
        <w:rPr/>
        <w:t>60</w:t>
      </w:r>
      <w:r>
        <w:rPr>
          <w:spacing w:val="-3"/>
        </w:rPr>
        <w:t> </w:t>
      </w:r>
      <w:r>
        <w:rPr/>
        <w:t>pgs.</w:t>
      </w:r>
      <w:r>
        <w:rPr>
          <w:spacing w:val="-3"/>
        </w:rPr>
        <w:t> </w:t>
      </w:r>
      <w:r>
        <w:rPr/>
        <w:t>Baton Rouge, Louisiana: Coastal Protection and Restoration Authority.</w:t>
      </w:r>
    </w:p>
    <w:p>
      <w:pPr>
        <w:pStyle w:val="BodyText"/>
        <w:spacing w:line="242" w:lineRule="auto" w:before="120"/>
        <w:ind w:right="262"/>
      </w:pP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Fischbach,</w:t>
      </w:r>
      <w:r>
        <w:rPr>
          <w:spacing w:val="-4"/>
        </w:rPr>
        <w:t> </w:t>
      </w:r>
      <w:r>
        <w:rPr/>
        <w:t>N.</w:t>
      </w:r>
      <w:r>
        <w:rPr>
          <w:spacing w:val="-2"/>
        </w:rPr>
        <w:t> </w:t>
      </w:r>
      <w:r>
        <w:rPr/>
        <w:t>Geldner,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Wilson,</w:t>
      </w:r>
      <w:r>
        <w:rPr>
          <w:spacing w:val="-2"/>
        </w:rPr>
        <w:t> </w:t>
      </w:r>
      <w:r>
        <w:rPr/>
        <w:t>C.</w:t>
      </w:r>
      <w:r>
        <w:rPr>
          <w:spacing w:val="-5"/>
        </w:rPr>
        <w:t> </w:t>
      </w:r>
      <w:r>
        <w:rPr/>
        <w:t>Story,</w:t>
      </w:r>
      <w:r>
        <w:rPr>
          <w:spacing w:val="-5"/>
        </w:rPr>
        <w:t> </w:t>
      </w:r>
      <w:r>
        <w:rPr/>
        <w:t>J.</w:t>
      </w:r>
      <w:r>
        <w:rPr>
          <w:spacing w:val="-2"/>
        </w:rPr>
        <w:t> </w:t>
      </w:r>
      <w:r>
        <w:rPr/>
        <w:t>Wang.</w:t>
      </w:r>
      <w:r>
        <w:rPr>
          <w:spacing w:val="-2"/>
        </w:rPr>
        <w:t> </w:t>
      </w:r>
      <w:r>
        <w:rPr/>
        <w:t>2023.</w:t>
      </w:r>
      <w:r>
        <w:rPr>
          <w:spacing w:val="-2"/>
        </w:rPr>
        <w:t> </w:t>
      </w:r>
      <w:r>
        <w:rPr/>
        <w:t>“2023</w:t>
      </w:r>
      <w:r>
        <w:rPr>
          <w:spacing w:val="-2"/>
        </w:rPr>
        <w:t> </w:t>
      </w:r>
      <w:r>
        <w:rPr/>
        <w:t>Coastal</w:t>
      </w:r>
      <w:r>
        <w:rPr>
          <w:spacing w:val="-4"/>
        </w:rPr>
        <w:t> </w:t>
      </w:r>
      <w:r>
        <w:rPr/>
        <w:t>Master Plan: CLARA Model Summary, Attachment C11.” Version 3. 31 pgs. Baton Rouge, Louisiana: Coastal Protection and Restoration Authority.</w:t>
      </w:r>
    </w:p>
    <w:p>
      <w:pPr>
        <w:pStyle w:val="BodyText"/>
        <w:spacing w:line="242" w:lineRule="auto" w:before="112"/>
      </w:pPr>
      <w:r>
        <w:rPr/>
        <w:t>M.</w:t>
      </w:r>
      <w:r>
        <w:rPr>
          <w:spacing w:val="-2"/>
        </w:rPr>
        <w:t> </w:t>
      </w:r>
      <w:r>
        <w:rPr/>
        <w:t>Wilson,</w:t>
      </w:r>
      <w:r>
        <w:rPr>
          <w:spacing w:val="-2"/>
        </w:rPr>
        <w:t> </w:t>
      </w:r>
      <w:r>
        <w:rPr/>
        <w:t>J.</w:t>
      </w:r>
      <w:r>
        <w:rPr>
          <w:spacing w:val="-5"/>
        </w:rPr>
        <w:t> </w:t>
      </w:r>
      <w:r>
        <w:rPr/>
        <w:t>Fischbach,</w:t>
      </w:r>
      <w:r>
        <w:rPr>
          <w:spacing w:val="-1"/>
        </w:rPr>
        <w:t> </w:t>
      </w: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,</w:t>
      </w:r>
      <w:r>
        <w:rPr>
          <w:spacing w:val="-5"/>
        </w:rPr>
        <w:t> </w:t>
      </w:r>
      <w:r>
        <w:rPr/>
        <w:t>J.</w:t>
      </w:r>
      <w:r>
        <w:rPr>
          <w:spacing w:val="-2"/>
        </w:rPr>
        <w:t> </w:t>
      </w:r>
      <w:r>
        <w:rPr/>
        <w:t>Wang,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Kane,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Geldner,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Littman.</w:t>
      </w:r>
      <w:r>
        <w:rPr>
          <w:spacing w:val="-4"/>
        </w:rPr>
        <w:t> </w:t>
      </w:r>
      <w:r>
        <w:rPr/>
        <w:t>2023.</w:t>
      </w:r>
      <w:r>
        <w:rPr>
          <w:spacing w:val="-2"/>
        </w:rPr>
        <w:t> </w:t>
      </w:r>
      <w:r>
        <w:rPr/>
        <w:t>“2023</w:t>
      </w:r>
      <w:r>
        <w:rPr>
          <w:spacing w:val="-2"/>
        </w:rPr>
        <w:t> </w:t>
      </w:r>
      <w:r>
        <w:rPr/>
        <w:t>Coastal Master Plan: Nonstructural Risk Reduction Evaluation Results, Attachment E3.” Version 3. 36 pgs. Baton Rouge, Louisiana: Coastal Protection and Restoration Authority.</w:t>
      </w:r>
    </w:p>
    <w:p>
      <w:pPr>
        <w:pStyle w:val="BodyText"/>
        <w:spacing w:before="112"/>
      </w:pP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2"/>
        </w:rPr>
        <w:t> </w:t>
      </w:r>
      <w:r>
        <w:rPr/>
        <w:t>J.</w:t>
      </w:r>
      <w:r>
        <w:rPr>
          <w:spacing w:val="-3"/>
        </w:rPr>
        <w:t> </w:t>
      </w:r>
      <w:r>
        <w:rPr/>
        <w:t>Fischbach,</w:t>
      </w:r>
      <w:r>
        <w:rPr>
          <w:spacing w:val="-4"/>
        </w:rPr>
        <w:t> </w:t>
      </w:r>
      <w:r>
        <w:rPr/>
        <w:t>N.</w:t>
      </w:r>
      <w:r>
        <w:rPr>
          <w:spacing w:val="-3"/>
        </w:rPr>
        <w:t> </w:t>
      </w:r>
      <w:r>
        <w:rPr/>
        <w:t>Geldner,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Wilson,</w:t>
      </w:r>
      <w:r>
        <w:rPr>
          <w:spacing w:val="-3"/>
        </w:rPr>
        <w:t> </w:t>
      </w:r>
      <w:r>
        <w:rPr/>
        <w:t>C.</w:t>
      </w:r>
      <w:r>
        <w:rPr>
          <w:spacing w:val="-5"/>
        </w:rPr>
        <w:t> </w:t>
      </w:r>
      <w:r>
        <w:rPr/>
        <w:t>Story,</w:t>
      </w:r>
      <w:r>
        <w:rPr>
          <w:spacing w:val="-5"/>
        </w:rPr>
        <w:t> </w:t>
      </w:r>
      <w:r>
        <w:rPr/>
        <w:t>J.</w:t>
      </w:r>
      <w:r>
        <w:rPr>
          <w:spacing w:val="-3"/>
        </w:rPr>
        <w:t> </w:t>
      </w:r>
      <w:r>
        <w:rPr/>
        <w:t>Wang.</w:t>
      </w:r>
      <w:r>
        <w:rPr>
          <w:spacing w:val="-2"/>
        </w:rPr>
        <w:t> </w:t>
      </w:r>
      <w:r>
        <w:rPr/>
        <w:t>2023.</w:t>
      </w:r>
      <w:r>
        <w:rPr>
          <w:spacing w:val="-3"/>
        </w:rPr>
        <w:t> </w:t>
      </w:r>
      <w:r>
        <w:rPr/>
        <w:t>“2023</w:t>
      </w:r>
      <w:r>
        <w:rPr>
          <w:spacing w:val="-2"/>
        </w:rPr>
        <w:t> </w:t>
      </w:r>
      <w:r>
        <w:rPr/>
        <w:t>Coastal</w:t>
      </w:r>
      <w:r>
        <w:rPr>
          <w:spacing w:val="-4"/>
        </w:rPr>
        <w:t> </w:t>
      </w:r>
      <w:r>
        <w:rPr>
          <w:spacing w:val="-2"/>
        </w:rPr>
        <w:t>Master</w:t>
      </w:r>
    </w:p>
    <w:p>
      <w:pPr>
        <w:pStyle w:val="BodyText"/>
        <w:spacing w:before="1"/>
      </w:pPr>
      <w:r>
        <w:rPr/>
        <w:t>Plan:</w:t>
      </w:r>
      <w:r>
        <w:rPr>
          <w:spacing w:val="-2"/>
        </w:rPr>
        <w:t> </w:t>
      </w:r>
      <w:r>
        <w:rPr/>
        <w:t>CLARA</w:t>
      </w:r>
      <w:r>
        <w:rPr>
          <w:spacing w:val="-4"/>
        </w:rPr>
        <w:t> </w:t>
      </w:r>
      <w:r>
        <w:rPr/>
        <w:t>Model</w:t>
      </w:r>
      <w:r>
        <w:rPr>
          <w:spacing w:val="-2"/>
        </w:rPr>
        <w:t> </w:t>
      </w:r>
      <w:r>
        <w:rPr/>
        <w:t>Summary,</w:t>
      </w:r>
      <w:r>
        <w:rPr>
          <w:spacing w:val="-3"/>
        </w:rPr>
        <w:t> </w:t>
      </w:r>
      <w:r>
        <w:rPr/>
        <w:t>Attachment</w:t>
      </w:r>
      <w:r>
        <w:rPr>
          <w:spacing w:val="-2"/>
        </w:rPr>
        <w:t> </w:t>
      </w:r>
      <w:r>
        <w:rPr/>
        <w:t>E4.”</w:t>
      </w:r>
      <w:r>
        <w:rPr>
          <w:spacing w:val="-3"/>
        </w:rPr>
        <w:t> </w:t>
      </w:r>
      <w:r>
        <w:rPr/>
        <w:t>Version</w:t>
      </w:r>
      <w:r>
        <w:rPr>
          <w:spacing w:val="-1"/>
        </w:rPr>
        <w:t> </w:t>
      </w:r>
      <w:r>
        <w:rPr/>
        <w:t>2.</w:t>
      </w:r>
      <w:r>
        <w:rPr>
          <w:spacing w:val="-3"/>
        </w:rPr>
        <w:t> </w:t>
      </w:r>
      <w:r>
        <w:rPr/>
        <w:t>33</w:t>
      </w:r>
      <w:r>
        <w:rPr>
          <w:spacing w:val="-3"/>
        </w:rPr>
        <w:t> </w:t>
      </w:r>
      <w:r>
        <w:rPr/>
        <w:t>pgs.</w:t>
      </w:r>
      <w:r>
        <w:rPr>
          <w:spacing w:val="-3"/>
        </w:rPr>
        <w:t> </w:t>
      </w:r>
      <w:r>
        <w:rPr/>
        <w:t>Baton</w:t>
      </w:r>
      <w:r>
        <w:rPr>
          <w:spacing w:val="-3"/>
        </w:rPr>
        <w:t> </w:t>
      </w:r>
      <w:r>
        <w:rPr/>
        <w:t>Rouge,</w:t>
      </w:r>
      <w:r>
        <w:rPr>
          <w:spacing w:val="-3"/>
        </w:rPr>
        <w:t> </w:t>
      </w:r>
      <w:r>
        <w:rPr/>
        <w:t>Louisiana:</w:t>
      </w:r>
      <w:r>
        <w:rPr>
          <w:spacing w:val="-2"/>
        </w:rPr>
        <w:t> </w:t>
      </w:r>
      <w:r>
        <w:rPr/>
        <w:t>Coastal Protection and Restoration Authority.</w:t>
      </w:r>
    </w:p>
    <w:p>
      <w:pPr>
        <w:pStyle w:val="BodyText"/>
        <w:spacing w:before="118"/>
        <w:ind w:right="430"/>
        <w:jc w:val="both"/>
      </w:pPr>
      <w:r>
        <w:rPr/>
        <w:t>S.</w:t>
      </w:r>
      <w:r>
        <w:rPr>
          <w:spacing w:val="-2"/>
        </w:rPr>
        <w:t> </w:t>
      </w:r>
      <w:r>
        <w:rPr/>
        <w:t>Hemmerling,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Kane,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Littman,</w:t>
      </w:r>
      <w:r>
        <w:rPr>
          <w:spacing w:val="-2"/>
        </w:rPr>
        <w:t> </w:t>
      </w:r>
      <w:r>
        <w:rPr/>
        <w:t>Z.</w:t>
      </w:r>
      <w:r>
        <w:rPr>
          <w:spacing w:val="-2"/>
        </w:rPr>
        <w:t> </w:t>
      </w:r>
      <w:r>
        <w:rPr/>
        <w:t>Cobell,</w:t>
      </w:r>
      <w:r>
        <w:rPr>
          <w:spacing w:val="-2"/>
        </w:rPr>
        <w:t> </w:t>
      </w:r>
      <w:r>
        <w:rPr/>
        <w:t>O.</w:t>
      </w:r>
      <w:r>
        <w:rPr>
          <w:spacing w:val="-2"/>
        </w:rPr>
        <w:t> </w:t>
      </w:r>
      <w:r>
        <w:rPr/>
        <w:t>Diaz,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Fischbach, </w:t>
      </w:r>
      <w:r>
        <w:rPr>
          <w:b/>
        </w:rPr>
        <w:t>D.</w:t>
      </w:r>
      <w:r>
        <w:rPr>
          <w:b/>
          <w:spacing w:val="-5"/>
        </w:rPr>
        <w:t> </w:t>
      </w:r>
      <w:r>
        <w:rPr>
          <w:b/>
        </w:rPr>
        <w:t>Johnson</w:t>
      </w:r>
      <w:r>
        <w:rPr/>
        <w:t>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Wang.</w:t>
      </w:r>
      <w:r>
        <w:rPr>
          <w:spacing w:val="-2"/>
        </w:rPr>
        <w:t> </w:t>
      </w:r>
      <w:r>
        <w:rPr/>
        <w:t>2023. “2023 Coastal</w:t>
      </w:r>
      <w:r>
        <w:rPr>
          <w:spacing w:val="-1"/>
        </w:rPr>
        <w:t> </w:t>
      </w:r>
      <w:r>
        <w:rPr/>
        <w:t>Master Plan: Historic Storm Run – Ike,</w:t>
      </w:r>
      <w:r>
        <w:rPr>
          <w:spacing w:val="-1"/>
        </w:rPr>
        <w:t> </w:t>
      </w:r>
      <w:r>
        <w:rPr/>
        <w:t>Supplemental Material H6.1.” Version</w:t>
      </w:r>
      <w:r>
        <w:rPr>
          <w:spacing w:val="-2"/>
        </w:rPr>
        <w:t> </w:t>
      </w:r>
      <w:r>
        <w:rPr/>
        <w:t>2. 29 pgs. Baton Rouge, Louisiana: Coastal Protection and Restoration Authority.</w:t>
      </w:r>
    </w:p>
    <w:p>
      <w:pPr>
        <w:pStyle w:val="BodyText"/>
        <w:spacing w:before="122"/>
        <w:ind w:right="386"/>
        <w:jc w:val="both"/>
      </w:pPr>
      <w:r>
        <w:rPr/>
        <w:t>S. Hemmerling, P. Kane, A. Littman, Z. Cobell, O. Diaz, J. Fischbach,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 J. Wang. 2023. “2023</w:t>
      </w:r>
      <w:r>
        <w:rPr>
          <w:spacing w:val="-2"/>
        </w:rPr>
        <w:t> </w:t>
      </w:r>
      <w:r>
        <w:rPr/>
        <w:t>Coastal</w:t>
      </w:r>
      <w:r>
        <w:rPr>
          <w:spacing w:val="-4"/>
        </w:rPr>
        <w:t> </w:t>
      </w:r>
      <w:r>
        <w:rPr/>
        <w:t>Master</w:t>
      </w:r>
      <w:r>
        <w:rPr>
          <w:spacing w:val="-2"/>
        </w:rPr>
        <w:t> </w:t>
      </w:r>
      <w:r>
        <w:rPr/>
        <w:t>Plan:</w:t>
      </w:r>
      <w:r>
        <w:rPr>
          <w:spacing w:val="-3"/>
        </w:rPr>
        <w:t> </w:t>
      </w:r>
      <w:r>
        <w:rPr/>
        <w:t>Historic</w:t>
      </w:r>
      <w:r>
        <w:rPr>
          <w:spacing w:val="-2"/>
        </w:rPr>
        <w:t> </w:t>
      </w:r>
      <w:r>
        <w:rPr/>
        <w:t>Storm</w:t>
      </w:r>
      <w:r>
        <w:rPr>
          <w:spacing w:val="-1"/>
        </w:rPr>
        <w:t> </w:t>
      </w:r>
      <w:r>
        <w:rPr/>
        <w:t>Run –</w:t>
      </w:r>
      <w:r>
        <w:rPr>
          <w:spacing w:val="-2"/>
        </w:rPr>
        <w:t> </w:t>
      </w:r>
      <w:r>
        <w:rPr/>
        <w:t>Rita,</w:t>
      </w:r>
      <w:r>
        <w:rPr>
          <w:spacing w:val="-4"/>
        </w:rPr>
        <w:t> </w:t>
      </w:r>
      <w:r>
        <w:rPr/>
        <w:t>Supplemental</w:t>
      </w:r>
      <w:r>
        <w:rPr>
          <w:spacing w:val="-4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H6.2.”</w:t>
      </w:r>
      <w:r>
        <w:rPr>
          <w:spacing w:val="-1"/>
        </w:rPr>
        <w:t> </w:t>
      </w:r>
      <w:r>
        <w:rPr/>
        <w:t>Version</w:t>
      </w:r>
      <w:r>
        <w:rPr>
          <w:spacing w:val="-5"/>
        </w:rPr>
        <w:t> </w:t>
      </w:r>
      <w:r>
        <w:rPr/>
        <w:t>2.</w:t>
      </w:r>
      <w:r>
        <w:rPr>
          <w:spacing w:val="-2"/>
        </w:rPr>
        <w:t> </w:t>
      </w:r>
      <w:r>
        <w:rPr/>
        <w:t>29 pgs. Baton Rouge, Louisiana: Coastal Protection and Restoration Authority.</w:t>
      </w:r>
    </w:p>
    <w:p>
      <w:pPr>
        <w:pStyle w:val="BodyText"/>
        <w:spacing w:line="242" w:lineRule="auto" w:before="120"/>
      </w:pPr>
      <w:r>
        <w:rPr/>
        <w:t>S. Hemmerling, P. Kane, A. Littman, Z. Cobell, O. Diaz, J. Fischbach, </w:t>
      </w:r>
      <w:r>
        <w:rPr>
          <w:b/>
        </w:rPr>
        <w:t>D. Johnson</w:t>
      </w:r>
      <w:r>
        <w:rPr/>
        <w:t>, J. Wang. 2023. “2023</w:t>
      </w:r>
      <w:r>
        <w:rPr>
          <w:spacing w:val="-3"/>
        </w:rPr>
        <w:t> </w:t>
      </w:r>
      <w:r>
        <w:rPr/>
        <w:t>Coastal</w:t>
      </w:r>
      <w:r>
        <w:rPr>
          <w:spacing w:val="-4"/>
        </w:rPr>
        <w:t> </w:t>
      </w:r>
      <w:r>
        <w:rPr/>
        <w:t>Master</w:t>
      </w:r>
      <w:r>
        <w:rPr>
          <w:spacing w:val="-3"/>
        </w:rPr>
        <w:t> </w:t>
      </w:r>
      <w:r>
        <w:rPr/>
        <w:t>Plan:</w:t>
      </w:r>
      <w:r>
        <w:rPr>
          <w:spacing w:val="-3"/>
        </w:rPr>
        <w:t> </w:t>
      </w:r>
      <w:r>
        <w:rPr/>
        <w:t>Historic</w:t>
      </w:r>
      <w:r>
        <w:rPr>
          <w:spacing w:val="-3"/>
        </w:rPr>
        <w:t> </w:t>
      </w:r>
      <w:r>
        <w:rPr/>
        <w:t>Storm</w:t>
      </w:r>
      <w:r>
        <w:rPr>
          <w:spacing w:val="-2"/>
        </w:rPr>
        <w:t> </w:t>
      </w:r>
      <w:r>
        <w:rPr/>
        <w:t>Run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Barry,</w:t>
      </w:r>
      <w:r>
        <w:rPr>
          <w:spacing w:val="-3"/>
        </w:rPr>
        <w:t> </w:t>
      </w:r>
      <w:r>
        <w:rPr/>
        <w:t>Supplemental</w:t>
      </w:r>
      <w:r>
        <w:rPr>
          <w:spacing w:val="-4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H6.3.”</w:t>
      </w:r>
      <w:r>
        <w:rPr>
          <w:spacing w:val="-2"/>
        </w:rPr>
        <w:t> </w:t>
      </w:r>
      <w:r>
        <w:rPr/>
        <w:t>Version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28 pgs. Baton Rouge, Louisiana: Coastal Protection and Restoration Authority.</w:t>
      </w:r>
    </w:p>
    <w:p>
      <w:pPr>
        <w:pStyle w:val="BodyText"/>
        <w:spacing w:before="112"/>
        <w:ind w:right="430"/>
        <w:jc w:val="both"/>
      </w:pPr>
      <w:r>
        <w:rPr/>
        <w:t>S.</w:t>
      </w:r>
      <w:r>
        <w:rPr>
          <w:spacing w:val="-2"/>
        </w:rPr>
        <w:t> </w:t>
      </w:r>
      <w:r>
        <w:rPr/>
        <w:t>Hemmerling,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Kane,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Littman,</w:t>
      </w:r>
      <w:r>
        <w:rPr>
          <w:spacing w:val="-2"/>
        </w:rPr>
        <w:t> </w:t>
      </w:r>
      <w:r>
        <w:rPr/>
        <w:t>Z.</w:t>
      </w:r>
      <w:r>
        <w:rPr>
          <w:spacing w:val="-2"/>
        </w:rPr>
        <w:t> </w:t>
      </w:r>
      <w:r>
        <w:rPr/>
        <w:t>Cobell,</w:t>
      </w:r>
      <w:r>
        <w:rPr>
          <w:spacing w:val="-2"/>
        </w:rPr>
        <w:t> </w:t>
      </w:r>
      <w:r>
        <w:rPr/>
        <w:t>O.</w:t>
      </w:r>
      <w:r>
        <w:rPr>
          <w:spacing w:val="-2"/>
        </w:rPr>
        <w:t> </w:t>
      </w:r>
      <w:r>
        <w:rPr/>
        <w:t>Diaz,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Fischbach, </w:t>
      </w:r>
      <w:r>
        <w:rPr>
          <w:b/>
        </w:rPr>
        <w:t>D.</w:t>
      </w:r>
      <w:r>
        <w:rPr>
          <w:b/>
          <w:spacing w:val="-5"/>
        </w:rPr>
        <w:t> </w:t>
      </w:r>
      <w:r>
        <w:rPr>
          <w:b/>
        </w:rPr>
        <w:t>Johnson</w:t>
      </w:r>
      <w:r>
        <w:rPr/>
        <w:t>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Wang.</w:t>
      </w:r>
      <w:r>
        <w:rPr>
          <w:spacing w:val="-2"/>
        </w:rPr>
        <w:t> </w:t>
      </w:r>
      <w:r>
        <w:rPr/>
        <w:t>2023. “2023 Coastal</w:t>
      </w:r>
      <w:r>
        <w:rPr>
          <w:spacing w:val="-1"/>
        </w:rPr>
        <w:t> </w:t>
      </w:r>
      <w:r>
        <w:rPr/>
        <w:t>Master Plan: Historic Storm Run – Ida,</w:t>
      </w:r>
      <w:r>
        <w:rPr>
          <w:spacing w:val="-1"/>
        </w:rPr>
        <w:t> </w:t>
      </w:r>
      <w:r>
        <w:rPr/>
        <w:t>Supplemental Material H6.4.” Version</w:t>
      </w:r>
      <w:r>
        <w:rPr>
          <w:spacing w:val="-2"/>
        </w:rPr>
        <w:t> </w:t>
      </w:r>
      <w:r>
        <w:rPr/>
        <w:t>2. 28 pgs. Baton Rouge, Louisiana: Coastal Protection and Restoration Authority.</w:t>
      </w:r>
    </w:p>
    <w:p>
      <w:pPr>
        <w:pStyle w:val="BodyText"/>
        <w:spacing w:before="120"/>
        <w:ind w:right="262"/>
      </w:pPr>
      <w:r>
        <w:rPr/>
        <w:t>S. Hemmerling, P. Kane, A. Littman, Z. Cobell, O. Diaz, J. Fischbach, </w:t>
      </w:r>
      <w:r>
        <w:rPr>
          <w:b/>
        </w:rPr>
        <w:t>D. Johnson</w:t>
      </w:r>
      <w:r>
        <w:rPr/>
        <w:t>, J. Wang. 2023. “2023</w:t>
      </w:r>
      <w:r>
        <w:rPr>
          <w:spacing w:val="-2"/>
        </w:rPr>
        <w:t> </w:t>
      </w:r>
      <w:r>
        <w:rPr/>
        <w:t>Coastal</w:t>
      </w:r>
      <w:r>
        <w:rPr>
          <w:spacing w:val="-4"/>
        </w:rPr>
        <w:t> </w:t>
      </w:r>
      <w:r>
        <w:rPr/>
        <w:t>Master</w:t>
      </w:r>
      <w:r>
        <w:rPr>
          <w:spacing w:val="-2"/>
        </w:rPr>
        <w:t> </w:t>
      </w:r>
      <w:r>
        <w:rPr/>
        <w:t>Plan:</w:t>
      </w:r>
      <w:r>
        <w:rPr>
          <w:spacing w:val="-3"/>
        </w:rPr>
        <w:t> </w:t>
      </w:r>
      <w:r>
        <w:rPr/>
        <w:t>Historic</w:t>
      </w:r>
      <w:r>
        <w:rPr>
          <w:spacing w:val="-2"/>
        </w:rPr>
        <w:t> </w:t>
      </w:r>
      <w:r>
        <w:rPr/>
        <w:t>Storm</w:t>
      </w:r>
      <w:r>
        <w:rPr>
          <w:spacing w:val="-1"/>
        </w:rPr>
        <w:t> </w:t>
      </w:r>
      <w:r>
        <w:rPr/>
        <w:t>Run –</w:t>
      </w:r>
      <w:r>
        <w:rPr>
          <w:spacing w:val="-2"/>
        </w:rPr>
        <w:t> </w:t>
      </w:r>
      <w:r>
        <w:rPr/>
        <w:t>Isaac,</w:t>
      </w:r>
      <w:r>
        <w:rPr>
          <w:spacing w:val="-2"/>
        </w:rPr>
        <w:t> </w:t>
      </w:r>
      <w:r>
        <w:rPr/>
        <w:t>Supplemental</w:t>
      </w:r>
      <w:r>
        <w:rPr>
          <w:spacing w:val="-4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H6.5.”</w:t>
      </w:r>
      <w:r>
        <w:rPr>
          <w:spacing w:val="-1"/>
        </w:rPr>
        <w:t> </w:t>
      </w:r>
      <w:r>
        <w:rPr/>
        <w:t>Version</w:t>
      </w:r>
      <w:r>
        <w:rPr>
          <w:spacing w:val="-5"/>
        </w:rPr>
        <w:t> </w:t>
      </w:r>
      <w:r>
        <w:rPr/>
        <w:t>2.</w:t>
      </w:r>
      <w:r>
        <w:rPr>
          <w:spacing w:val="-2"/>
        </w:rPr>
        <w:t> </w:t>
      </w:r>
      <w:r>
        <w:rPr/>
        <w:t>28 pgs. Baton Rouge, Louisiana: Coastal Protection and Restoration Authority.</w:t>
      </w:r>
    </w:p>
    <w:p>
      <w:pPr>
        <w:pStyle w:val="BodyText"/>
        <w:spacing w:after="0"/>
        <w:sectPr>
          <w:pgSz w:w="11910" w:h="16840"/>
          <w:pgMar w:top="980" w:bottom="280" w:left="1275" w:right="1275"/>
        </w:sectPr>
      </w:pPr>
    </w:p>
    <w:p>
      <w:pPr>
        <w:pStyle w:val="BodyText"/>
        <w:spacing w:line="242" w:lineRule="auto" w:before="80"/>
      </w:pPr>
      <w:r>
        <w:rPr/>
        <w:t>S. Hemmerling, I. Georgiou, Z. Cobell, O. Diaz, J. Fischbach, </w:t>
      </w:r>
      <w:r>
        <w:rPr>
          <w:b/>
        </w:rPr>
        <w:t>D. Johnson</w:t>
      </w:r>
      <w:r>
        <w:rPr/>
        <w:t>, J. Wang. 2023. “2023 Coastal</w:t>
      </w:r>
      <w:r>
        <w:rPr>
          <w:spacing w:val="-5"/>
        </w:rPr>
        <w:t> </w:t>
      </w:r>
      <w:r>
        <w:rPr/>
        <w:t>Master</w:t>
      </w:r>
      <w:r>
        <w:rPr>
          <w:spacing w:val="-3"/>
        </w:rPr>
        <w:t> </w:t>
      </w:r>
      <w:r>
        <w:rPr/>
        <w:t>Plan:</w:t>
      </w:r>
      <w:r>
        <w:rPr>
          <w:spacing w:val="-2"/>
        </w:rPr>
        <w:t> </w:t>
      </w:r>
      <w:r>
        <w:rPr/>
        <w:t>Restoration</w:t>
      </w:r>
      <w:r>
        <w:rPr>
          <w:spacing w:val="-3"/>
        </w:rPr>
        <w:t> </w:t>
      </w:r>
      <w:r>
        <w:rPr/>
        <w:t>Impacts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Surge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Risk –</w:t>
      </w:r>
      <w:r>
        <w:rPr>
          <w:spacing w:val="-3"/>
        </w:rPr>
        <w:t> </w:t>
      </w:r>
      <w:r>
        <w:rPr/>
        <w:t>Coastal</w:t>
      </w:r>
      <w:r>
        <w:rPr>
          <w:spacing w:val="-4"/>
        </w:rPr>
        <w:t> </w:t>
      </w:r>
      <w:r>
        <w:rPr/>
        <w:t>Forests,</w:t>
      </w:r>
      <w:r>
        <w:rPr>
          <w:spacing w:val="-3"/>
        </w:rPr>
        <w:t> </w:t>
      </w:r>
      <w:r>
        <w:rPr/>
        <w:t>Attachment</w:t>
      </w:r>
      <w:r>
        <w:rPr>
          <w:spacing w:val="-2"/>
        </w:rPr>
        <w:t> </w:t>
      </w:r>
      <w:r>
        <w:rPr/>
        <w:t>H6.7.” Version 2. 67 pgs. Baton Rouge, Louisiana: Coastal Protection and Restoration Authority.</w:t>
      </w:r>
    </w:p>
    <w:p>
      <w:pPr>
        <w:pStyle w:val="BodyText"/>
        <w:spacing w:before="112"/>
      </w:pPr>
      <w:r>
        <w:rPr>
          <w:b/>
        </w:rPr>
        <w:t>D. Johnson</w:t>
      </w:r>
      <w:r>
        <w:rPr/>
        <w:t>, N. Geldner, H. Roberts, B. Yuill, N. Young. 2021. “Louisiana Watershed Initiative: Transition</w:t>
      </w:r>
      <w:r>
        <w:rPr>
          <w:spacing w:val="-3"/>
        </w:rPr>
        <w:t> </w:t>
      </w:r>
      <w:r>
        <w:rPr/>
        <w:t>Zone</w:t>
      </w:r>
      <w:r>
        <w:rPr>
          <w:spacing w:val="-3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Recurrence</w:t>
      </w:r>
      <w:r>
        <w:rPr>
          <w:spacing w:val="-3"/>
        </w:rPr>
        <w:t> </w:t>
      </w:r>
      <w:r>
        <w:rPr/>
        <w:t>Analysis.”</w:t>
      </w:r>
      <w:r>
        <w:rPr>
          <w:spacing w:val="-3"/>
        </w:rPr>
        <w:t> </w:t>
      </w:r>
      <w:r>
        <w:rPr/>
        <w:t>Baton</w:t>
      </w:r>
      <w:r>
        <w:rPr>
          <w:spacing w:val="-3"/>
        </w:rPr>
        <w:t> </w:t>
      </w:r>
      <w:r>
        <w:rPr/>
        <w:t>Rouge,</w:t>
      </w:r>
      <w:r>
        <w:rPr>
          <w:spacing w:val="-3"/>
        </w:rPr>
        <w:t> </w:t>
      </w:r>
      <w:r>
        <w:rPr/>
        <w:t>Louisiana: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Water</w:t>
      </w:r>
      <w:r>
        <w:rPr>
          <w:spacing w:val="-2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 </w:t>
      </w:r>
      <w:r>
        <w:rPr>
          <w:spacing w:val="-2"/>
        </w:rPr>
        <w:t>Gulf.</w:t>
      </w:r>
    </w:p>
    <w:p>
      <w:pPr>
        <w:pStyle w:val="BodyText"/>
        <w:spacing w:before="120"/>
        <w:ind w:right="221"/>
        <w:jc w:val="both"/>
      </w:pPr>
      <w:r>
        <w:rPr/>
        <w:t>H.</w:t>
      </w:r>
      <w:r>
        <w:rPr>
          <w:spacing w:val="-3"/>
        </w:rPr>
        <w:t> </w:t>
      </w:r>
      <w:r>
        <w:rPr/>
        <w:t>Roberts,</w:t>
      </w:r>
      <w:r>
        <w:rPr>
          <w:spacing w:val="-3"/>
        </w:rPr>
        <w:t> </w:t>
      </w:r>
      <w:r>
        <w:rPr/>
        <w:t>B.</w:t>
      </w:r>
      <w:r>
        <w:rPr>
          <w:spacing w:val="-3"/>
        </w:rPr>
        <w:t> </w:t>
      </w:r>
      <w:r>
        <w:rPr/>
        <w:t>Yuill,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Young,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McCorquodale,</w:t>
      </w:r>
      <w:r>
        <w:rPr>
          <w:spacing w:val="-3"/>
        </w:rPr>
        <w:t> </w:t>
      </w:r>
      <w:r>
        <w:rPr/>
        <w:t>L.</w:t>
      </w:r>
      <w:r>
        <w:rPr>
          <w:spacing w:val="-5"/>
        </w:rPr>
        <w:t> </w:t>
      </w:r>
      <w:r>
        <w:rPr/>
        <w:t>Grimley,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Villarini,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Geldner. 2021.</w:t>
      </w:r>
      <w:r>
        <w:rPr>
          <w:spacing w:val="-1"/>
        </w:rPr>
        <w:t> </w:t>
      </w:r>
      <w:r>
        <w:rPr/>
        <w:t>“Louisiana</w:t>
      </w:r>
      <w:r>
        <w:rPr>
          <w:spacing w:val="-1"/>
        </w:rPr>
        <w:t> </w:t>
      </w:r>
      <w:r>
        <w:rPr/>
        <w:t>Watershed</w:t>
      </w:r>
      <w:r>
        <w:rPr>
          <w:spacing w:val="-1"/>
        </w:rPr>
        <w:t> </w:t>
      </w:r>
      <w:r>
        <w:rPr/>
        <w:t>Initiative: Transition</w:t>
      </w:r>
      <w:r>
        <w:rPr>
          <w:spacing w:val="-1"/>
        </w:rPr>
        <w:t> </w:t>
      </w:r>
      <w:r>
        <w:rPr/>
        <w:t>Zone</w:t>
      </w:r>
      <w:r>
        <w:rPr>
          <w:spacing w:val="-1"/>
        </w:rPr>
        <w:t> </w:t>
      </w:r>
      <w:r>
        <w:rPr/>
        <w:t>Analysis –</w:t>
      </w:r>
      <w:r>
        <w:rPr>
          <w:spacing w:val="-1"/>
        </w:rPr>
        <w:t> </w:t>
      </w:r>
      <w:r>
        <w:rPr/>
        <w:t>Production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and Simulation.” Baton Rouge, Louisiana: The Water Institute of the Gulf.</w:t>
      </w:r>
    </w:p>
    <w:p>
      <w:pPr>
        <w:pStyle w:val="BodyText"/>
        <w:spacing w:before="122"/>
        <w:ind w:right="687"/>
        <w:jc w:val="both"/>
      </w:pPr>
      <w:r>
        <w:rPr/>
        <w:t>B.</w:t>
      </w:r>
      <w:r>
        <w:rPr>
          <w:spacing w:val="-3"/>
        </w:rPr>
        <w:t> </w:t>
      </w:r>
      <w:r>
        <w:rPr/>
        <w:t>Yuill,</w:t>
      </w:r>
      <w:r>
        <w:rPr>
          <w:spacing w:val="-3"/>
        </w:rPr>
        <w:t>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Geldner,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Young.</w:t>
      </w:r>
      <w:r>
        <w:rPr>
          <w:spacing w:val="-3"/>
        </w:rPr>
        <w:t> </w:t>
      </w:r>
      <w:r>
        <w:rPr/>
        <w:t>2021.</w:t>
      </w:r>
      <w:r>
        <w:rPr>
          <w:spacing w:val="-6"/>
        </w:rPr>
        <w:t> </w:t>
      </w:r>
      <w:r>
        <w:rPr/>
        <w:t>“Louisiana</w:t>
      </w:r>
      <w:r>
        <w:rPr>
          <w:spacing w:val="-5"/>
        </w:rPr>
        <w:t> </w:t>
      </w:r>
      <w:r>
        <w:rPr/>
        <w:t>Watershed</w:t>
      </w:r>
      <w:r>
        <w:rPr>
          <w:spacing w:val="-3"/>
        </w:rPr>
        <w:t> </w:t>
      </w:r>
      <w:r>
        <w:rPr/>
        <w:t>Initiative:</w:t>
      </w:r>
      <w:r>
        <w:rPr>
          <w:spacing w:val="-2"/>
        </w:rPr>
        <w:t> </w:t>
      </w:r>
      <w:r>
        <w:rPr/>
        <w:t>Compound Flood</w:t>
      </w:r>
      <w:r>
        <w:rPr>
          <w:spacing w:val="-2"/>
        </w:rPr>
        <w:t> </w:t>
      </w:r>
      <w:r>
        <w:rPr/>
        <w:t>Transition</w:t>
      </w:r>
      <w:r>
        <w:rPr>
          <w:spacing w:val="-2"/>
        </w:rPr>
        <w:t> </w:t>
      </w:r>
      <w:r>
        <w:rPr/>
        <w:t>Zone</w:t>
      </w:r>
      <w:r>
        <w:rPr>
          <w:spacing w:val="-2"/>
        </w:rPr>
        <w:t> </w:t>
      </w:r>
      <w:r>
        <w:rPr/>
        <w:t>Amite</w:t>
      </w:r>
      <w:r>
        <w:rPr>
          <w:spacing w:val="-2"/>
        </w:rPr>
        <w:t> </w:t>
      </w:r>
      <w:r>
        <w:rPr/>
        <w:t>River</w:t>
      </w:r>
      <w:r>
        <w:rPr>
          <w:spacing w:val="-1"/>
        </w:rPr>
        <w:t> </w:t>
      </w:r>
      <w:r>
        <w:rPr/>
        <w:t>Pilot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Overview.”</w:t>
      </w:r>
      <w:r>
        <w:rPr>
          <w:spacing w:val="-2"/>
        </w:rPr>
        <w:t> </w:t>
      </w:r>
      <w:r>
        <w:rPr/>
        <w:t>Baton</w:t>
      </w:r>
      <w:r>
        <w:rPr>
          <w:spacing w:val="-2"/>
        </w:rPr>
        <w:t> </w:t>
      </w:r>
      <w:r>
        <w:rPr/>
        <w:t>Rouge,</w:t>
      </w:r>
      <w:r>
        <w:rPr>
          <w:spacing w:val="-4"/>
        </w:rPr>
        <w:t> </w:t>
      </w:r>
      <w:r>
        <w:rPr/>
        <w:t>Louisiana: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Water Institute of the Gulf.</w:t>
      </w:r>
    </w:p>
    <w:p>
      <w:pPr>
        <w:pStyle w:val="BodyText"/>
        <w:spacing w:line="242" w:lineRule="auto" w:before="119"/>
        <w:ind w:right="262"/>
      </w:pP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Fischbach,</w:t>
      </w:r>
      <w:r>
        <w:rPr>
          <w:spacing w:val="-5"/>
        </w:rPr>
        <w:t> </w:t>
      </w:r>
      <w:r>
        <w:rPr/>
        <w:t>N.</w:t>
      </w:r>
      <w:r>
        <w:rPr>
          <w:spacing w:val="-3"/>
        </w:rPr>
        <w:t> </w:t>
      </w:r>
      <w:r>
        <w:rPr/>
        <w:t>Geldner.</w:t>
      </w:r>
      <w:r>
        <w:rPr>
          <w:spacing w:val="-3"/>
        </w:rPr>
        <w:t> </w:t>
      </w:r>
      <w:r>
        <w:rPr/>
        <w:t>2021.</w:t>
      </w:r>
      <w:r>
        <w:rPr>
          <w:spacing w:val="-3"/>
        </w:rPr>
        <w:t> </w:t>
      </w:r>
      <w:r>
        <w:rPr/>
        <w:t>“2023</w:t>
      </w:r>
      <w:r>
        <w:rPr>
          <w:spacing w:val="-3"/>
        </w:rPr>
        <w:t> </w:t>
      </w:r>
      <w:r>
        <w:rPr/>
        <w:t>Coastal</w:t>
      </w:r>
      <w:r>
        <w:rPr>
          <w:spacing w:val="-5"/>
        </w:rPr>
        <w:t> </w:t>
      </w:r>
      <w:r>
        <w:rPr/>
        <w:t>Master</w:t>
      </w:r>
      <w:r>
        <w:rPr>
          <w:spacing w:val="-3"/>
        </w:rPr>
        <w:t> </w:t>
      </w:r>
      <w:r>
        <w:rPr/>
        <w:t>Plan:</w:t>
      </w:r>
      <w:r>
        <w:rPr>
          <w:spacing w:val="-5"/>
        </w:rPr>
        <w:t> </w:t>
      </w:r>
      <w:r>
        <w:rPr/>
        <w:t>Methods</w:t>
      </w:r>
      <w:r>
        <w:rPr>
          <w:spacing w:val="-3"/>
        </w:rPr>
        <w:t> </w:t>
      </w:r>
      <w:r>
        <w:rPr/>
        <w:t>Summary,</w:t>
      </w:r>
      <w:r>
        <w:rPr>
          <w:spacing w:val="-3"/>
        </w:rPr>
        <w:t> </w:t>
      </w:r>
      <w:r>
        <w:rPr/>
        <w:t>Coastal Louisiana Risk Assessment Model.” Version I. 26 pgs. Baton Rouge, Louisiana: Coastal Protection and Restoration Authority.</w:t>
      </w:r>
    </w:p>
    <w:p>
      <w:pPr>
        <w:pStyle w:val="BodyText"/>
        <w:spacing w:before="112"/>
      </w:pPr>
      <w:r>
        <w:rPr>
          <w:b/>
        </w:rPr>
        <w:t>D.</w:t>
      </w:r>
      <w:r>
        <w:rPr>
          <w:b/>
          <w:spacing w:val="-6"/>
        </w:rPr>
        <w:t> </w:t>
      </w:r>
      <w:r>
        <w:rPr>
          <w:b/>
        </w:rPr>
        <w:t>Johnson</w:t>
      </w:r>
      <w:r>
        <w:rPr/>
        <w:t>,</w:t>
      </w:r>
      <w:r>
        <w:rPr>
          <w:spacing w:val="-5"/>
        </w:rPr>
        <w:t> </w:t>
      </w:r>
      <w:r>
        <w:rPr/>
        <w:t>N.</w:t>
      </w:r>
      <w:r>
        <w:rPr>
          <w:spacing w:val="-4"/>
        </w:rPr>
        <w:t> </w:t>
      </w:r>
      <w:r>
        <w:rPr/>
        <w:t>Geldner.</w:t>
      </w:r>
      <w:r>
        <w:rPr>
          <w:spacing w:val="-4"/>
        </w:rPr>
        <w:t> </w:t>
      </w:r>
      <w:r>
        <w:rPr/>
        <w:t>2021.</w:t>
      </w:r>
      <w:r>
        <w:rPr>
          <w:spacing w:val="-4"/>
        </w:rPr>
        <w:t> </w:t>
      </w:r>
      <w:r>
        <w:rPr/>
        <w:t>“2023</w:t>
      </w:r>
      <w:r>
        <w:rPr>
          <w:spacing w:val="-4"/>
        </w:rPr>
        <w:t> </w:t>
      </w:r>
      <w:r>
        <w:rPr/>
        <w:t>Coastal</w:t>
      </w:r>
      <w:r>
        <w:rPr>
          <w:spacing w:val="-3"/>
        </w:rPr>
        <w:t> </w:t>
      </w:r>
      <w:r>
        <w:rPr/>
        <w:t>Master</w:t>
      </w:r>
      <w:r>
        <w:rPr>
          <w:spacing w:val="-5"/>
        </w:rPr>
        <w:t> </w:t>
      </w:r>
      <w:r>
        <w:rPr/>
        <w:t>Plan:</w:t>
      </w:r>
      <w:r>
        <w:rPr>
          <w:spacing w:val="-4"/>
        </w:rPr>
        <w:t> </w:t>
      </w:r>
      <w:r>
        <w:rPr/>
        <w:t>Model</w:t>
      </w:r>
      <w:r>
        <w:rPr>
          <w:spacing w:val="-3"/>
        </w:rPr>
        <w:t> </w:t>
      </w:r>
      <w:r>
        <w:rPr/>
        <w:t>Improvement</w:t>
      </w:r>
      <w:r>
        <w:rPr>
          <w:spacing w:val="-5"/>
        </w:rPr>
        <w:t> </w:t>
      </w:r>
      <w:r>
        <w:rPr/>
        <w:t>Report,</w:t>
      </w:r>
      <w:r>
        <w:rPr>
          <w:spacing w:val="-4"/>
        </w:rPr>
        <w:t> </w:t>
      </w:r>
      <w:r>
        <w:rPr>
          <w:spacing w:val="-2"/>
        </w:rPr>
        <w:t>Storm</w:t>
      </w:r>
    </w:p>
    <w:p>
      <w:pPr>
        <w:pStyle w:val="BodyText"/>
        <w:spacing w:before="2"/>
        <w:ind w:right="153"/>
      </w:pPr>
      <w:r>
        <w:rPr/>
        <w:t>Selection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Integrated</w:t>
      </w:r>
      <w:r>
        <w:rPr>
          <w:spacing w:val="-6"/>
        </w:rPr>
        <w:t> </w:t>
      </w:r>
      <w:r>
        <w:rPr/>
        <w:t>Compartment</w:t>
      </w:r>
      <w:r>
        <w:rPr>
          <w:spacing w:val="-2"/>
        </w:rPr>
        <w:t> </w:t>
      </w:r>
      <w:r>
        <w:rPr/>
        <w:t>Model.”</w:t>
      </w:r>
      <w:r>
        <w:rPr>
          <w:spacing w:val="-3"/>
        </w:rPr>
        <w:t> </w:t>
      </w:r>
      <w:r>
        <w:rPr/>
        <w:t>Version</w:t>
      </w:r>
      <w:r>
        <w:rPr>
          <w:spacing w:val="-3"/>
        </w:rPr>
        <w:t> </w:t>
      </w:r>
      <w:r>
        <w:rPr/>
        <w:t>I.</w:t>
      </w:r>
      <w:r>
        <w:rPr>
          <w:spacing w:val="-3"/>
        </w:rPr>
        <w:t> </w:t>
      </w:r>
      <w:r>
        <w:rPr/>
        <w:t>9</w:t>
      </w:r>
      <w:r>
        <w:rPr>
          <w:spacing w:val="-3"/>
        </w:rPr>
        <w:t> </w:t>
      </w:r>
      <w:r>
        <w:rPr/>
        <w:t>pgs.</w:t>
      </w:r>
      <w:r>
        <w:rPr>
          <w:spacing w:val="-3"/>
        </w:rPr>
        <w:t> </w:t>
      </w:r>
      <w:r>
        <w:rPr/>
        <w:t>Baton</w:t>
      </w:r>
      <w:r>
        <w:rPr>
          <w:spacing w:val="-3"/>
        </w:rPr>
        <w:t> </w:t>
      </w:r>
      <w:r>
        <w:rPr/>
        <w:t>Rouge,</w:t>
      </w:r>
      <w:r>
        <w:rPr>
          <w:spacing w:val="-5"/>
        </w:rPr>
        <w:t> </w:t>
      </w:r>
      <w:r>
        <w:rPr/>
        <w:t>Louisiana:</w:t>
      </w:r>
      <w:r>
        <w:rPr>
          <w:spacing w:val="-2"/>
        </w:rPr>
        <w:t> </w:t>
      </w:r>
      <w:r>
        <w:rPr/>
        <w:t>Coastal Protection and Restoration Authority.</w:t>
      </w:r>
    </w:p>
    <w:p>
      <w:pPr>
        <w:pStyle w:val="BodyText"/>
        <w:spacing w:before="118"/>
      </w:pPr>
      <w:r>
        <w:rPr/>
        <w:t>J.</w:t>
      </w:r>
      <w:r>
        <w:rPr>
          <w:spacing w:val="-5"/>
        </w:rPr>
        <w:t> </w:t>
      </w:r>
      <w:r>
        <w:rPr/>
        <w:t>Fischbach,</w:t>
      </w:r>
      <w:r>
        <w:rPr>
          <w:spacing w:val="-3"/>
        </w:rPr>
        <w:t>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5"/>
        </w:rPr>
        <w:t> </w:t>
      </w:r>
      <w:r>
        <w:rPr/>
        <w:t>M.</w:t>
      </w:r>
      <w:r>
        <w:rPr>
          <w:spacing w:val="-3"/>
        </w:rPr>
        <w:t> </w:t>
      </w:r>
      <w:r>
        <w:rPr/>
        <w:t>Wilson,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Geldner,</w:t>
      </w:r>
      <w:r>
        <w:rPr>
          <w:spacing w:val="-2"/>
        </w:rPr>
        <w:t> </w:t>
      </w:r>
      <w:r>
        <w:rPr/>
        <w:t>C.</w:t>
      </w:r>
      <w:r>
        <w:rPr>
          <w:spacing w:val="-6"/>
        </w:rPr>
        <w:t> </w:t>
      </w:r>
      <w:r>
        <w:rPr/>
        <w:t>Stelzner.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“2023</w:t>
      </w:r>
      <w:r>
        <w:rPr>
          <w:spacing w:val="-3"/>
        </w:rPr>
        <w:t> </w:t>
      </w:r>
      <w:r>
        <w:rPr/>
        <w:t>Coastal</w:t>
      </w:r>
      <w:r>
        <w:rPr>
          <w:spacing w:val="-5"/>
        </w:rPr>
        <w:t> </w:t>
      </w:r>
      <w:r>
        <w:rPr/>
        <w:t>Master</w:t>
      </w:r>
      <w:r>
        <w:rPr>
          <w:spacing w:val="-2"/>
        </w:rPr>
        <w:t> Plan:</w:t>
      </w:r>
    </w:p>
    <w:p>
      <w:pPr>
        <w:pStyle w:val="BodyText"/>
        <w:spacing w:before="1"/>
      </w:pPr>
      <w:r>
        <w:rPr/>
        <w:t>Model</w:t>
      </w:r>
      <w:r>
        <w:rPr>
          <w:spacing w:val="-2"/>
        </w:rPr>
        <w:t> </w:t>
      </w:r>
      <w:r>
        <w:rPr/>
        <w:t>Improvement</w:t>
      </w:r>
      <w:r>
        <w:rPr>
          <w:spacing w:val="-2"/>
        </w:rPr>
        <w:t> </w:t>
      </w:r>
      <w:r>
        <w:rPr/>
        <w:t>Report,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Assessment.”</w:t>
      </w:r>
      <w:r>
        <w:rPr>
          <w:spacing w:val="-3"/>
        </w:rPr>
        <w:t> </w:t>
      </w:r>
      <w:r>
        <w:rPr/>
        <w:t>Version</w:t>
      </w:r>
      <w:r>
        <w:rPr>
          <w:spacing w:val="-3"/>
        </w:rPr>
        <w:t> </w:t>
      </w:r>
      <w:r>
        <w:rPr/>
        <w:t>I.</w:t>
      </w:r>
      <w:r>
        <w:rPr>
          <w:spacing w:val="-3"/>
        </w:rPr>
        <w:t> </w:t>
      </w:r>
      <w:r>
        <w:rPr/>
        <w:t>76</w:t>
      </w:r>
      <w:r>
        <w:rPr>
          <w:spacing w:val="-3"/>
        </w:rPr>
        <w:t> </w:t>
      </w:r>
      <w:r>
        <w:rPr/>
        <w:t>pgs.</w:t>
      </w:r>
      <w:r>
        <w:rPr>
          <w:spacing w:val="-3"/>
        </w:rPr>
        <w:t> </w:t>
      </w:r>
      <w:r>
        <w:rPr/>
        <w:t>Baton</w:t>
      </w:r>
      <w:r>
        <w:rPr>
          <w:spacing w:val="-3"/>
        </w:rPr>
        <w:t> </w:t>
      </w:r>
      <w:r>
        <w:rPr/>
        <w:t>Rouge,</w:t>
      </w:r>
      <w:r>
        <w:rPr>
          <w:spacing w:val="-5"/>
        </w:rPr>
        <w:t> </w:t>
      </w:r>
      <w:r>
        <w:rPr/>
        <w:t>Louisiana:</w:t>
      </w:r>
      <w:r>
        <w:rPr>
          <w:spacing w:val="-2"/>
        </w:rPr>
        <w:t> </w:t>
      </w:r>
      <w:r>
        <w:rPr/>
        <w:t>Coastal Protection and Restoration Authority.</w:t>
      </w:r>
    </w:p>
    <w:p>
      <w:pPr>
        <w:pStyle w:val="BodyText"/>
        <w:spacing w:before="121"/>
      </w:pPr>
      <w:r>
        <w:rPr/>
        <w:t>Fischbach,</w:t>
      </w:r>
      <w:r>
        <w:rPr>
          <w:spacing w:val="-5"/>
        </w:rPr>
        <w:t> </w:t>
      </w:r>
      <w:r>
        <w:rPr/>
        <w:t>J.,</w:t>
      </w:r>
      <w:r>
        <w:rPr>
          <w:spacing w:val="-1"/>
        </w:rPr>
        <w:t> </w:t>
      </w: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,</w:t>
      </w:r>
      <w:r>
        <w:rPr>
          <w:spacing w:val="-5"/>
        </w:rPr>
        <w:t> </w:t>
      </w:r>
      <w:r>
        <w:rPr/>
        <w:t>E.</w:t>
      </w:r>
      <w:r>
        <w:rPr>
          <w:spacing w:val="-2"/>
        </w:rPr>
        <w:t> </w:t>
      </w:r>
      <w:r>
        <w:rPr/>
        <w:t>Molina-Perez.</w:t>
      </w:r>
      <w:r>
        <w:rPr>
          <w:spacing w:val="-5"/>
        </w:rPr>
        <w:t> </w:t>
      </w:r>
      <w:r>
        <w:rPr/>
        <w:t>“Reducing</w:t>
      </w:r>
      <w:r>
        <w:rPr>
          <w:spacing w:val="-2"/>
        </w:rPr>
        <w:t> </w:t>
      </w:r>
      <w:r>
        <w:rPr/>
        <w:t>Coastal</w:t>
      </w:r>
      <w:r>
        <w:rPr>
          <w:spacing w:val="-1"/>
        </w:rPr>
        <w:t> </w:t>
      </w:r>
      <w:r>
        <w:rPr/>
        <w:t>Flood</w:t>
      </w:r>
      <w:r>
        <w:rPr>
          <w:spacing w:val="-2"/>
        </w:rPr>
        <w:t> </w:t>
      </w:r>
      <w:r>
        <w:rPr/>
        <w:t>Risk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Lake</w:t>
      </w:r>
      <w:r>
        <w:rPr>
          <w:spacing w:val="-2"/>
        </w:rPr>
        <w:t> </w:t>
      </w:r>
      <w:r>
        <w:rPr/>
        <w:t>Pontchartrain Barrier.” RR-1988. Santa Monica, CA: RAND Corporation, July 2017.</w:t>
      </w:r>
    </w:p>
    <w:p>
      <w:pPr>
        <w:pStyle w:val="BodyText"/>
        <w:spacing w:before="118"/>
      </w:pPr>
      <w:r>
        <w:rPr/>
        <w:t>J.</w:t>
      </w:r>
      <w:r>
        <w:rPr>
          <w:spacing w:val="-3"/>
        </w:rPr>
        <w:t> </w:t>
      </w:r>
      <w:r>
        <w:rPr/>
        <w:t>Fischbach,</w:t>
      </w:r>
      <w:r>
        <w:rPr>
          <w:spacing w:val="-3"/>
        </w:rPr>
        <w:t>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6"/>
        </w:rPr>
        <w:t> </w:t>
      </w:r>
      <w:r>
        <w:rPr/>
        <w:t>K.</w:t>
      </w:r>
      <w:r>
        <w:rPr>
          <w:spacing w:val="-2"/>
        </w:rPr>
        <w:t> </w:t>
      </w:r>
      <w:r>
        <w:rPr/>
        <w:t>Kuhn,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Pollard,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Stelzner,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Costello,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Molina-Perez,</w:t>
      </w:r>
      <w:r>
        <w:rPr>
          <w:spacing w:val="-5"/>
        </w:rPr>
        <w:t> R.</w:t>
      </w:r>
    </w:p>
    <w:p>
      <w:pPr>
        <w:pStyle w:val="BodyText"/>
        <w:spacing w:line="242" w:lineRule="auto" w:before="1"/>
        <w:ind w:right="288"/>
        <w:jc w:val="both"/>
      </w:pPr>
      <w:r>
        <w:rPr/>
        <w:t>Sanchez, J. Syme, H. Roberts, Z. Cobell. “2017 Coastal Master Plan Modeling: Attachment C3-25 – Storm</w:t>
      </w:r>
      <w:r>
        <w:rPr>
          <w:spacing w:val="-2"/>
        </w:rPr>
        <w:t> </w:t>
      </w:r>
      <w:r>
        <w:rPr/>
        <w:t>Surge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Assessment.”</w:t>
      </w:r>
      <w:r>
        <w:rPr>
          <w:spacing w:val="-3"/>
        </w:rPr>
        <w:t> </w:t>
      </w:r>
      <w:r>
        <w:rPr/>
        <w:t>Baton</w:t>
      </w:r>
      <w:r>
        <w:rPr>
          <w:spacing w:val="-3"/>
        </w:rPr>
        <w:t> </w:t>
      </w:r>
      <w:r>
        <w:rPr/>
        <w:t>Rouge,</w:t>
      </w:r>
      <w:r>
        <w:rPr>
          <w:spacing w:val="-3"/>
        </w:rPr>
        <w:t> </w:t>
      </w:r>
      <w:r>
        <w:rPr/>
        <w:t>Louisiana: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Coastal</w:t>
      </w:r>
      <w:r>
        <w:rPr>
          <w:spacing w:val="-2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Restoration Authority, Apr 2017.</w:t>
      </w:r>
    </w:p>
    <w:p>
      <w:pPr>
        <w:pStyle w:val="BodyText"/>
        <w:spacing w:line="242" w:lineRule="auto" w:before="113"/>
      </w:pPr>
      <w:r>
        <w:rPr/>
        <w:t>D.</w:t>
      </w:r>
      <w:r>
        <w:rPr>
          <w:spacing w:val="-2"/>
        </w:rPr>
        <w:t> </w:t>
      </w:r>
      <w:r>
        <w:rPr/>
        <w:t>Groves,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Kuhn,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Fischbach,</w:t>
      </w:r>
      <w:r>
        <w:rPr>
          <w:spacing w:val="-2"/>
        </w:rPr>
        <w:t> </w:t>
      </w: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,</w:t>
      </w:r>
      <w:r>
        <w:rPr>
          <w:spacing w:val="-5"/>
        </w:rPr>
        <w:t> </w:t>
      </w:r>
      <w:r>
        <w:rPr/>
        <w:t>J.</w:t>
      </w:r>
      <w:r>
        <w:rPr>
          <w:spacing w:val="-2"/>
        </w:rPr>
        <w:t> </w:t>
      </w:r>
      <w:r>
        <w:rPr/>
        <w:t>Syme.</w:t>
      </w:r>
      <w:r>
        <w:rPr>
          <w:spacing w:val="-2"/>
        </w:rPr>
        <w:t> </w:t>
      </w:r>
      <w:r>
        <w:rPr/>
        <w:t>“Analysis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4"/>
        </w:rPr>
        <w:t> </w:t>
      </w:r>
      <w:r>
        <w:rPr/>
        <w:t>Louisiana’s</w:t>
      </w:r>
      <w:r>
        <w:rPr>
          <w:spacing w:val="-2"/>
        </w:rPr>
        <w:t> </w:t>
      </w:r>
      <w:r>
        <w:rPr/>
        <w:t>Flood</w:t>
      </w:r>
      <w:r>
        <w:rPr>
          <w:spacing w:val="-2"/>
        </w:rPr>
        <w:t> </w:t>
      </w:r>
      <w:r>
        <w:rPr/>
        <w:t>Risk and Resilience Program and Application to the National Disaster Resilience Competition.” RR-1449-CPRA. Santa Monica, CA: RAND Corporation, Jan 2016.</w:t>
      </w:r>
    </w:p>
    <w:p>
      <w:pPr>
        <w:pStyle w:val="BodyText"/>
        <w:spacing w:before="111"/>
        <w:ind w:right="153"/>
      </w:pPr>
      <w:r>
        <w:rPr/>
        <w:t>J.</w:t>
      </w:r>
      <w:r>
        <w:rPr>
          <w:spacing w:val="-3"/>
        </w:rPr>
        <w:t> </w:t>
      </w:r>
      <w:r>
        <w:rPr/>
        <w:t>Fischbach,</w:t>
      </w:r>
      <w:r>
        <w:rPr>
          <w:spacing w:val="-3"/>
        </w:rPr>
        <w:t>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6"/>
        </w:rPr>
        <w:t> </w:t>
      </w:r>
      <w:r>
        <w:rPr/>
        <w:t>E.</w:t>
      </w:r>
      <w:r>
        <w:rPr>
          <w:spacing w:val="-3"/>
        </w:rPr>
        <w:t> </w:t>
      </w:r>
      <w:r>
        <w:rPr/>
        <w:t>Molina-Perez.</w:t>
      </w:r>
      <w:r>
        <w:rPr>
          <w:spacing w:val="-5"/>
        </w:rPr>
        <w:t> </w:t>
      </w:r>
      <w:r>
        <w:rPr/>
        <w:t>“Lake</w:t>
      </w:r>
      <w:r>
        <w:rPr>
          <w:spacing w:val="-3"/>
        </w:rPr>
        <w:t> </w:t>
      </w:r>
      <w:r>
        <w:rPr/>
        <w:t>Pontchartrain</w:t>
      </w:r>
      <w:r>
        <w:rPr>
          <w:spacing w:val="-3"/>
        </w:rPr>
        <w:t> </w:t>
      </w:r>
      <w:r>
        <w:rPr/>
        <w:t>Surge</w:t>
      </w:r>
      <w:r>
        <w:rPr>
          <w:spacing w:val="-3"/>
        </w:rPr>
        <w:t> </w:t>
      </w:r>
      <w:r>
        <w:rPr/>
        <w:t>Barrier:</w:t>
      </w:r>
      <w:r>
        <w:rPr>
          <w:spacing w:val="-2"/>
        </w:rPr>
        <w:t> </w:t>
      </w:r>
      <w:r>
        <w:rPr/>
        <w:t>Preliminary</w:t>
      </w:r>
      <w:r>
        <w:rPr>
          <w:spacing w:val="-3"/>
        </w:rPr>
        <w:t> </w:t>
      </w:r>
      <w:r>
        <w:rPr/>
        <w:t>Estimates of Risk Reduction and Inducement of Flooding from Proposed Alignments.” PR-2175-CPRA. Santa Monica, CA: RAND Corporation, Nov 2015.</w:t>
      </w:r>
    </w:p>
    <w:p>
      <w:pPr>
        <w:spacing w:before="120"/>
        <w:ind w:left="165" w:right="99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Fischbach,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Kuhn.</w:t>
      </w:r>
      <w:r>
        <w:rPr>
          <w:spacing w:val="-2"/>
          <w:sz w:val="22"/>
        </w:rPr>
        <w:t> </w:t>
      </w:r>
      <w:r>
        <w:rPr>
          <w:sz w:val="22"/>
        </w:rPr>
        <w:t>“Current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Future</w:t>
      </w:r>
      <w:r>
        <w:rPr>
          <w:spacing w:val="-2"/>
          <w:sz w:val="22"/>
        </w:rPr>
        <w:t> </w:t>
      </w:r>
      <w:r>
        <w:rPr>
          <w:sz w:val="22"/>
        </w:rPr>
        <w:t>Flood</w:t>
      </w:r>
      <w:r>
        <w:rPr>
          <w:spacing w:val="-2"/>
          <w:sz w:val="22"/>
        </w:rPr>
        <w:t> </w:t>
      </w:r>
      <w:r>
        <w:rPr>
          <w:sz w:val="22"/>
        </w:rPr>
        <w:t>Risk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Greater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Orleans.”</w:t>
      </w:r>
      <w:r>
        <w:rPr>
          <w:spacing w:val="-2"/>
          <w:sz w:val="22"/>
        </w:rPr>
        <w:t> </w:t>
      </w:r>
      <w:r>
        <w:rPr>
          <w:sz w:val="22"/>
        </w:rPr>
        <w:t>In </w:t>
      </w:r>
      <w:r>
        <w:rPr>
          <w:i/>
          <w:sz w:val="22"/>
        </w:rPr>
        <w:t>The</w:t>
      </w:r>
      <w:r>
        <w:rPr>
          <w:i/>
          <w:sz w:val="22"/>
        </w:rPr>
        <w:t> New Orleans Index at Ten Collection</w:t>
      </w:r>
      <w:r>
        <w:rPr>
          <w:sz w:val="22"/>
        </w:rPr>
        <w:t>, ed. Allison Plyer. The Data Center. New Orleans, Louisiana, Aug 2015.</w:t>
      </w:r>
    </w:p>
    <w:p>
      <w:pPr>
        <w:pStyle w:val="BodyText"/>
        <w:spacing w:before="122"/>
        <w:ind w:right="262"/>
      </w:pPr>
      <w:r>
        <w:rPr/>
        <w:t>N. Powell, H. Zhao, S. Zou, H. Roberts, D. Resio, </w:t>
      </w:r>
      <w:r>
        <w:rPr>
          <w:b/>
        </w:rPr>
        <w:t>D. Johnson</w:t>
      </w:r>
      <w:r>
        <w:rPr/>
        <w:t>, R. Clark. “Project Development and Implementation Program: Upper Barataria Basin Risk Reduction Modeling Phase 2 – Rainfall and Storm</w:t>
      </w:r>
      <w:r>
        <w:rPr>
          <w:spacing w:val="-1"/>
        </w:rPr>
        <w:t> </w:t>
      </w:r>
      <w:r>
        <w:rPr/>
        <w:t>Surge</w:t>
      </w:r>
      <w:r>
        <w:rPr>
          <w:spacing w:val="-2"/>
        </w:rPr>
        <w:t> </w:t>
      </w:r>
      <w:r>
        <w:rPr/>
        <w:t>Combined</w:t>
      </w:r>
      <w:r>
        <w:rPr>
          <w:spacing w:val="-2"/>
        </w:rPr>
        <w:t> </w:t>
      </w:r>
      <w:r>
        <w:rPr/>
        <w:t>Effects</w:t>
      </w:r>
      <w:r>
        <w:rPr>
          <w:spacing w:val="-4"/>
        </w:rPr>
        <w:t> </w:t>
      </w:r>
      <w:r>
        <w:rPr/>
        <w:t>Modeling.”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Water</w:t>
      </w:r>
      <w:r>
        <w:rPr>
          <w:spacing w:val="-4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Gulf.</w:t>
      </w:r>
      <w:r>
        <w:rPr>
          <w:spacing w:val="-5"/>
        </w:rPr>
        <w:t> </w:t>
      </w:r>
      <w:r>
        <w:rPr/>
        <w:t>Baton</w:t>
      </w:r>
      <w:r>
        <w:rPr>
          <w:spacing w:val="-5"/>
        </w:rPr>
        <w:t> </w:t>
      </w:r>
      <w:r>
        <w:rPr/>
        <w:t>Rouge,</w:t>
      </w:r>
      <w:r>
        <w:rPr>
          <w:spacing w:val="-2"/>
        </w:rPr>
        <w:t> </w:t>
      </w:r>
      <w:r>
        <w:rPr/>
        <w:t>Louisiana, July 2015.</w:t>
      </w:r>
    </w:p>
    <w:p>
      <w:pPr>
        <w:pStyle w:val="BodyText"/>
        <w:spacing w:before="119"/>
        <w:ind w:right="262"/>
      </w:pPr>
      <w:r>
        <w:rPr/>
        <w:t>H. Roberts, </w:t>
      </w:r>
      <w:r>
        <w:rPr>
          <w:b/>
        </w:rPr>
        <w:t>D. Johnson</w:t>
      </w:r>
      <w:r>
        <w:rPr/>
        <w:t>, R. Clark. “Project Development and Implementation Program: Upper Barataria</w:t>
      </w:r>
      <w:r>
        <w:rPr>
          <w:spacing w:val="-3"/>
        </w:rPr>
        <w:t> </w:t>
      </w:r>
      <w:r>
        <w:rPr/>
        <w:t>Basin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Reduction.”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Water</w:t>
      </w:r>
      <w:r>
        <w:rPr>
          <w:spacing w:val="-3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Gulf.</w:t>
      </w:r>
      <w:r>
        <w:rPr>
          <w:spacing w:val="-3"/>
        </w:rPr>
        <w:t> </w:t>
      </w:r>
      <w:r>
        <w:rPr/>
        <w:t>Baton</w:t>
      </w:r>
      <w:r>
        <w:rPr>
          <w:spacing w:val="-3"/>
        </w:rPr>
        <w:t> </w:t>
      </w:r>
      <w:r>
        <w:rPr/>
        <w:t>Rouge,</w:t>
      </w:r>
      <w:r>
        <w:rPr>
          <w:spacing w:val="-3"/>
        </w:rPr>
        <w:t> </w:t>
      </w:r>
      <w:r>
        <w:rPr/>
        <w:t>Louisiana,</w:t>
      </w:r>
      <w:r>
        <w:rPr>
          <w:spacing w:val="-3"/>
        </w:rPr>
        <w:t> </w:t>
      </w:r>
      <w:r>
        <w:rPr/>
        <w:t>March </w:t>
      </w:r>
      <w:r>
        <w:rPr>
          <w:spacing w:val="-2"/>
        </w:rPr>
        <w:t>2014.</w:t>
      </w:r>
    </w:p>
    <w:p>
      <w:pPr>
        <w:pStyle w:val="BodyText"/>
        <w:spacing w:before="122"/>
      </w:pPr>
      <w:r>
        <w:rPr/>
        <w:t>D.</w:t>
      </w:r>
      <w:r>
        <w:rPr>
          <w:spacing w:val="-3"/>
        </w:rPr>
        <w:t> </w:t>
      </w:r>
      <w:r>
        <w:rPr/>
        <w:t>Groves,</w:t>
      </w:r>
      <w:r>
        <w:rPr>
          <w:spacing w:val="-5"/>
        </w:rPr>
        <w:t> </w:t>
      </w:r>
      <w:r>
        <w:rPr/>
        <w:t>J.</w:t>
      </w:r>
      <w:r>
        <w:rPr>
          <w:spacing w:val="-3"/>
        </w:rPr>
        <w:t> </w:t>
      </w:r>
      <w:r>
        <w:rPr/>
        <w:t>Fischbach,</w:t>
      </w:r>
      <w:r>
        <w:rPr>
          <w:spacing w:val="-3"/>
        </w:rPr>
        <w:t> </w:t>
      </w:r>
      <w:r>
        <w:rPr/>
        <w:t>D.</w:t>
      </w:r>
      <w:r>
        <w:rPr>
          <w:spacing w:val="-5"/>
        </w:rPr>
        <w:t> </w:t>
      </w:r>
      <w:r>
        <w:rPr/>
        <w:t>Knopman,</w:t>
      </w:r>
      <w:r>
        <w:rPr>
          <w:spacing w:val="-1"/>
        </w:rPr>
        <w:t>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3"/>
        </w:rPr>
        <w:t> </w:t>
      </w:r>
      <w:r>
        <w:rPr/>
        <w:t>K.</w:t>
      </w:r>
      <w:r>
        <w:rPr>
          <w:spacing w:val="-5"/>
        </w:rPr>
        <w:t> </w:t>
      </w:r>
      <w:r>
        <w:rPr/>
        <w:t>Giglio.</w:t>
      </w:r>
      <w:r>
        <w:rPr>
          <w:spacing w:val="-3"/>
        </w:rPr>
        <w:t> </w:t>
      </w:r>
      <w:r>
        <w:rPr/>
        <w:t>“Strengthening</w:t>
      </w:r>
      <w:r>
        <w:rPr>
          <w:spacing w:val="-3"/>
        </w:rPr>
        <w:t> </w:t>
      </w:r>
      <w:r>
        <w:rPr/>
        <w:t>Coastal</w:t>
      </w:r>
      <w:r>
        <w:rPr>
          <w:spacing w:val="-2"/>
        </w:rPr>
        <w:t> </w:t>
      </w:r>
      <w:r>
        <w:rPr/>
        <w:t>Planning:</w:t>
      </w:r>
      <w:r>
        <w:rPr>
          <w:spacing w:val="-2"/>
        </w:rPr>
        <w:t> </w:t>
      </w:r>
      <w:r>
        <w:rPr/>
        <w:t>How Coastal Regions Could Benefit from Louisiana’s Planning and Analysis Framework.” RR-437. Santa Monica, CA: RAND Corporation, Feb 2014.</w:t>
      </w:r>
    </w:p>
    <w:p>
      <w:pPr>
        <w:pStyle w:val="BodyText"/>
        <w:spacing w:before="119"/>
      </w:pPr>
      <w:r>
        <w:rPr/>
        <w:t>D.</w:t>
      </w:r>
      <w:r>
        <w:rPr>
          <w:spacing w:val="-2"/>
        </w:rPr>
        <w:t> </w:t>
      </w:r>
      <w:r>
        <w:rPr/>
        <w:t>Groves,</w:t>
      </w:r>
      <w:r>
        <w:rPr>
          <w:spacing w:val="-2"/>
        </w:rPr>
        <w:t> </w:t>
      </w:r>
      <w:r>
        <w:rPr/>
        <w:t>E.</w:t>
      </w:r>
      <w:r>
        <w:rPr>
          <w:spacing w:val="-5"/>
        </w:rPr>
        <w:t> </w:t>
      </w:r>
      <w:r>
        <w:rPr/>
        <w:t>Bloom,</w:t>
      </w:r>
      <w:r>
        <w:rPr>
          <w:spacing w:val="-1"/>
        </w:rPr>
        <w:t> </w:t>
      </w: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Yates,</w:t>
      </w:r>
      <w:r>
        <w:rPr>
          <w:spacing w:val="-2"/>
        </w:rPr>
        <w:t> </w:t>
      </w:r>
      <w:r>
        <w:rPr/>
        <w:t>V.</w:t>
      </w:r>
      <w:r>
        <w:rPr>
          <w:spacing w:val="-5"/>
        </w:rPr>
        <w:t> </w:t>
      </w:r>
      <w:r>
        <w:rPr/>
        <w:t>Mehta.</w:t>
      </w:r>
      <w:r>
        <w:rPr>
          <w:spacing w:val="-2"/>
        </w:rPr>
        <w:t> </w:t>
      </w:r>
      <w:r>
        <w:rPr/>
        <w:t>“Addressing</w:t>
      </w:r>
      <w:r>
        <w:rPr>
          <w:spacing w:val="-2"/>
        </w:rPr>
        <w:t> </w:t>
      </w:r>
      <w:r>
        <w:rPr/>
        <w:t>Climate</w:t>
      </w:r>
      <w:r>
        <w:rPr>
          <w:spacing w:val="-2"/>
        </w:rPr>
        <w:t> </w:t>
      </w:r>
      <w:r>
        <w:rPr/>
        <w:t>Change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Local</w:t>
      </w:r>
      <w:r>
        <w:rPr>
          <w:spacing w:val="-4"/>
        </w:rPr>
        <w:t> </w:t>
      </w:r>
      <w:r>
        <w:rPr/>
        <w:t>Water Agency Plans: Demonstrating a Simplified Robust Decision Making Approach in the California</w:t>
      </w:r>
    </w:p>
    <w:p>
      <w:pPr>
        <w:pStyle w:val="BodyText"/>
        <w:spacing w:before="3"/>
      </w:pPr>
      <w:r>
        <w:rPr/>
        <w:t>Sierra</w:t>
      </w:r>
      <w:r>
        <w:rPr>
          <w:spacing w:val="-5"/>
        </w:rPr>
        <w:t> </w:t>
      </w:r>
      <w:r>
        <w:rPr/>
        <w:t>Foothills.”</w:t>
      </w:r>
      <w:r>
        <w:rPr>
          <w:spacing w:val="-5"/>
        </w:rPr>
        <w:t> </w:t>
      </w:r>
      <w:hyperlink r:id="rId7">
        <w:r>
          <w:rPr/>
          <w:t>RR-491-CEC.</w:t>
        </w:r>
      </w:hyperlink>
      <w:r>
        <w:rPr>
          <w:spacing w:val="-4"/>
        </w:rPr>
        <w:t> </w:t>
      </w:r>
      <w:r>
        <w:rPr/>
        <w:t>Santa</w:t>
      </w:r>
      <w:r>
        <w:rPr>
          <w:spacing w:val="-7"/>
        </w:rPr>
        <w:t> </w:t>
      </w:r>
      <w:r>
        <w:rPr/>
        <w:t>Monica,</w:t>
      </w:r>
      <w:r>
        <w:rPr>
          <w:spacing w:val="-5"/>
        </w:rPr>
        <w:t> </w:t>
      </w:r>
      <w:r>
        <w:rPr/>
        <w:t>CA:</w:t>
      </w:r>
      <w:r>
        <w:rPr>
          <w:spacing w:val="-4"/>
        </w:rPr>
        <w:t> </w:t>
      </w:r>
      <w:r>
        <w:rPr/>
        <w:t>RAND</w:t>
      </w:r>
      <w:r>
        <w:rPr>
          <w:spacing w:val="-6"/>
        </w:rPr>
        <w:t> </w:t>
      </w:r>
      <w:r>
        <w:rPr/>
        <w:t>Corporation,</w:t>
      </w:r>
      <w:r>
        <w:rPr>
          <w:spacing w:val="-5"/>
        </w:rPr>
        <w:t> </w:t>
      </w:r>
      <w:r>
        <w:rPr/>
        <w:t>Oct</w:t>
      </w:r>
      <w:r>
        <w:rPr>
          <w:spacing w:val="-1"/>
        </w:rPr>
        <w:t> </w:t>
      </w:r>
      <w:r>
        <w:rPr>
          <w:spacing w:val="-2"/>
        </w:rPr>
        <w:t>2013.</w:t>
      </w:r>
    </w:p>
    <w:p>
      <w:pPr>
        <w:pStyle w:val="BodyText"/>
        <w:spacing w:after="0"/>
        <w:sectPr>
          <w:pgSz w:w="11910" w:h="16840"/>
          <w:pgMar w:top="980" w:bottom="280" w:left="1275" w:right="1275"/>
        </w:sectPr>
      </w:pPr>
    </w:p>
    <w:p>
      <w:pPr>
        <w:pStyle w:val="BodyText"/>
        <w:spacing w:before="80"/>
        <w:ind w:right="262"/>
      </w:pP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.</w:t>
      </w:r>
      <w:r>
        <w:rPr>
          <w:spacing w:val="-3"/>
        </w:rPr>
        <w:t> </w:t>
      </w:r>
      <w:r>
        <w:rPr/>
        <w:t>“Improving</w:t>
      </w:r>
      <w:r>
        <w:rPr>
          <w:spacing w:val="-3"/>
        </w:rPr>
        <w:t> </w:t>
      </w:r>
      <w:r>
        <w:rPr/>
        <w:t>Flood</w:t>
      </w:r>
      <w:r>
        <w:rPr>
          <w:spacing w:val="-3"/>
        </w:rPr>
        <w:t> </w:t>
      </w:r>
      <w:r>
        <w:rPr/>
        <w:t>Risk</w:t>
      </w:r>
      <w:r>
        <w:rPr>
          <w:spacing w:val="-5"/>
        </w:rPr>
        <w:t> </w:t>
      </w:r>
      <w:r>
        <w:rPr/>
        <w:t>Estimates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Mitigation</w:t>
      </w:r>
      <w:r>
        <w:rPr>
          <w:spacing w:val="-3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Coastal</w:t>
      </w:r>
      <w:r>
        <w:rPr>
          <w:spacing w:val="-5"/>
        </w:rPr>
        <w:t> </w:t>
      </w:r>
      <w:r>
        <w:rPr/>
        <w:t>Louisiana</w:t>
      </w:r>
      <w:r>
        <w:rPr>
          <w:spacing w:val="-5"/>
        </w:rPr>
        <w:t> </w:t>
      </w:r>
      <w:r>
        <w:rPr/>
        <w:t>Under Deep Uncertainty.” </w:t>
      </w:r>
      <w:hyperlink r:id="rId8">
        <w:r>
          <w:rPr/>
          <w:t>RGSD-315.</w:t>
        </w:r>
      </w:hyperlink>
      <w:r>
        <w:rPr/>
        <w:t> Santa Monica, CA: RAND Corporation, Aug 2013.</w:t>
      </w:r>
    </w:p>
    <w:p>
      <w:pPr>
        <w:spacing w:line="242" w:lineRule="auto" w:before="121"/>
        <w:ind w:left="165" w:right="0" w:firstLine="0"/>
        <w:jc w:val="left"/>
        <w:rPr>
          <w:sz w:val="22"/>
        </w:rPr>
      </w:pPr>
      <w:r>
        <w:rPr>
          <w:sz w:val="22"/>
        </w:rPr>
        <w:t>J. Fischbach, </w:t>
      </w:r>
      <w:r>
        <w:rPr>
          <w:b/>
          <w:sz w:val="22"/>
        </w:rPr>
        <w:t>D. Johnson</w:t>
      </w:r>
      <w:r>
        <w:rPr>
          <w:sz w:val="22"/>
        </w:rPr>
        <w:t>, D. Ortiz, B. Bryant, M. Hoover, J. Ostwald. 2012. </w:t>
      </w:r>
      <w:r>
        <w:rPr>
          <w:i/>
          <w:sz w:val="22"/>
        </w:rPr>
        <w:t>Coastal Louisiana Risk</w:t>
      </w:r>
      <w:r>
        <w:rPr>
          <w:i/>
          <w:sz w:val="22"/>
        </w:rPr>
        <w:t> Assessment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Model: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Technical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Description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2012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Coastal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Master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Plan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Results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TR-1259-CPRA. Santa Monica, CA: RAND Corporation.</w:t>
      </w:r>
    </w:p>
    <w:p>
      <w:pPr>
        <w:pStyle w:val="BodyText"/>
        <w:spacing w:line="242" w:lineRule="auto" w:before="112"/>
        <w:ind w:right="153"/>
      </w:pPr>
      <w:r>
        <w:rPr/>
        <w:t>J. Fischbach, </w:t>
      </w:r>
      <w:r>
        <w:rPr>
          <w:b/>
        </w:rPr>
        <w:t>D. Johnson</w:t>
      </w:r>
      <w:r>
        <w:rPr/>
        <w:t>, D. Ortiz, B. Bryant, M. Hoover, J. Ostwald. “Appendix D-25: Risk Assessment</w:t>
      </w:r>
      <w:r>
        <w:rPr>
          <w:spacing w:val="-5"/>
        </w:rPr>
        <w:t> </w:t>
      </w:r>
      <w:r>
        <w:rPr/>
        <w:t>(CLARA)</w:t>
      </w:r>
      <w:r>
        <w:rPr>
          <w:spacing w:val="-3"/>
        </w:rPr>
        <w:t> </w:t>
      </w:r>
      <w:r>
        <w:rPr/>
        <w:t>Model</w:t>
      </w:r>
      <w:r>
        <w:rPr>
          <w:spacing w:val="-2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Report,”</w:t>
      </w:r>
      <w:r>
        <w:rPr>
          <w:spacing w:val="-3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Coastal</w:t>
      </w:r>
      <w:r>
        <w:rPr>
          <w:spacing w:val="-2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Restoration Authority of Louisiana. Jan 2012.</w:t>
      </w:r>
    </w:p>
    <w:p>
      <w:pPr>
        <w:pStyle w:val="BodyText"/>
        <w:spacing w:before="112"/>
      </w:pPr>
      <w:r>
        <w:rPr/>
        <w:t>A. Curtright, H. Willis, </w:t>
      </w:r>
      <w:r>
        <w:rPr>
          <w:b/>
        </w:rPr>
        <w:t>D. Johnson</w:t>
      </w:r>
      <w:r>
        <w:rPr/>
        <w:t>. “Documentation for the Calculating Uncertainty in Biomass Emissions</w:t>
      </w:r>
      <w:r>
        <w:rPr>
          <w:spacing w:val="-4"/>
        </w:rPr>
        <w:t> </w:t>
      </w:r>
      <w:r>
        <w:rPr/>
        <w:t>Model,</w:t>
      </w:r>
      <w:r>
        <w:rPr>
          <w:spacing w:val="-2"/>
        </w:rPr>
        <w:t> </w:t>
      </w:r>
      <w:r>
        <w:rPr/>
        <w:t>version</w:t>
      </w:r>
      <w:r>
        <w:rPr>
          <w:spacing w:val="-5"/>
        </w:rPr>
        <w:t> </w:t>
      </w:r>
      <w:r>
        <w:rPr/>
        <w:t>2.0</w:t>
      </w:r>
      <w:r>
        <w:rPr>
          <w:spacing w:val="-2"/>
        </w:rPr>
        <w:t> </w:t>
      </w:r>
      <w:r>
        <w:rPr/>
        <w:t>(CUBE</w:t>
      </w:r>
      <w:r>
        <w:rPr>
          <w:spacing w:val="-2"/>
        </w:rPr>
        <w:t> </w:t>
      </w:r>
      <w:r>
        <w:rPr/>
        <w:t>v2.0):</w:t>
      </w:r>
      <w:r>
        <w:rPr>
          <w:spacing w:val="-1"/>
        </w:rPr>
        <w:t> </w:t>
      </w:r>
      <w:r>
        <w:rPr/>
        <w:t>Contents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Use,”</w:t>
      </w:r>
      <w:r>
        <w:rPr>
          <w:spacing w:val="-2"/>
        </w:rPr>
        <w:t> </w:t>
      </w:r>
      <w:r>
        <w:rPr/>
        <w:t>prepared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Energy Technology Laboratory, US Department of Energy. Nov 2011.</w:t>
      </w:r>
    </w:p>
    <w:p>
      <w:pPr>
        <w:spacing w:line="242" w:lineRule="auto" w:before="119"/>
        <w:ind w:left="165" w:right="99" w:firstLine="0"/>
        <w:jc w:val="left"/>
        <w:rPr>
          <w:sz w:val="22"/>
        </w:rPr>
      </w:pP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Kalra,</w:t>
      </w:r>
      <w:r>
        <w:rPr>
          <w:spacing w:val="-3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Younossi,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Kamarck,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Al-Dorani,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Cecchine,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Curtright,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Feng,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Litovitz, </w:t>
      </w:r>
      <w:r>
        <w:rPr>
          <w:b/>
          <w:sz w:val="22"/>
        </w:rPr>
        <w:t>D. Johnson</w:t>
      </w:r>
      <w:r>
        <w:rPr>
          <w:sz w:val="22"/>
        </w:rPr>
        <w:t>, M. Makki, S. Nataraj, D. Ortiz, P. Roshan, C. Samaras. </w:t>
      </w:r>
      <w:r>
        <w:rPr>
          <w:i/>
          <w:sz w:val="22"/>
        </w:rPr>
        <w:t>Recommended Research Priorities</w:t>
      </w:r>
      <w:r>
        <w:rPr>
          <w:i/>
          <w:sz w:val="22"/>
        </w:rPr>
        <w:t> 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Qatar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Foundation's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Environment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Energy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Institute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sz w:val="22"/>
        </w:rPr>
        <w:t>MG-1106-QF.</w:t>
      </w:r>
      <w:r>
        <w:rPr>
          <w:spacing w:val="-3"/>
          <w:sz w:val="22"/>
        </w:rPr>
        <w:t> </w:t>
      </w:r>
      <w:r>
        <w:rPr>
          <w:sz w:val="22"/>
        </w:rPr>
        <w:t>Santa</w:t>
      </w:r>
      <w:r>
        <w:rPr>
          <w:spacing w:val="-2"/>
          <w:sz w:val="22"/>
        </w:rPr>
        <w:t> </w:t>
      </w:r>
      <w:r>
        <w:rPr>
          <w:sz w:val="22"/>
        </w:rPr>
        <w:t>Monica, CA: RAND Corporation, 2011.</w:t>
      </w:r>
    </w:p>
    <w:p>
      <w:pPr>
        <w:pStyle w:val="Heading1"/>
        <w:spacing w:before="2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896416</wp:posOffset>
                </wp:positionH>
                <wp:positionV relativeFrom="paragraph">
                  <wp:posOffset>364378</wp:posOffset>
                </wp:positionV>
                <wp:extent cx="576961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9610" y="6095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8.69124pt;width:454.3pt;height:.47998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</w:rPr>
        <w:t>Papers</w:t>
      </w:r>
      <w:r>
        <w:rPr>
          <w:smallCaps/>
          <w:spacing w:val="-6"/>
        </w:rPr>
        <w:t> </w:t>
      </w:r>
      <w:r>
        <w:rPr>
          <w:smallCaps/>
        </w:rPr>
        <w:t>Under</w:t>
      </w:r>
      <w:r>
        <w:rPr>
          <w:smallCaps/>
          <w:spacing w:val="-6"/>
        </w:rPr>
        <w:t> </w:t>
      </w:r>
      <w:r>
        <w:rPr>
          <w:smallCaps/>
          <w:spacing w:val="-2"/>
        </w:rPr>
        <w:t>Review</w:t>
      </w:r>
    </w:p>
    <w:p>
      <w:pPr>
        <w:pStyle w:val="BodyText"/>
        <w:spacing w:before="1"/>
        <w:ind w:right="579"/>
      </w:pPr>
      <w:r>
        <w:rPr/>
        <w:t>N.</w:t>
      </w:r>
      <w:r>
        <w:rPr>
          <w:spacing w:val="-3"/>
        </w:rPr>
        <w:t> </w:t>
      </w:r>
      <w:r>
        <w:rPr/>
        <w:t>Geldner,</w:t>
      </w:r>
      <w:r>
        <w:rPr>
          <w:spacing w:val="-3"/>
        </w:rPr>
        <w:t>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3"/>
        </w:rPr>
        <w:t> </w:t>
      </w:r>
      <w:r>
        <w:rPr/>
        <w:t>J.</w:t>
      </w:r>
      <w:r>
        <w:rPr>
          <w:spacing w:val="-5"/>
        </w:rPr>
        <w:t> </w:t>
      </w:r>
      <w:r>
        <w:rPr/>
        <w:t>Doss-Gollin,</w:t>
      </w:r>
      <w:r>
        <w:rPr>
          <w:spacing w:val="-3"/>
        </w:rPr>
        <w:t> </w:t>
      </w:r>
      <w:r>
        <w:rPr/>
        <w:t>K.</w:t>
      </w:r>
      <w:r>
        <w:rPr>
          <w:spacing w:val="-3"/>
        </w:rPr>
        <w:t> </w:t>
      </w:r>
      <w:r>
        <w:rPr/>
        <w:t>Keller.</w:t>
      </w:r>
      <w:r>
        <w:rPr>
          <w:spacing w:val="-3"/>
        </w:rPr>
        <w:t> </w:t>
      </w:r>
      <w:r>
        <w:rPr/>
        <w:t>“Efficient</w:t>
      </w:r>
      <w:r>
        <w:rPr>
          <w:spacing w:val="-2"/>
        </w:rPr>
        <w:t> </w:t>
      </w:r>
      <w:r>
        <w:rPr/>
        <w:t>Flood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Mitigation</w:t>
      </w:r>
      <w:r>
        <w:rPr>
          <w:spacing w:val="-3"/>
        </w:rPr>
        <w:t> </w:t>
      </w:r>
      <w:r>
        <w:rPr/>
        <w:t>and Intersectional Equity Implications in New Orleans.” Submitted to </w:t>
      </w:r>
      <w:r>
        <w:rPr>
          <w:i/>
        </w:rPr>
        <w:t>PLOS-One</w:t>
      </w:r>
      <w:r>
        <w:rPr/>
        <w:t>.</w:t>
      </w:r>
    </w:p>
    <w:p>
      <w:pPr>
        <w:pStyle w:val="BodyText"/>
        <w:spacing w:before="120"/>
        <w:rPr>
          <w:i/>
        </w:rPr>
      </w:pPr>
      <w:r>
        <w:rPr/>
        <w:t>N.</w:t>
      </w:r>
      <w:r>
        <w:rPr>
          <w:spacing w:val="-2"/>
        </w:rPr>
        <w:t> </w:t>
      </w:r>
      <w:r>
        <w:rPr/>
        <w:t>Nguyen,</w:t>
      </w:r>
      <w:r>
        <w:rPr>
          <w:spacing w:val="-2"/>
        </w:rPr>
        <w:t> </w:t>
      </w: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.</w:t>
      </w:r>
      <w:r>
        <w:rPr>
          <w:spacing w:val="-2"/>
        </w:rPr>
        <w:t> </w:t>
      </w:r>
      <w:r>
        <w:rPr/>
        <w:t>“The</w:t>
      </w:r>
      <w:r>
        <w:rPr>
          <w:spacing w:val="-2"/>
        </w:rPr>
        <w:t> </w:t>
      </w:r>
      <w:r>
        <w:rPr/>
        <w:t>impacts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local</w:t>
      </w:r>
      <w:r>
        <w:rPr>
          <w:spacing w:val="-1"/>
        </w:rPr>
        <w:t> </w:t>
      </w:r>
      <w:r>
        <w:rPr/>
        <w:t>wind</w:t>
      </w:r>
      <w:r>
        <w:rPr>
          <w:spacing w:val="-5"/>
        </w:rPr>
        <w:t> </w:t>
      </w:r>
      <w:r>
        <w:rPr/>
        <w:t>power</w:t>
      </w:r>
      <w:r>
        <w:rPr>
          <w:spacing w:val="-1"/>
        </w:rPr>
        <w:t> </w:t>
      </w:r>
      <w:r>
        <w:rPr/>
        <w:t>objection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power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 Midwestern Independent System Operator area.” Under review at </w:t>
      </w:r>
      <w:r>
        <w:rPr>
          <w:i/>
        </w:rPr>
        <w:t>Energy.</w:t>
      </w:r>
    </w:p>
    <w:p>
      <w:pPr>
        <w:pStyle w:val="BodyText"/>
        <w:spacing w:before="118"/>
        <w:ind w:right="231"/>
      </w:pPr>
      <w:r>
        <w:rPr/>
        <w:t>K. Best, Q. He, A. Flores, D. Gu, J. Howell, </w:t>
      </w:r>
      <w:r>
        <w:rPr>
          <w:b/>
        </w:rPr>
        <w:t>D. Johnson</w:t>
      </w:r>
      <w:r>
        <w:rPr/>
        <w:t>, Y. Liao, A. Reilly, A. Rumbach, T. Sheldon,</w:t>
      </w:r>
      <w:r>
        <w:rPr>
          <w:spacing w:val="-2"/>
        </w:rPr>
        <w:t> </w:t>
      </w:r>
      <w:r>
        <w:rPr/>
        <w:t>A.R.</w:t>
      </w:r>
      <w:r>
        <w:rPr>
          <w:spacing w:val="-2"/>
        </w:rPr>
        <w:t> </w:t>
      </w:r>
      <w:r>
        <w:rPr/>
        <w:t>Siders,</w:t>
      </w:r>
      <w:r>
        <w:rPr>
          <w:spacing w:val="-4"/>
        </w:rPr>
        <w:t> </w:t>
      </w:r>
      <w:r>
        <w:rPr/>
        <w:t>G.</w:t>
      </w:r>
      <w:r>
        <w:rPr>
          <w:spacing w:val="-2"/>
        </w:rPr>
        <w:t> </w:t>
      </w:r>
      <w:r>
        <w:rPr/>
        <w:t>Wong-Parodi,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Young,</w:t>
      </w:r>
      <w:r>
        <w:rPr>
          <w:spacing w:val="-2"/>
        </w:rPr>
        <w:t> </w:t>
      </w:r>
      <w:r>
        <w:rPr/>
        <w:t>D.</w:t>
      </w:r>
      <w:r>
        <w:rPr>
          <w:spacing w:val="-5"/>
        </w:rPr>
        <w:t> </w:t>
      </w:r>
      <w:r>
        <w:rPr/>
        <w:t>Niemeier.</w:t>
      </w:r>
      <w:r>
        <w:rPr>
          <w:spacing w:val="-2"/>
        </w:rPr>
        <w:t> </w:t>
      </w:r>
      <w:r>
        <w:rPr/>
        <w:t>“Bridging</w:t>
      </w:r>
      <w:r>
        <w:rPr>
          <w:spacing w:val="-5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resilience</w:t>
      </w:r>
      <w:r>
        <w:rPr>
          <w:spacing w:val="-4"/>
        </w:rPr>
        <w:t> </w:t>
      </w:r>
      <w:r>
        <w:rPr/>
        <w:t>and local fiscal planning for climate justice.” Submitted to </w:t>
      </w:r>
      <w:r>
        <w:rPr>
          <w:i/>
        </w:rPr>
        <w:t>Science</w:t>
      </w:r>
      <w:r>
        <w:rPr/>
        <w:t>.</w:t>
      </w:r>
    </w:p>
    <w:p>
      <w:pPr>
        <w:spacing w:before="122"/>
        <w:ind w:left="165" w:right="153" w:firstLine="0"/>
        <w:jc w:val="left"/>
        <w:rPr>
          <w:sz w:val="22"/>
        </w:rPr>
      </w:pP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Ahmadi,</w:t>
      </w:r>
      <w:r>
        <w:rPr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“Prediction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storm</w:t>
      </w:r>
      <w:r>
        <w:rPr>
          <w:spacing w:val="-4"/>
          <w:sz w:val="22"/>
        </w:rPr>
        <w:t> </w:t>
      </w:r>
      <w:r>
        <w:rPr>
          <w:sz w:val="22"/>
        </w:rPr>
        <w:t>surge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evolving</w:t>
      </w:r>
      <w:r>
        <w:rPr>
          <w:spacing w:val="-5"/>
          <w:sz w:val="22"/>
        </w:rPr>
        <w:t> </w:t>
      </w:r>
      <w:r>
        <w:rPr>
          <w:sz w:val="22"/>
        </w:rPr>
        <w:t>landscapes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climate</w:t>
      </w:r>
      <w:r>
        <w:rPr>
          <w:spacing w:val="-2"/>
          <w:sz w:val="22"/>
        </w:rPr>
        <w:t> </w:t>
      </w:r>
      <w:r>
        <w:rPr>
          <w:sz w:val="22"/>
        </w:rPr>
        <w:t>change.” Submitted to </w:t>
      </w:r>
      <w:r>
        <w:rPr>
          <w:i/>
          <w:sz w:val="22"/>
        </w:rPr>
        <w:t>npj Natural Hazards</w:t>
      </w:r>
      <w:r>
        <w:rPr>
          <w:sz w:val="22"/>
        </w:rPr>
        <w:t>.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896416</wp:posOffset>
                </wp:positionH>
                <wp:positionV relativeFrom="paragraph">
                  <wp:posOffset>368930</wp:posOffset>
                </wp:positionV>
                <wp:extent cx="576961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9.049658pt;width:454.3pt;height:.48001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</w:rPr>
        <w:t>Selected</w:t>
      </w:r>
      <w:r>
        <w:rPr>
          <w:smallCaps/>
          <w:spacing w:val="-9"/>
        </w:rPr>
        <w:t> </w:t>
      </w:r>
      <w:r>
        <w:rPr>
          <w:smallCaps/>
          <w:spacing w:val="-2"/>
        </w:rPr>
        <w:t>Grants/Contracts</w:t>
      </w:r>
    </w:p>
    <w:p>
      <w:pPr>
        <w:pStyle w:val="BodyText"/>
        <w:spacing w:before="1"/>
        <w:ind w:right="232"/>
        <w:jc w:val="both"/>
      </w:pPr>
      <w:r>
        <w:rPr>
          <w:b/>
        </w:rPr>
        <w:t>Summary:</w:t>
      </w:r>
      <w:r>
        <w:rPr>
          <w:b/>
          <w:spacing w:val="-3"/>
        </w:rPr>
        <w:t> </w:t>
      </w:r>
      <w:r>
        <w:rPr/>
        <w:t>Since</w:t>
      </w:r>
      <w:r>
        <w:rPr>
          <w:spacing w:val="-2"/>
        </w:rPr>
        <w:t> </w:t>
      </w:r>
      <w:r>
        <w:rPr/>
        <w:t>joining</w:t>
      </w:r>
      <w:r>
        <w:rPr>
          <w:spacing w:val="-2"/>
        </w:rPr>
        <w:t> </w:t>
      </w:r>
      <w:r>
        <w:rPr/>
        <w:t>Purdue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2015,</w:t>
      </w:r>
      <w:r>
        <w:rPr>
          <w:spacing w:val="-2"/>
        </w:rPr>
        <w:t> </w:t>
      </w:r>
      <w:r>
        <w:rPr/>
        <w:t>Dr.</w:t>
      </w:r>
      <w:r>
        <w:rPr>
          <w:spacing w:val="-5"/>
        </w:rPr>
        <w:t> </w:t>
      </w:r>
      <w:r>
        <w:rPr/>
        <w:t>Johnson</w:t>
      </w:r>
      <w:r>
        <w:rPr>
          <w:spacing w:val="-4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awarded</w:t>
      </w:r>
      <w:r>
        <w:rPr>
          <w:spacing w:val="-4"/>
        </w:rPr>
        <w:t> </w:t>
      </w:r>
      <w:r>
        <w:rPr/>
        <w:t>$8.4M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grants/contracts</w:t>
      </w:r>
      <w:r>
        <w:rPr>
          <w:spacing w:val="-2"/>
        </w:rPr>
        <w:t> </w:t>
      </w:r>
      <w:r>
        <w:rPr/>
        <w:t>in either</w:t>
      </w:r>
      <w:r>
        <w:rPr>
          <w:spacing w:val="-2"/>
        </w:rPr>
        <w:t> </w:t>
      </w:r>
      <w:r>
        <w:rPr/>
        <w:t>a PI</w:t>
      </w:r>
      <w:r>
        <w:rPr>
          <w:spacing w:val="-2"/>
        </w:rPr>
        <w:t> </w:t>
      </w:r>
      <w:r>
        <w:rPr/>
        <w:t>or co-PI</w:t>
      </w:r>
      <w:r>
        <w:rPr>
          <w:spacing w:val="-2"/>
        </w:rPr>
        <w:t> </w:t>
      </w:r>
      <w:r>
        <w:rPr/>
        <w:t>role. $2.5M of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is as lead PI</w:t>
      </w:r>
      <w:r>
        <w:rPr>
          <w:spacing w:val="-2"/>
        </w:rPr>
        <w:t> </w:t>
      </w:r>
      <w:r>
        <w:rPr/>
        <w:t>($1M as the sole</w:t>
      </w:r>
      <w:r>
        <w:rPr>
          <w:spacing w:val="-2"/>
        </w:rPr>
        <w:t> </w:t>
      </w:r>
      <w:r>
        <w:rPr/>
        <w:t>investigator), and</w:t>
      </w:r>
      <w:r>
        <w:rPr>
          <w:spacing w:val="-2"/>
        </w:rPr>
        <w:t> </w:t>
      </w:r>
      <w:r>
        <w:rPr/>
        <w:t>$6.4M of it comes from federally competitive funding programs. Including awards as Senior Personnel, Dr.</w:t>
      </w:r>
    </w:p>
    <w:p>
      <w:pPr>
        <w:pStyle w:val="BodyText"/>
        <w:spacing w:before="2"/>
        <w:jc w:val="both"/>
      </w:pPr>
      <w:r>
        <w:rPr/>
        <w:t>Johnson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involved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totaling</w:t>
      </w:r>
      <w:r>
        <w:rPr>
          <w:spacing w:val="-3"/>
        </w:rPr>
        <w:t> </w:t>
      </w:r>
      <w:r>
        <w:rPr/>
        <w:t>$33.3M</w:t>
      </w:r>
      <w:r>
        <w:rPr>
          <w:spacing w:val="-4"/>
        </w:rPr>
        <w:t> </w:t>
      </w:r>
      <w:r>
        <w:rPr/>
        <w:t>($31.3M</w:t>
      </w:r>
      <w:r>
        <w:rPr>
          <w:spacing w:val="-2"/>
        </w:rPr>
        <w:t> federal).</w:t>
      </w:r>
    </w:p>
    <w:p>
      <w:pPr>
        <w:pStyle w:val="Heading3"/>
        <w:spacing w:line="252" w:lineRule="exact" w:before="119"/>
        <w:jc w:val="both"/>
      </w:pPr>
      <w:r>
        <w:rPr/>
        <w:t>National</w:t>
      </w:r>
      <w:r>
        <w:rPr>
          <w:spacing w:val="-5"/>
        </w:rPr>
        <w:t> </w:t>
      </w:r>
      <w:r>
        <w:rPr/>
        <w:t>Science</w:t>
      </w:r>
      <w:r>
        <w:rPr>
          <w:spacing w:val="-4"/>
        </w:rPr>
        <w:t> </w:t>
      </w:r>
      <w:r>
        <w:rPr>
          <w:spacing w:val="-2"/>
        </w:rPr>
        <w:t>Foundation:</w:t>
      </w:r>
    </w:p>
    <w:p>
      <w:pPr>
        <w:pStyle w:val="BodyText"/>
        <w:spacing w:line="252" w:lineRule="exact"/>
        <w:jc w:val="both"/>
      </w:pPr>
      <w:r>
        <w:rPr/>
        <w:t>2016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$4,100,000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NHERI</w:t>
      </w:r>
      <w:r>
        <w:rPr>
          <w:spacing w:val="-6"/>
        </w:rPr>
        <w:t> </w:t>
      </w:r>
      <w:r>
        <w:rPr/>
        <w:t>Network</w:t>
      </w:r>
      <w:r>
        <w:rPr>
          <w:spacing w:val="-3"/>
        </w:rPr>
        <w:t> </w:t>
      </w:r>
      <w:r>
        <w:rPr/>
        <w:t>Coordination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(Sr</w:t>
      </w:r>
      <w:r>
        <w:rPr>
          <w:spacing w:val="-3"/>
        </w:rPr>
        <w:t> </w:t>
      </w:r>
      <w:r>
        <w:rPr>
          <w:spacing w:val="-2"/>
        </w:rPr>
        <w:t>Personnel)</w:t>
      </w:r>
    </w:p>
    <w:p>
      <w:pPr>
        <w:pStyle w:val="BodyText"/>
        <w:spacing w:before="1"/>
        <w:ind w:left="1982" w:right="342" w:hanging="1818"/>
        <w:jc w:val="both"/>
      </w:pPr>
      <w:r>
        <w:rPr/>
        <w:t>2019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$2,500,000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INFEWS/T2:</w:t>
      </w:r>
      <w:r>
        <w:rPr>
          <w:spacing w:val="-2"/>
        </w:rPr>
        <w:t> </w:t>
      </w:r>
      <w:r>
        <w:rPr/>
        <w:t>Identifying</w:t>
      </w:r>
      <w:r>
        <w:rPr>
          <w:spacing w:val="-6"/>
        </w:rPr>
        <w:t> </w:t>
      </w:r>
      <w:r>
        <w:rPr/>
        <w:t>Sustainability</w:t>
      </w:r>
      <w:r>
        <w:rPr>
          <w:spacing w:val="-3"/>
        </w:rPr>
        <w:t> </w:t>
      </w:r>
      <w:r>
        <w:rPr/>
        <w:t>Solutions</w:t>
      </w:r>
      <w:r>
        <w:rPr>
          <w:spacing w:val="-5"/>
        </w:rPr>
        <w:t> </w:t>
      </w:r>
      <w:r>
        <w:rPr/>
        <w:t>through</w:t>
      </w:r>
      <w:r>
        <w:rPr>
          <w:spacing w:val="-3"/>
        </w:rPr>
        <w:t> </w:t>
      </w:r>
      <w:r>
        <w:rPr/>
        <w:t>Global-Local-Global Analysis of a Coupled Water-Agriculture-Bioenergy System (Co-PI)</w:t>
      </w:r>
    </w:p>
    <w:p>
      <w:pPr>
        <w:pStyle w:val="BodyText"/>
        <w:spacing w:line="251" w:lineRule="exact"/>
        <w:jc w:val="both"/>
      </w:pPr>
      <w:r>
        <w:rPr/>
        <w:t>2021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$5,051,000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NHERI</w:t>
      </w:r>
      <w:r>
        <w:rPr>
          <w:spacing w:val="-6"/>
        </w:rPr>
        <w:t> </w:t>
      </w:r>
      <w:r>
        <w:rPr/>
        <w:t>Network</w:t>
      </w:r>
      <w:r>
        <w:rPr>
          <w:spacing w:val="-3"/>
        </w:rPr>
        <w:t> </w:t>
      </w:r>
      <w:r>
        <w:rPr/>
        <w:t>Coordination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(Sr</w:t>
      </w:r>
      <w:r>
        <w:rPr>
          <w:spacing w:val="-3"/>
        </w:rPr>
        <w:t> </w:t>
      </w:r>
      <w:r>
        <w:rPr>
          <w:spacing w:val="-2"/>
        </w:rPr>
        <w:t>Personnel)</w:t>
      </w:r>
    </w:p>
    <w:p>
      <w:pPr>
        <w:pStyle w:val="BodyText"/>
        <w:spacing w:before="1"/>
        <w:ind w:left="2093" w:right="178" w:hanging="1928"/>
        <w:jc w:val="both"/>
      </w:pPr>
      <w:r>
        <w:rPr/>
        <w:t>2021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$15,000,000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HDR</w:t>
      </w:r>
      <w:r>
        <w:rPr>
          <w:spacing w:val="-6"/>
        </w:rPr>
        <w:t> </w:t>
      </w:r>
      <w:r>
        <w:rPr/>
        <w:t>Institute:</w:t>
      </w:r>
      <w:r>
        <w:rPr>
          <w:spacing w:val="-1"/>
        </w:rPr>
        <w:t> </w:t>
      </w:r>
      <w:r>
        <w:rPr/>
        <w:t>Geospatial</w:t>
      </w:r>
      <w:r>
        <w:rPr>
          <w:spacing w:val="-1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Digital</w:t>
      </w:r>
      <w:r>
        <w:rPr>
          <w:spacing w:val="-1"/>
        </w:rPr>
        <w:t> </w:t>
      </w:r>
      <w:r>
        <w:rPr/>
        <w:t>Innovation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Enhance</w:t>
      </w:r>
      <w:r>
        <w:rPr>
          <w:spacing w:val="-4"/>
        </w:rPr>
        <w:t> </w:t>
      </w:r>
      <w:r>
        <w:rPr/>
        <w:t>Resilience and Sustainability (Sr Personnel)</w:t>
      </w:r>
    </w:p>
    <w:p>
      <w:pPr>
        <w:pStyle w:val="BodyText"/>
        <w:spacing w:before="1"/>
        <w:ind w:left="1816" w:hanging="1652"/>
      </w:pPr>
      <w:r>
        <w:rPr/>
        <w:t>2022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$200,000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RAPID:</w:t>
      </w:r>
      <w:r>
        <w:rPr>
          <w:spacing w:val="-2"/>
        </w:rPr>
        <w:t> </w:t>
      </w:r>
      <w:r>
        <w:rPr/>
        <w:t>Drinking</w:t>
      </w:r>
      <w:r>
        <w:rPr>
          <w:spacing w:val="-6"/>
        </w:rPr>
        <w:t> </w:t>
      </w:r>
      <w:r>
        <w:rPr/>
        <w:t>Water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Contamination</w:t>
      </w:r>
      <w:r>
        <w:rPr>
          <w:spacing w:val="-3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Following the 2021 Colorado Wildfires (Sr Personnel)</w:t>
      </w:r>
    </w:p>
    <w:p>
      <w:pPr>
        <w:pStyle w:val="BodyText"/>
        <w:ind w:left="1818" w:hanging="1654"/>
      </w:pPr>
      <w:r>
        <w:rPr/>
        <w:t>2022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$742,343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SAI-R:</w:t>
      </w:r>
      <w:r>
        <w:rPr>
          <w:spacing w:val="-2"/>
        </w:rPr>
        <w:t> </w:t>
      </w:r>
      <w:r>
        <w:rPr/>
        <w:t>Reducing</w:t>
      </w:r>
      <w:r>
        <w:rPr>
          <w:spacing w:val="-3"/>
        </w:rPr>
        <w:t> </w:t>
      </w:r>
      <w:r>
        <w:rPr/>
        <w:t>Natural</w:t>
      </w:r>
      <w:r>
        <w:rPr>
          <w:spacing w:val="-2"/>
        </w:rPr>
        <w:t> </w:t>
      </w:r>
      <w:r>
        <w:rPr/>
        <w:t>Hazards</w:t>
      </w:r>
      <w:r>
        <w:rPr>
          <w:spacing w:val="-5"/>
        </w:rPr>
        <w:t> </w:t>
      </w:r>
      <w:r>
        <w:rPr/>
        <w:t>Risks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Incorporating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Impacts</w:t>
      </w:r>
      <w:r>
        <w:rPr>
          <w:spacing w:val="-3"/>
        </w:rPr>
        <w:t> </w:t>
      </w:r>
      <w:r>
        <w:rPr/>
        <w:t>and Equity (PI)</w:t>
      </w:r>
    </w:p>
    <w:p>
      <w:pPr>
        <w:pStyle w:val="BodyText"/>
        <w:ind w:left="1826" w:right="153" w:hanging="1661"/>
      </w:pPr>
      <w:r>
        <w:rPr/>
        <w:t>2023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$500,000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CAREER: Risk-Based</w:t>
      </w:r>
      <w:r>
        <w:rPr>
          <w:spacing w:val="-2"/>
        </w:rPr>
        <w:t> </w:t>
      </w:r>
      <w:r>
        <w:rPr/>
        <w:t>Methods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Robust,</w:t>
      </w:r>
      <w:r>
        <w:rPr>
          <w:spacing w:val="-2"/>
        </w:rPr>
        <w:t> </w:t>
      </w:r>
      <w:r>
        <w:rPr/>
        <w:t>Adaptive,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Equitable</w:t>
      </w:r>
      <w:r>
        <w:rPr>
          <w:spacing w:val="-2"/>
        </w:rPr>
        <w:t> </w:t>
      </w:r>
      <w:r>
        <w:rPr/>
        <w:t>Flood</w:t>
      </w:r>
      <w:r>
        <w:rPr>
          <w:spacing w:val="-5"/>
        </w:rPr>
        <w:t> </w:t>
      </w:r>
      <w:r>
        <w:rPr/>
        <w:t>Risk Management (PI)</w:t>
      </w:r>
    </w:p>
    <w:p>
      <w:pPr>
        <w:pStyle w:val="BodyText"/>
        <w:spacing w:line="242" w:lineRule="auto"/>
        <w:ind w:left="1826" w:right="153" w:hanging="1661"/>
      </w:pPr>
      <w:r>
        <w:rPr/>
        <w:t>2023 - $403,756 – Agent-based Modeling of Incentives to Encourage Pre-disaster Relocation in Anticipation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Coastal</w:t>
      </w:r>
      <w:r>
        <w:rPr>
          <w:spacing w:val="-2"/>
        </w:rPr>
        <w:t> </w:t>
      </w:r>
      <w:r>
        <w:rPr/>
        <w:t>Flooding</w:t>
      </w:r>
      <w:r>
        <w:rPr>
          <w:spacing w:val="-3"/>
        </w:rPr>
        <w:t> </w:t>
      </w:r>
      <w:r>
        <w:rPr/>
        <w:t>(co-PI,</w:t>
      </w:r>
      <w:r>
        <w:rPr>
          <w:spacing w:val="-3"/>
        </w:rPr>
        <w:t> </w:t>
      </w:r>
      <w:r>
        <w:rPr/>
        <w:t>retroactively</w:t>
      </w:r>
      <w:r>
        <w:rPr>
          <w:spacing w:val="-3"/>
        </w:rPr>
        <w:t> </w:t>
      </w:r>
      <w:r>
        <w:rPr/>
        <w:t>added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award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PI</w:t>
      </w:r>
      <w:r>
        <w:rPr>
          <w:spacing w:val="-5"/>
        </w:rPr>
        <w:t> </w:t>
      </w:r>
      <w:r>
        <w:rPr/>
        <w:t>Vicki Bier (UW-Madison) from 2020; responsible for $83,446)</w:t>
      </w:r>
    </w:p>
    <w:p>
      <w:pPr>
        <w:pStyle w:val="Heading3"/>
        <w:spacing w:before="111"/>
      </w:pPr>
      <w:r>
        <w:rPr/>
        <w:t>US</w:t>
      </w:r>
      <w:r>
        <w:rPr>
          <w:spacing w:val="-6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Academies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Engineering,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Medicine:</w:t>
      </w:r>
    </w:p>
    <w:p>
      <w:pPr>
        <w:pStyle w:val="BodyText"/>
        <w:spacing w:before="2"/>
        <w:ind w:left="1816" w:hanging="1652"/>
      </w:pPr>
      <w:r>
        <w:rPr/>
        <w:t>2022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$299,913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Incorporating</w:t>
      </w:r>
      <w:r>
        <w:rPr>
          <w:spacing w:val="-2"/>
        </w:rPr>
        <w:t> </w:t>
      </w:r>
      <w:r>
        <w:rPr/>
        <w:t>Equity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Vulnerability</w:t>
      </w:r>
      <w:r>
        <w:rPr>
          <w:spacing w:val="-2"/>
        </w:rPr>
        <w:t> </w:t>
      </w:r>
      <w:r>
        <w:rPr/>
        <w:t>into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Flood</w:t>
      </w:r>
      <w:r>
        <w:rPr>
          <w:spacing w:val="-2"/>
        </w:rPr>
        <w:t> </w:t>
      </w:r>
      <w:r>
        <w:rPr/>
        <w:t>Risk Mitigation Strategies (PI)</w:t>
      </w:r>
    </w:p>
    <w:p>
      <w:pPr>
        <w:pStyle w:val="BodyText"/>
        <w:spacing w:after="0"/>
        <w:sectPr>
          <w:pgSz w:w="11910" w:h="16840"/>
          <w:pgMar w:top="980" w:bottom="280" w:left="1275" w:right="1275"/>
        </w:sectPr>
      </w:pPr>
    </w:p>
    <w:p>
      <w:pPr>
        <w:pStyle w:val="Heading3"/>
        <w:spacing w:line="252" w:lineRule="exact" w:before="80"/>
      </w:pPr>
      <w:r>
        <w:rPr/>
        <w:t>US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Defense:</w:t>
      </w:r>
    </w:p>
    <w:p>
      <w:pPr>
        <w:pStyle w:val="BodyText"/>
        <w:spacing w:line="244" w:lineRule="auto"/>
        <w:ind w:left="1982" w:hanging="1818"/>
      </w:pPr>
      <w:r>
        <w:rPr/>
        <w:t>2021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$1,218,000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Decision</w:t>
      </w:r>
      <w:r>
        <w:rPr>
          <w:spacing w:val="-3"/>
        </w:rPr>
        <w:t> </w:t>
      </w:r>
      <w:r>
        <w:rPr/>
        <w:t>Support</w:t>
      </w:r>
      <w:r>
        <w:rPr>
          <w:spacing w:val="-2"/>
        </w:rPr>
        <w:t> </w:t>
      </w:r>
      <w:r>
        <w:rPr/>
        <w:t>Aid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Connecting</w:t>
      </w:r>
      <w:r>
        <w:rPr>
          <w:spacing w:val="-6"/>
        </w:rPr>
        <w:t> </w:t>
      </w:r>
      <w:r>
        <w:rPr/>
        <w:t>Climate</w:t>
      </w:r>
      <w:r>
        <w:rPr>
          <w:spacing w:val="-3"/>
        </w:rPr>
        <w:t> </w:t>
      </w:r>
      <w:r>
        <w:rPr/>
        <w:t>Model Downscaling and DoD Infrastructure (Co-PI)</w:t>
      </w:r>
    </w:p>
    <w:p>
      <w:pPr>
        <w:pStyle w:val="Heading3"/>
        <w:spacing w:before="110"/>
      </w:pPr>
      <w:r>
        <w:rPr/>
        <w:t>Louisiana</w:t>
      </w:r>
      <w:r>
        <w:rPr>
          <w:spacing w:val="-5"/>
        </w:rPr>
        <w:t> </w:t>
      </w:r>
      <w:r>
        <w:rPr/>
        <w:t>Coastal</w:t>
      </w:r>
      <w:r>
        <w:rPr>
          <w:spacing w:val="-6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Restoration</w:t>
      </w:r>
      <w:r>
        <w:rPr>
          <w:spacing w:val="-4"/>
        </w:rPr>
        <w:t> </w:t>
      </w:r>
      <w:r>
        <w:rPr>
          <w:spacing w:val="-2"/>
        </w:rPr>
        <w:t>Authority:</w:t>
      </w:r>
    </w:p>
    <w:p>
      <w:pPr>
        <w:pStyle w:val="BodyText"/>
        <w:spacing w:line="252" w:lineRule="exact" w:before="2"/>
      </w:pPr>
      <w:r>
        <w:rPr/>
        <w:t>2013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$1,267,945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CLARA</w:t>
      </w:r>
      <w:r>
        <w:rPr>
          <w:spacing w:val="-3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2017</w:t>
      </w:r>
      <w:r>
        <w:rPr>
          <w:spacing w:val="-2"/>
        </w:rPr>
        <w:t> </w:t>
      </w:r>
      <w:r>
        <w:rPr/>
        <w:t>Master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(Sr</w:t>
      </w:r>
      <w:r>
        <w:rPr>
          <w:spacing w:val="-2"/>
        </w:rPr>
        <w:t> Personnel)</w:t>
      </w:r>
    </w:p>
    <w:p>
      <w:pPr>
        <w:pStyle w:val="BodyText"/>
        <w:ind w:left="1706" w:right="153" w:hanging="1541"/>
      </w:pPr>
      <w:r>
        <w:rPr/>
        <w:t>2019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$52,948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Consulting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Assessment,</w:t>
      </w:r>
      <w:r>
        <w:rPr>
          <w:spacing w:val="-6"/>
        </w:rPr>
        <w:t> </w:t>
      </w:r>
      <w:r>
        <w:rPr/>
        <w:t>Nuisance</w:t>
      </w:r>
      <w:r>
        <w:rPr>
          <w:spacing w:val="-3"/>
        </w:rPr>
        <w:t> </w:t>
      </w:r>
      <w:r>
        <w:rPr/>
        <w:t>Flooding, and ICM Storm Simulator (PI, Sole Investigator)</w:t>
      </w:r>
    </w:p>
    <w:p>
      <w:pPr>
        <w:pStyle w:val="BodyText"/>
        <w:ind w:left="1708" w:right="579" w:hanging="1544"/>
      </w:pPr>
      <w:r>
        <w:rPr/>
        <w:t>2020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$59,977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Phase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Model</w:t>
      </w:r>
      <w:r>
        <w:rPr>
          <w:spacing w:val="-1"/>
        </w:rPr>
        <w:t> </w:t>
      </w:r>
      <w:r>
        <w:rPr/>
        <w:t>Updates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Improvements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Risk</w:t>
      </w:r>
      <w:r>
        <w:rPr>
          <w:spacing w:val="-2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(PI,</w:t>
      </w:r>
      <w:r>
        <w:rPr>
          <w:spacing w:val="-2"/>
        </w:rPr>
        <w:t> </w:t>
      </w:r>
      <w:r>
        <w:rPr/>
        <w:t>Sole </w:t>
      </w:r>
      <w:r>
        <w:rPr>
          <w:spacing w:val="-2"/>
        </w:rPr>
        <w:t>Investigator)</w:t>
      </w:r>
    </w:p>
    <w:p>
      <w:pPr>
        <w:pStyle w:val="BodyText"/>
        <w:ind w:right="1559"/>
      </w:pPr>
      <w:r>
        <w:rPr/>
        <w:t>2020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$209,141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Phase</w:t>
      </w:r>
      <w:r>
        <w:rPr>
          <w:spacing w:val="-2"/>
        </w:rPr>
        <w:t> </w:t>
      </w:r>
      <w:r>
        <w:rPr/>
        <w:t>3</w:t>
      </w:r>
      <w:r>
        <w:rPr>
          <w:spacing w:val="-5"/>
        </w:rPr>
        <w:t> </w:t>
      </w:r>
      <w:r>
        <w:rPr/>
        <w:t>Model</w:t>
      </w:r>
      <w:r>
        <w:rPr>
          <w:spacing w:val="-1"/>
        </w:rPr>
        <w:t> </w:t>
      </w:r>
      <w:r>
        <w:rPr/>
        <w:t>Runs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Risk</w:t>
      </w:r>
      <w:r>
        <w:rPr>
          <w:spacing w:val="-4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(PI,</w:t>
      </w:r>
      <w:r>
        <w:rPr>
          <w:spacing w:val="-2"/>
        </w:rPr>
        <w:t> </w:t>
      </w:r>
      <w:r>
        <w:rPr/>
        <w:t>Sole</w:t>
      </w:r>
      <w:r>
        <w:rPr>
          <w:spacing w:val="-2"/>
        </w:rPr>
        <w:t> </w:t>
      </w:r>
      <w:r>
        <w:rPr/>
        <w:t>Investigator)| 2023 - $102,604 – 2029 Coastal Master Plan Risk Model Improvements (PI)</w:t>
      </w:r>
    </w:p>
    <w:p>
      <w:pPr>
        <w:pStyle w:val="Heading3"/>
        <w:spacing w:before="118"/>
      </w:pPr>
      <w:r>
        <w:rPr/>
        <w:t>Louisiana</w:t>
      </w:r>
      <w:r>
        <w:rPr>
          <w:spacing w:val="-8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Community</w:t>
      </w:r>
      <w:r>
        <w:rPr>
          <w:spacing w:val="-4"/>
        </w:rPr>
        <w:t> </w:t>
      </w:r>
      <w:r>
        <w:rPr>
          <w:spacing w:val="-2"/>
        </w:rPr>
        <w:t>Development:</w:t>
      </w:r>
    </w:p>
    <w:p>
      <w:pPr>
        <w:pStyle w:val="BodyText"/>
        <w:spacing w:before="1"/>
        <w:ind w:left="1708" w:hanging="1544"/>
      </w:pPr>
      <w:r>
        <w:rPr/>
        <w:t>2021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$69,399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Louisiana</w:t>
      </w:r>
      <w:r>
        <w:rPr>
          <w:spacing w:val="-5"/>
        </w:rPr>
        <w:t> </w:t>
      </w:r>
      <w:r>
        <w:rPr/>
        <w:t>Watershed</w:t>
      </w:r>
      <w:r>
        <w:rPr>
          <w:spacing w:val="-3"/>
        </w:rPr>
        <w:t> </w:t>
      </w:r>
      <w:r>
        <w:rPr/>
        <w:t>Initiative</w:t>
      </w:r>
      <w:r>
        <w:rPr>
          <w:spacing w:val="-3"/>
        </w:rPr>
        <w:t> </w:t>
      </w:r>
      <w:r>
        <w:rPr/>
        <w:t>Transition</w:t>
      </w:r>
      <w:r>
        <w:rPr>
          <w:spacing w:val="-3"/>
        </w:rPr>
        <w:t> </w:t>
      </w:r>
      <w:r>
        <w:rPr/>
        <w:t>Zone Coincident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Recurrence Analysis, Structure Inventory Phase 1 (PI, Sole Investigator)</w:t>
      </w:r>
    </w:p>
    <w:p>
      <w:pPr>
        <w:pStyle w:val="BodyText"/>
        <w:spacing w:before="3"/>
      </w:pPr>
      <w:r>
        <w:rPr/>
        <w:t>2021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$217,696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Louisiana</w:t>
      </w:r>
      <w:r>
        <w:rPr>
          <w:spacing w:val="-3"/>
        </w:rPr>
        <w:t> </w:t>
      </w:r>
      <w:r>
        <w:rPr/>
        <w:t>Watershed</w:t>
      </w:r>
      <w:r>
        <w:rPr>
          <w:spacing w:val="-7"/>
        </w:rPr>
        <w:t> </w:t>
      </w:r>
      <w:r>
        <w:rPr/>
        <w:t>Initiative</w:t>
      </w:r>
      <w:r>
        <w:rPr>
          <w:spacing w:val="-3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Inventory</w:t>
      </w:r>
      <w:r>
        <w:rPr>
          <w:spacing w:val="-6"/>
        </w:rPr>
        <w:t> </w:t>
      </w:r>
      <w:r>
        <w:rPr/>
        <w:t>Phase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4"/>
        </w:rPr>
        <w:t>(PI)</w:t>
      </w:r>
    </w:p>
    <w:p>
      <w:pPr>
        <w:pStyle w:val="Heading3"/>
      </w:pPr>
      <w:r>
        <w:rPr/>
        <w:t>The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Gulf:</w:t>
      </w:r>
    </w:p>
    <w:p>
      <w:pPr>
        <w:pStyle w:val="BodyText"/>
        <w:spacing w:before="2"/>
      </w:pPr>
      <w:r>
        <w:rPr/>
        <w:t>2013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$93,237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Barataria</w:t>
      </w:r>
      <w:r>
        <w:rPr>
          <w:spacing w:val="-5"/>
        </w:rPr>
        <w:t> </w:t>
      </w:r>
      <w:r>
        <w:rPr/>
        <w:t>Basin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Reduction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>
          <w:spacing w:val="-4"/>
        </w:rPr>
        <w:t>(PI)</w:t>
      </w:r>
    </w:p>
    <w:p>
      <w:pPr>
        <w:pStyle w:val="BodyText"/>
        <w:spacing w:before="1"/>
      </w:pPr>
      <w:r>
        <w:rPr/>
        <w:t>2014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$38,139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Barataria</w:t>
      </w:r>
      <w:r>
        <w:rPr>
          <w:spacing w:val="-5"/>
        </w:rPr>
        <w:t> </w:t>
      </w:r>
      <w:r>
        <w:rPr/>
        <w:t>Basin</w:t>
      </w:r>
      <w:r>
        <w:rPr>
          <w:spacing w:val="-2"/>
        </w:rPr>
        <w:t> </w:t>
      </w:r>
      <w:r>
        <w:rPr/>
        <w:t>Risk</w:t>
      </w:r>
      <w:r>
        <w:rPr>
          <w:spacing w:val="-3"/>
        </w:rPr>
        <w:t> </w:t>
      </w:r>
      <w:r>
        <w:rPr/>
        <w:t>Reduction</w:t>
      </w:r>
      <w:r>
        <w:rPr>
          <w:spacing w:val="-6"/>
        </w:rPr>
        <w:t> </w:t>
      </w:r>
      <w:r>
        <w:rPr/>
        <w:t>Joint</w:t>
      </w:r>
      <w:r>
        <w:rPr>
          <w:spacing w:val="-5"/>
        </w:rPr>
        <w:t> </w:t>
      </w:r>
      <w:r>
        <w:rPr/>
        <w:t>Rainfall</w:t>
      </w:r>
      <w:r>
        <w:rPr>
          <w:spacing w:val="-2"/>
        </w:rPr>
        <w:t> </w:t>
      </w:r>
      <w:r>
        <w:rPr/>
        <w:t>Analysis</w:t>
      </w:r>
      <w:r>
        <w:rPr>
          <w:spacing w:val="-4"/>
        </w:rPr>
        <w:t> (PI)</w:t>
      </w:r>
    </w:p>
    <w:p>
      <w:pPr>
        <w:pStyle w:val="Heading3"/>
      </w:pPr>
      <w:r>
        <w:rPr/>
        <w:t>Andrew</w:t>
      </w:r>
      <w:r>
        <w:rPr>
          <w:spacing w:val="-5"/>
        </w:rPr>
        <w:t> </w:t>
      </w:r>
      <w:r>
        <w:rPr/>
        <w:t>W.</w:t>
      </w:r>
      <w:r>
        <w:rPr>
          <w:spacing w:val="-2"/>
        </w:rPr>
        <w:t> </w:t>
      </w:r>
      <w:r>
        <w:rPr/>
        <w:t>Mellon</w:t>
      </w:r>
      <w:r>
        <w:rPr>
          <w:spacing w:val="-2"/>
        </w:rPr>
        <w:t> Foundation:</w:t>
      </w:r>
    </w:p>
    <w:p>
      <w:pPr>
        <w:pStyle w:val="BodyText"/>
        <w:spacing w:before="1"/>
      </w:pPr>
      <w:r>
        <w:rPr/>
        <w:t>2017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$134,755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Decision</w:t>
      </w:r>
      <w:r>
        <w:rPr>
          <w:spacing w:val="-6"/>
        </w:rPr>
        <w:t> </w:t>
      </w:r>
      <w:r>
        <w:rPr/>
        <w:t>Support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Flood</w:t>
      </w:r>
      <w:r>
        <w:rPr>
          <w:spacing w:val="-3"/>
        </w:rPr>
        <w:t> </w:t>
      </w:r>
      <w:r>
        <w:rPr/>
        <w:t>Risk</w:t>
      </w:r>
      <w:r>
        <w:rPr>
          <w:spacing w:val="-5"/>
        </w:rPr>
        <w:t> </w:t>
      </w:r>
      <w:r>
        <w:rPr/>
        <w:t>Mitigation</w:t>
      </w:r>
      <w:r>
        <w:rPr>
          <w:spacing w:val="-2"/>
        </w:rPr>
        <w:t> </w:t>
      </w:r>
      <w:r>
        <w:rPr>
          <w:spacing w:val="-4"/>
        </w:rPr>
        <w:t>(PI)</w:t>
      </w:r>
    </w:p>
    <w:p>
      <w:pPr>
        <w:pStyle w:val="BodyText"/>
        <w:spacing w:before="2"/>
      </w:pPr>
      <w:r>
        <w:rPr/>
        <w:t>2017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$149,816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Global</w:t>
      </w:r>
      <w:r>
        <w:rPr>
          <w:spacing w:val="-5"/>
        </w:rPr>
        <w:t> </w:t>
      </w:r>
      <w:r>
        <w:rPr/>
        <w:t>Temperature</w:t>
      </w:r>
      <w:r>
        <w:rPr>
          <w:spacing w:val="-3"/>
        </w:rPr>
        <w:t> </w:t>
      </w:r>
      <w:r>
        <w:rPr/>
        <w:t>Goals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Avoid</w:t>
      </w:r>
      <w:r>
        <w:rPr>
          <w:spacing w:val="-3"/>
        </w:rPr>
        <w:t> </w:t>
      </w:r>
      <w:r>
        <w:rPr/>
        <w:t>Climate</w:t>
      </w:r>
      <w:r>
        <w:rPr>
          <w:spacing w:val="-3"/>
        </w:rPr>
        <w:t> </w:t>
      </w:r>
      <w:r>
        <w:rPr/>
        <w:t>Tipping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(Co-</w:t>
      </w:r>
      <w:r>
        <w:rPr>
          <w:spacing w:val="-5"/>
        </w:rPr>
        <w:t>PI)</w:t>
      </w:r>
    </w:p>
    <w:p>
      <w:pPr>
        <w:pStyle w:val="Heading3"/>
        <w:spacing w:before="119"/>
      </w:pPr>
      <w:r>
        <w:rPr/>
        <w:t>US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Army:</w:t>
      </w:r>
    </w:p>
    <w:p>
      <w:pPr>
        <w:pStyle w:val="BodyText"/>
        <w:spacing w:before="1"/>
      </w:pPr>
      <w:r>
        <w:rPr/>
        <w:t>2021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$497,000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Cornerstone</w:t>
      </w:r>
      <w:r>
        <w:rPr>
          <w:spacing w:val="-3"/>
        </w:rPr>
        <w:t> </w:t>
      </w:r>
      <w:r>
        <w:rPr/>
        <w:t>OTA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Supply</w:t>
      </w:r>
      <w:r>
        <w:rPr>
          <w:spacing w:val="-3"/>
        </w:rPr>
        <w:t> </w:t>
      </w:r>
      <w:r>
        <w:rPr/>
        <w:t>Chain</w:t>
      </w:r>
      <w:r>
        <w:rPr>
          <w:spacing w:val="-6"/>
        </w:rPr>
        <w:t> </w:t>
      </w:r>
      <w:r>
        <w:rPr/>
        <w:t>Awareness</w:t>
      </w:r>
      <w:r>
        <w:rPr>
          <w:spacing w:val="-3"/>
        </w:rPr>
        <w:t> </w:t>
      </w:r>
      <w:r>
        <w:rPr/>
        <w:t>Continuing</w:t>
      </w:r>
      <w:r>
        <w:rPr>
          <w:spacing w:val="-4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(Co-</w:t>
      </w:r>
      <w:r>
        <w:rPr>
          <w:spacing w:val="-5"/>
        </w:rPr>
        <w:t>PI)</w:t>
      </w:r>
    </w:p>
    <w:p>
      <w:pPr>
        <w:pStyle w:val="Heading3"/>
      </w:pPr>
      <w:r>
        <w:rPr/>
        <w:t>Environmental</w:t>
      </w:r>
      <w:r>
        <w:rPr>
          <w:spacing w:val="-6"/>
        </w:rPr>
        <w:t> </w:t>
      </w:r>
      <w:r>
        <w:rPr/>
        <w:t>Defense</w:t>
      </w:r>
      <w:r>
        <w:rPr>
          <w:spacing w:val="-5"/>
        </w:rPr>
        <w:t> </w:t>
      </w:r>
      <w:r>
        <w:rPr>
          <w:spacing w:val="-4"/>
        </w:rPr>
        <w:t>Fund:</w:t>
      </w:r>
    </w:p>
    <w:p>
      <w:pPr>
        <w:pStyle w:val="BodyText"/>
        <w:spacing w:before="4"/>
      </w:pPr>
      <w:r>
        <w:rPr/>
        <w:t>2017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$10,000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Preliminary</w:t>
      </w:r>
      <w:r>
        <w:rPr>
          <w:spacing w:val="-4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Restoration</w:t>
      </w:r>
      <w:r>
        <w:rPr>
          <w:spacing w:val="-3"/>
        </w:rPr>
        <w:t> </w:t>
      </w:r>
      <w:r>
        <w:rPr/>
        <w:t>Impacts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Risk</w:t>
      </w:r>
      <w:r>
        <w:rPr>
          <w:spacing w:val="-3"/>
        </w:rPr>
        <w:t> </w:t>
      </w:r>
      <w:r>
        <w:rPr/>
        <w:t>Reduction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Industry</w:t>
      </w:r>
      <w:r>
        <w:rPr>
          <w:spacing w:val="-3"/>
        </w:rPr>
        <w:t> </w:t>
      </w:r>
      <w:r>
        <w:rPr>
          <w:spacing w:val="-4"/>
        </w:rPr>
        <w:t>(PI)</w:t>
      </w:r>
    </w:p>
    <w:p>
      <w:pPr>
        <w:pStyle w:val="Heading3"/>
        <w:spacing w:before="116"/>
      </w:pPr>
      <w:r>
        <w:rPr/>
        <w:t>Purdue</w:t>
      </w:r>
      <w:r>
        <w:rPr>
          <w:spacing w:val="-1"/>
        </w:rPr>
        <w:t> </w:t>
      </w:r>
      <w:r>
        <w:rPr>
          <w:spacing w:val="-2"/>
        </w:rPr>
        <w:t>University:</w:t>
      </w:r>
    </w:p>
    <w:p>
      <w:pPr>
        <w:pStyle w:val="BodyText"/>
        <w:spacing w:before="2"/>
        <w:ind w:left="1871" w:hanging="1707"/>
      </w:pPr>
      <w:r>
        <w:rPr/>
        <w:t>2017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$320,124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Managing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Global</w:t>
      </w:r>
      <w:r>
        <w:rPr>
          <w:spacing w:val="-1"/>
        </w:rPr>
        <w:t> </w:t>
      </w:r>
      <w:r>
        <w:rPr/>
        <w:t>Commons –</w:t>
      </w:r>
      <w:r>
        <w:rPr>
          <w:spacing w:val="-2"/>
        </w:rPr>
        <w:t> </w:t>
      </w:r>
      <w:r>
        <w:rPr/>
        <w:t>Sustainable</w:t>
      </w:r>
      <w:r>
        <w:rPr>
          <w:spacing w:val="-2"/>
        </w:rPr>
        <w:t> </w:t>
      </w:r>
      <w:r>
        <w:rPr/>
        <w:t>Agriculture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Use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World’s Land and Water Resources in the 21</w:t>
      </w:r>
      <w:r>
        <w:rPr>
          <w:vertAlign w:val="superscript"/>
        </w:rPr>
        <w:t>st</w:t>
      </w:r>
      <w:r>
        <w:rPr>
          <w:vertAlign w:val="baseline"/>
        </w:rPr>
        <w:t> Century (Co-PI)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896416</wp:posOffset>
                </wp:positionH>
                <wp:positionV relativeFrom="paragraph">
                  <wp:posOffset>368719</wp:posOffset>
                </wp:positionV>
                <wp:extent cx="576961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9.033062pt;width:454.3pt;height:.48001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</w:rPr>
        <w:t>Selected</w:t>
      </w:r>
      <w:r>
        <w:rPr>
          <w:smallCaps/>
          <w:spacing w:val="-9"/>
        </w:rPr>
        <w:t> </w:t>
      </w:r>
      <w:r>
        <w:rPr>
          <w:smallCaps/>
          <w:spacing w:val="-2"/>
        </w:rPr>
        <w:t>Presentations</w:t>
      </w:r>
    </w:p>
    <w:p>
      <w:pPr>
        <w:pStyle w:val="Heading2"/>
        <w:spacing w:line="276" w:lineRule="exact" w:before="1"/>
        <w:rPr>
          <w:u w:val="none"/>
        </w:rPr>
      </w:pPr>
      <w:r>
        <w:rPr>
          <w:u w:val="single"/>
        </w:rPr>
        <w:t>Invited</w:t>
      </w:r>
      <w:r>
        <w:rPr>
          <w:spacing w:val="-2"/>
          <w:u w:val="single"/>
        </w:rPr>
        <w:t> Talks</w:t>
      </w:r>
    </w:p>
    <w:p>
      <w:pPr>
        <w:pStyle w:val="BodyText"/>
        <w:ind w:right="153"/>
      </w:pP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.</w:t>
      </w:r>
      <w:r>
        <w:rPr>
          <w:spacing w:val="-2"/>
        </w:rPr>
        <w:t> </w:t>
      </w:r>
      <w:r>
        <w:rPr/>
        <w:t>“Making</w:t>
      </w:r>
      <w:r>
        <w:rPr>
          <w:spacing w:val="-5"/>
        </w:rPr>
        <w:t> </w:t>
      </w:r>
      <w:r>
        <w:rPr/>
        <w:t>an</w:t>
      </w:r>
      <w:r>
        <w:rPr>
          <w:spacing w:val="-1"/>
        </w:rPr>
        <w:t> </w:t>
      </w:r>
      <w:r>
        <w:rPr/>
        <w:t>Impact:</w:t>
      </w:r>
      <w:r>
        <w:rPr>
          <w:spacing w:val="-1"/>
        </w:rPr>
        <w:t> </w:t>
      </w:r>
      <w:r>
        <w:rPr/>
        <w:t>Contributing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Policy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Researcher.”</w:t>
      </w:r>
      <w:r>
        <w:rPr>
          <w:spacing w:val="-2"/>
        </w:rPr>
        <w:t> </w:t>
      </w:r>
      <w:r>
        <w:rPr/>
        <w:t>Invited</w:t>
      </w:r>
      <w:r>
        <w:rPr>
          <w:spacing w:val="-2"/>
        </w:rPr>
        <w:t> </w:t>
      </w:r>
      <w:r>
        <w:rPr/>
        <w:t>webinar for the Society for Risk Analysis (virtual). October 11, 2023.</w:t>
      </w:r>
    </w:p>
    <w:p>
      <w:pPr>
        <w:spacing w:before="120"/>
        <w:ind w:left="165" w:right="262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“The</w:t>
      </w:r>
      <w:r>
        <w:rPr>
          <w:spacing w:val="-3"/>
          <w:sz w:val="22"/>
        </w:rPr>
        <w:t> </w:t>
      </w:r>
      <w:r>
        <w:rPr>
          <w:sz w:val="22"/>
        </w:rPr>
        <w:t>2023</w:t>
      </w:r>
      <w:r>
        <w:rPr>
          <w:spacing w:val="-3"/>
          <w:sz w:val="22"/>
        </w:rPr>
        <w:t> </w:t>
      </w:r>
      <w:r>
        <w:rPr>
          <w:sz w:val="22"/>
        </w:rPr>
        <w:t>Coastal</w:t>
      </w:r>
      <w:r>
        <w:rPr>
          <w:spacing w:val="-5"/>
          <w:sz w:val="22"/>
        </w:rPr>
        <w:t> </w:t>
      </w:r>
      <w:r>
        <w:rPr>
          <w:sz w:val="22"/>
        </w:rPr>
        <w:t>Master</w:t>
      </w:r>
      <w:r>
        <w:rPr>
          <w:spacing w:val="-3"/>
          <w:sz w:val="22"/>
        </w:rPr>
        <w:t> </w:t>
      </w:r>
      <w:r>
        <w:rPr>
          <w:sz w:val="22"/>
        </w:rPr>
        <w:t>Plan.”</w:t>
      </w:r>
      <w:r>
        <w:rPr>
          <w:spacing w:val="-1"/>
          <w:sz w:val="22"/>
        </w:rPr>
        <w:t> </w:t>
      </w:r>
      <w:r>
        <w:rPr>
          <w:sz w:val="22"/>
        </w:rPr>
        <w:t>Keynote</w:t>
      </w:r>
      <w:r>
        <w:rPr>
          <w:spacing w:val="-3"/>
          <w:sz w:val="22"/>
        </w:rPr>
        <w:t> </w:t>
      </w:r>
      <w:r>
        <w:rPr>
          <w:sz w:val="22"/>
        </w:rPr>
        <w:t>plenary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i/>
          <w:sz w:val="22"/>
        </w:rPr>
        <w:t>ADCIRC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Users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Group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Meeting</w:t>
      </w:r>
      <w:r>
        <w:rPr>
          <w:i/>
          <w:sz w:val="22"/>
        </w:rPr>
        <w:t> 2023</w:t>
      </w:r>
      <w:r>
        <w:rPr>
          <w:sz w:val="22"/>
        </w:rPr>
        <w:t>, Baton Rouge, Louisiana. June 8, 2023.</w:t>
      </w:r>
    </w:p>
    <w:p>
      <w:pPr>
        <w:spacing w:before="121"/>
        <w:ind w:left="165" w:right="262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“Making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Difference:</w:t>
      </w:r>
      <w:r>
        <w:rPr>
          <w:spacing w:val="-2"/>
          <w:sz w:val="22"/>
        </w:rPr>
        <w:t> </w:t>
      </w:r>
      <w:r>
        <w:rPr>
          <w:sz w:val="22"/>
        </w:rPr>
        <w:t>Lessons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Louisiana’s</w:t>
      </w:r>
      <w:r>
        <w:rPr>
          <w:spacing w:val="-5"/>
          <w:sz w:val="22"/>
        </w:rPr>
        <w:t> </w:t>
      </w:r>
      <w:r>
        <w:rPr>
          <w:sz w:val="22"/>
        </w:rPr>
        <w:t>Coastal</w:t>
      </w:r>
      <w:r>
        <w:rPr>
          <w:spacing w:val="-2"/>
          <w:sz w:val="22"/>
        </w:rPr>
        <w:t> </w:t>
      </w:r>
      <w:r>
        <w:rPr>
          <w:sz w:val="22"/>
        </w:rPr>
        <w:t>Master</w:t>
      </w:r>
      <w:r>
        <w:rPr>
          <w:spacing w:val="-2"/>
          <w:sz w:val="22"/>
        </w:rPr>
        <w:t> </w:t>
      </w:r>
      <w:r>
        <w:rPr>
          <w:sz w:val="22"/>
        </w:rPr>
        <w:t>Plan.”</w:t>
      </w:r>
      <w:r>
        <w:rPr>
          <w:spacing w:val="-3"/>
          <w:sz w:val="22"/>
        </w:rPr>
        <w:t> </w:t>
      </w:r>
      <w:r>
        <w:rPr>
          <w:sz w:val="22"/>
        </w:rPr>
        <w:t>Keynote</w:t>
      </w:r>
      <w:r>
        <w:rPr>
          <w:spacing w:val="-5"/>
          <w:sz w:val="22"/>
        </w:rPr>
        <w:t> </w:t>
      </w:r>
      <w:r>
        <w:rPr>
          <w:sz w:val="22"/>
        </w:rPr>
        <w:t>lecture for </w:t>
      </w:r>
      <w:r>
        <w:rPr>
          <w:i/>
          <w:sz w:val="22"/>
        </w:rPr>
        <w:t>19th Purdue Geotechnical Workshop</w:t>
      </w:r>
      <w:r>
        <w:rPr>
          <w:sz w:val="22"/>
        </w:rPr>
        <w:t>. West Lafayette, Indiana. May 5, 2023.</w:t>
      </w:r>
    </w:p>
    <w:p>
      <w:pPr>
        <w:pStyle w:val="BodyText"/>
        <w:spacing w:before="120"/>
        <w:ind w:right="153"/>
      </w:pPr>
      <w:r>
        <w:rPr>
          <w:b/>
        </w:rPr>
        <w:t>D. Johnson</w:t>
      </w:r>
      <w:r>
        <w:rPr/>
        <w:t>. “Flood Risks, Impacts, and Resilience Planning – Lessons from Louisiana.” Panel presentation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“Indiana’s</w:t>
      </w:r>
      <w:r>
        <w:rPr>
          <w:spacing w:val="-5"/>
        </w:rPr>
        <w:t> </w:t>
      </w:r>
      <w:r>
        <w:rPr/>
        <w:t>Flood</w:t>
      </w:r>
      <w:r>
        <w:rPr>
          <w:spacing w:val="-3"/>
        </w:rPr>
        <w:t> </w:t>
      </w:r>
      <w:r>
        <w:rPr/>
        <w:t>Future:</w:t>
      </w:r>
      <w:r>
        <w:rPr>
          <w:spacing w:val="-5"/>
        </w:rPr>
        <w:t> </w:t>
      </w:r>
      <w:r>
        <w:rPr/>
        <w:t>Maps,</w:t>
      </w:r>
      <w:r>
        <w:rPr>
          <w:spacing w:val="-3"/>
        </w:rPr>
        <w:t> </w:t>
      </w:r>
      <w:r>
        <w:rPr/>
        <w:t>Mitigation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</w:t>
      </w:r>
      <w:r>
        <w:rPr/>
        <w:t>Next</w:t>
      </w:r>
      <w:r>
        <w:rPr>
          <w:spacing w:val="-2"/>
        </w:rPr>
        <w:t> </w:t>
      </w:r>
      <w:r>
        <w:rPr/>
        <w:t>Steps.”</w:t>
      </w:r>
      <w:r>
        <w:rPr>
          <w:spacing w:val="-3"/>
        </w:rPr>
        <w:t> </w:t>
      </w:r>
      <w:r>
        <w:rPr/>
        <w:t>5th</w:t>
      </w:r>
      <w:r>
        <w:rPr>
          <w:spacing w:val="-3"/>
        </w:rPr>
        <w:t> </w:t>
      </w:r>
      <w:r>
        <w:rPr/>
        <w:t>Annual</w:t>
      </w:r>
      <w:r>
        <w:rPr>
          <w:spacing w:val="-2"/>
        </w:rPr>
        <w:t> </w:t>
      </w:r>
      <w:r>
        <w:rPr/>
        <w:t>Indiana</w:t>
      </w:r>
      <w:r>
        <w:rPr>
          <w:spacing w:val="-5"/>
        </w:rPr>
        <w:t> </w:t>
      </w:r>
      <w:r>
        <w:rPr/>
        <w:t>Water Summit. (virtual) May 6, 2022.</w:t>
      </w:r>
    </w:p>
    <w:p>
      <w:pPr>
        <w:spacing w:before="120"/>
        <w:ind w:left="165" w:right="0" w:firstLine="0"/>
        <w:jc w:val="left"/>
        <w:rPr>
          <w:sz w:val="22"/>
        </w:rPr>
      </w:pPr>
      <w:r>
        <w:rPr>
          <w:b/>
          <w:sz w:val="22"/>
        </w:rPr>
        <w:t>D. Johnson. </w:t>
      </w:r>
      <w:r>
        <w:rPr>
          <w:sz w:val="22"/>
        </w:rPr>
        <w:t>“What Informing Policy Looks Like.” Keynote and panel moderator. </w:t>
      </w:r>
      <w:r>
        <w:rPr>
          <w:i/>
          <w:sz w:val="22"/>
        </w:rPr>
        <w:t>Maximize Your</w:t>
      </w:r>
      <w:r>
        <w:rPr>
          <w:i/>
          <w:sz w:val="22"/>
        </w:rPr>
        <w:t> Impact: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Informing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Policy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Academic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STEM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sz w:val="22"/>
        </w:rPr>
        <w:t>Purdue</w:t>
      </w:r>
      <w:r>
        <w:rPr>
          <w:spacing w:val="-2"/>
          <w:sz w:val="22"/>
        </w:rPr>
        <w:t> </w:t>
      </w:r>
      <w:r>
        <w:rPr>
          <w:sz w:val="22"/>
        </w:rPr>
        <w:t>Policy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2"/>
          <w:sz w:val="22"/>
        </w:rPr>
        <w:t> </w:t>
      </w:r>
      <w:r>
        <w:rPr>
          <w:sz w:val="22"/>
        </w:rPr>
        <w:t>Institute.</w:t>
      </w:r>
      <w:r>
        <w:rPr>
          <w:spacing w:val="-2"/>
          <w:sz w:val="22"/>
        </w:rPr>
        <w:t> </w:t>
      </w:r>
      <w:r>
        <w:rPr>
          <w:sz w:val="22"/>
        </w:rPr>
        <w:t>April</w:t>
      </w:r>
      <w:r>
        <w:rPr>
          <w:spacing w:val="-1"/>
          <w:sz w:val="22"/>
        </w:rPr>
        <w:t> </w:t>
      </w:r>
      <w:r>
        <w:rPr>
          <w:sz w:val="22"/>
        </w:rPr>
        <w:t>29,</w:t>
      </w:r>
      <w:r>
        <w:rPr>
          <w:spacing w:val="-2"/>
          <w:sz w:val="22"/>
        </w:rPr>
        <w:t> </w:t>
      </w:r>
      <w:r>
        <w:rPr>
          <w:sz w:val="22"/>
        </w:rPr>
        <w:t>2022.</w:t>
      </w:r>
    </w:p>
    <w:p>
      <w:pPr>
        <w:pStyle w:val="BodyText"/>
        <w:spacing w:line="252" w:lineRule="exact" w:before="121"/>
      </w:pPr>
      <w:r>
        <w:rPr>
          <w:b/>
        </w:rPr>
        <w:t>D.</w:t>
      </w:r>
      <w:r>
        <w:rPr>
          <w:b/>
          <w:spacing w:val="-7"/>
        </w:rPr>
        <w:t> </w:t>
      </w:r>
      <w:r>
        <w:rPr>
          <w:b/>
        </w:rPr>
        <w:t>Johnson</w:t>
      </w:r>
      <w:r>
        <w:rPr/>
        <w:t>.</w:t>
      </w:r>
      <w:r>
        <w:rPr>
          <w:spacing w:val="-5"/>
        </w:rPr>
        <w:t> </w:t>
      </w:r>
      <w:r>
        <w:rPr/>
        <w:t>“Multi-Model,</w:t>
      </w:r>
      <w:r>
        <w:rPr>
          <w:spacing w:val="-7"/>
        </w:rPr>
        <w:t> </w:t>
      </w:r>
      <w:r>
        <w:rPr/>
        <w:t>Multi-Fidelity</w:t>
      </w:r>
      <w:r>
        <w:rPr>
          <w:spacing w:val="-5"/>
        </w:rPr>
        <w:t> </w:t>
      </w:r>
      <w:r>
        <w:rPr/>
        <w:t>Framework</w:t>
      </w:r>
      <w:r>
        <w:rPr>
          <w:spacing w:val="-8"/>
        </w:rPr>
        <w:t> </w:t>
      </w:r>
      <w:r>
        <w:rPr/>
        <w:t>for</w:t>
      </w:r>
      <w:r>
        <w:rPr>
          <w:spacing w:val="-4"/>
        </w:rPr>
        <w:t> </w:t>
      </w:r>
      <w:r>
        <w:rPr/>
        <w:t>Quantifying</w:t>
      </w:r>
      <w:r>
        <w:rPr>
          <w:spacing w:val="-5"/>
        </w:rPr>
        <w:t> </w:t>
      </w:r>
      <w:r>
        <w:rPr/>
        <w:t>Compound</w:t>
      </w:r>
      <w:r>
        <w:rPr>
          <w:spacing w:val="-8"/>
        </w:rPr>
        <w:t> </w:t>
      </w:r>
      <w:r>
        <w:rPr/>
        <w:t>Flood</w:t>
      </w:r>
      <w:r>
        <w:rPr>
          <w:spacing w:val="-4"/>
        </w:rPr>
        <w:t> </w:t>
      </w:r>
      <w:r>
        <w:rPr>
          <w:spacing w:val="-2"/>
        </w:rPr>
        <w:t>Hazard.”</w:t>
      </w:r>
    </w:p>
    <w:p>
      <w:pPr>
        <w:spacing w:before="0"/>
        <w:ind w:left="165" w:right="920" w:firstLine="0"/>
        <w:jc w:val="left"/>
        <w:rPr>
          <w:sz w:val="22"/>
        </w:rPr>
      </w:pPr>
      <w:r>
        <w:rPr>
          <w:i/>
          <w:sz w:val="22"/>
        </w:rPr>
        <w:t>U.S.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Army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Corps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Development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Center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(ERDC)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ERDC-University-Agency Collaboration Symposium </w:t>
      </w:r>
      <w:r>
        <w:rPr>
          <w:sz w:val="22"/>
        </w:rPr>
        <w:t>(virtual). August 24-26, 2021.</w:t>
      </w:r>
    </w:p>
    <w:p>
      <w:pPr>
        <w:spacing w:before="120"/>
        <w:ind w:left="165" w:right="153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“Deep</w:t>
      </w:r>
      <w:r>
        <w:rPr>
          <w:spacing w:val="-3"/>
          <w:sz w:val="22"/>
        </w:rPr>
        <w:t> </w:t>
      </w:r>
      <w:r>
        <w:rPr>
          <w:sz w:val="22"/>
        </w:rPr>
        <w:t>Learning-Based</w:t>
      </w:r>
      <w:r>
        <w:rPr>
          <w:spacing w:val="-3"/>
          <w:sz w:val="22"/>
        </w:rPr>
        <w:t> </w:t>
      </w:r>
      <w:r>
        <w:rPr>
          <w:sz w:val="22"/>
        </w:rPr>
        <w:t>Building</w:t>
      </w:r>
      <w:r>
        <w:rPr>
          <w:spacing w:val="-3"/>
          <w:sz w:val="22"/>
        </w:rPr>
        <w:t> </w:t>
      </w:r>
      <w:r>
        <w:rPr>
          <w:sz w:val="22"/>
        </w:rPr>
        <w:t>Attribute</w:t>
      </w:r>
      <w:r>
        <w:rPr>
          <w:spacing w:val="-3"/>
          <w:sz w:val="22"/>
        </w:rPr>
        <w:t> </w:t>
      </w:r>
      <w:r>
        <w:rPr>
          <w:sz w:val="22"/>
        </w:rPr>
        <w:t>Estimation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Flood</w:t>
      </w:r>
      <w:r>
        <w:rPr>
          <w:spacing w:val="-6"/>
          <w:sz w:val="22"/>
        </w:rPr>
        <w:t> </w:t>
      </w:r>
      <w:r>
        <w:rPr>
          <w:sz w:val="22"/>
        </w:rPr>
        <w:t>Risk</w:t>
      </w:r>
      <w:r>
        <w:rPr>
          <w:spacing w:val="-5"/>
          <w:sz w:val="22"/>
        </w:rPr>
        <w:t> </w:t>
      </w:r>
      <w:r>
        <w:rPr>
          <w:sz w:val="22"/>
        </w:rPr>
        <w:t>Assessment.” </w:t>
      </w:r>
      <w:r>
        <w:rPr>
          <w:i/>
          <w:sz w:val="22"/>
        </w:rPr>
        <w:t>U.S.</w:t>
      </w:r>
      <w:r>
        <w:rPr>
          <w:i/>
          <w:sz w:val="22"/>
        </w:rPr>
        <w:t> Army Corps of Engineers Engineering Research &amp; Development Center (ERDC) ERDC-University-Agency Collaboration Symposium </w:t>
      </w:r>
      <w:r>
        <w:rPr>
          <w:sz w:val="22"/>
        </w:rPr>
        <w:t>(virtual). August 24-26, 2021.</w:t>
      </w:r>
    </w:p>
    <w:p>
      <w:pPr>
        <w:pStyle w:val="BodyText"/>
        <w:spacing w:before="251"/>
      </w:pPr>
      <w:r>
        <w:rPr>
          <w:b/>
        </w:rPr>
        <w:t>D.</w:t>
      </w:r>
      <w:r>
        <w:rPr>
          <w:b/>
          <w:spacing w:val="-7"/>
        </w:rPr>
        <w:t> </w:t>
      </w:r>
      <w:r>
        <w:rPr>
          <w:b/>
        </w:rPr>
        <w:t>Johnson</w:t>
      </w:r>
      <w:r>
        <w:rPr/>
        <w:t>.</w:t>
      </w:r>
      <w:r>
        <w:rPr>
          <w:spacing w:val="-4"/>
        </w:rPr>
        <w:t> </w:t>
      </w:r>
      <w:r>
        <w:rPr/>
        <w:t>“Equity</w:t>
      </w:r>
      <w:r>
        <w:rPr>
          <w:spacing w:val="-5"/>
        </w:rPr>
        <w:t> </w:t>
      </w:r>
      <w:r>
        <w:rPr/>
        <w:t>Considerations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Flood</w:t>
      </w:r>
      <w:r>
        <w:rPr>
          <w:spacing w:val="-4"/>
        </w:rPr>
        <w:t> </w:t>
      </w:r>
      <w:r>
        <w:rPr/>
        <w:t>Risk</w:t>
      </w:r>
      <w:r>
        <w:rPr>
          <w:spacing w:val="-4"/>
        </w:rPr>
        <w:t> </w:t>
      </w:r>
      <w:r>
        <w:rPr/>
        <w:t>Management.”</w:t>
      </w:r>
      <w:r>
        <w:rPr>
          <w:spacing w:val="-5"/>
        </w:rPr>
        <w:t> </w:t>
      </w:r>
      <w:r>
        <w:rPr/>
        <w:t>Panel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“Conflict,</w:t>
      </w:r>
      <w:r>
        <w:rPr>
          <w:spacing w:val="-4"/>
        </w:rPr>
        <w:t> </w:t>
      </w:r>
      <w:r>
        <w:rPr/>
        <w:t>Disaster</w:t>
      </w:r>
      <w:r>
        <w:rPr>
          <w:spacing w:val="-4"/>
        </w:rPr>
        <w:t> </w:t>
      </w:r>
      <w:r>
        <w:rPr>
          <w:spacing w:val="-10"/>
        </w:rPr>
        <w:t>&amp;</w:t>
      </w:r>
    </w:p>
    <w:p>
      <w:pPr>
        <w:pStyle w:val="BodyText"/>
        <w:spacing w:after="0"/>
        <w:sectPr>
          <w:pgSz w:w="11910" w:h="16840"/>
          <w:pgMar w:top="980" w:bottom="280" w:left="1275" w:right="1275"/>
        </w:sectPr>
      </w:pPr>
    </w:p>
    <w:p>
      <w:pPr>
        <w:spacing w:before="80"/>
        <w:ind w:left="165" w:right="579" w:firstLine="0"/>
        <w:jc w:val="left"/>
        <w:rPr>
          <w:sz w:val="22"/>
        </w:rPr>
      </w:pPr>
      <w:r>
        <w:rPr>
          <w:sz w:val="22"/>
        </w:rPr>
        <w:t>Climate</w:t>
      </w:r>
      <w:r>
        <w:rPr>
          <w:spacing w:val="-3"/>
          <w:sz w:val="22"/>
        </w:rPr>
        <w:t> </w:t>
      </w:r>
      <w:r>
        <w:rPr>
          <w:sz w:val="22"/>
        </w:rPr>
        <w:t>Change.”</w:t>
      </w:r>
      <w:r>
        <w:rPr>
          <w:spacing w:val="-2"/>
          <w:sz w:val="22"/>
        </w:rPr>
        <w:t> </w:t>
      </w:r>
      <w:r>
        <w:rPr>
          <w:i/>
          <w:sz w:val="22"/>
        </w:rPr>
        <w:t>Symposium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Next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Steps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Environmental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Justice,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Climate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Change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Racial</w:t>
      </w:r>
      <w:r>
        <w:rPr>
          <w:i/>
          <w:sz w:val="22"/>
        </w:rPr>
        <w:t> Justice</w:t>
      </w:r>
      <w:r>
        <w:rPr>
          <w:sz w:val="22"/>
        </w:rPr>
        <w:t>. Purdue University. West Lafayette, IN. March 25-26, 2021.</w:t>
      </w:r>
    </w:p>
    <w:p>
      <w:pPr>
        <w:spacing w:line="242" w:lineRule="auto" w:before="121"/>
        <w:ind w:left="165" w:right="0" w:firstLine="0"/>
        <w:jc w:val="left"/>
        <w:rPr>
          <w:sz w:val="22"/>
        </w:rPr>
      </w:pPr>
      <w:r>
        <w:rPr>
          <w:b/>
          <w:sz w:val="22"/>
        </w:rPr>
        <w:t>D. Johnson</w:t>
      </w:r>
      <w:r>
        <w:rPr>
          <w:sz w:val="22"/>
        </w:rPr>
        <w:t>. “The Evolution of Flood Risk Management in Coastal Louisiana: a Decade of Decision Support.”</w:t>
      </w:r>
      <w:r>
        <w:rPr>
          <w:spacing w:val="-3"/>
          <w:sz w:val="22"/>
        </w:rPr>
        <w:t> </w:t>
      </w:r>
      <w:r>
        <w:rPr>
          <w:i/>
          <w:sz w:val="22"/>
        </w:rPr>
        <w:t>Cornell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University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Environmental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Water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Resources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seminar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series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Ithaca, NY. October 10, 2019.</w:t>
      </w:r>
    </w:p>
    <w:p>
      <w:pPr>
        <w:pStyle w:val="BodyText"/>
        <w:spacing w:line="252" w:lineRule="exact" w:before="112"/>
      </w:pPr>
      <w:r>
        <w:rPr>
          <w:b/>
        </w:rPr>
        <w:t>D.</w:t>
      </w:r>
      <w:r>
        <w:rPr>
          <w:b/>
          <w:spacing w:val="-8"/>
        </w:rPr>
        <w:t> </w:t>
      </w:r>
      <w:r>
        <w:rPr>
          <w:b/>
        </w:rPr>
        <w:t>Johnson</w:t>
      </w:r>
      <w:r>
        <w:rPr/>
        <w:t>.</w:t>
      </w:r>
      <w:r>
        <w:rPr>
          <w:spacing w:val="-6"/>
        </w:rPr>
        <w:t> </w:t>
      </w:r>
      <w:r>
        <w:rPr/>
        <w:t>“Regional</w:t>
      </w:r>
      <w:r>
        <w:rPr>
          <w:spacing w:val="-5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Opportunities</w:t>
      </w:r>
      <w:r>
        <w:rPr>
          <w:spacing w:val="-8"/>
        </w:rPr>
        <w:t> </w:t>
      </w:r>
      <w:r>
        <w:rPr/>
        <w:t>for</w:t>
      </w:r>
      <w:r>
        <w:rPr>
          <w:spacing w:val="-5"/>
        </w:rPr>
        <w:t> </w:t>
      </w:r>
      <w:r>
        <w:rPr/>
        <w:t>Sustainability,</w:t>
      </w:r>
      <w:r>
        <w:rPr>
          <w:spacing w:val="-6"/>
        </w:rPr>
        <w:t> </w:t>
      </w:r>
      <w:r>
        <w:rPr/>
        <w:t>Vulnerability,</w:t>
      </w:r>
      <w:r>
        <w:rPr>
          <w:spacing w:val="-8"/>
        </w:rPr>
        <w:t> </w:t>
      </w:r>
      <w:r>
        <w:rPr>
          <w:spacing w:val="-5"/>
        </w:rPr>
        <w:t>and</w:t>
      </w:r>
    </w:p>
    <w:p>
      <w:pPr>
        <w:spacing w:before="0"/>
        <w:ind w:left="165" w:right="0" w:firstLine="0"/>
        <w:jc w:val="left"/>
        <w:rPr>
          <w:sz w:val="22"/>
        </w:rPr>
      </w:pPr>
      <w:r>
        <w:rPr>
          <w:sz w:val="22"/>
        </w:rPr>
        <w:t>Adaptation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Climate</w:t>
      </w:r>
      <w:r>
        <w:rPr>
          <w:spacing w:val="-3"/>
          <w:sz w:val="22"/>
        </w:rPr>
        <w:t> </w:t>
      </w:r>
      <w:r>
        <w:rPr>
          <w:sz w:val="22"/>
        </w:rPr>
        <w:t>Change.”</w:t>
      </w:r>
      <w:r>
        <w:rPr>
          <w:spacing w:val="-5"/>
          <w:sz w:val="22"/>
        </w:rPr>
        <w:t> </w:t>
      </w:r>
      <w:r>
        <w:rPr>
          <w:sz w:val="22"/>
        </w:rPr>
        <w:t>(Opening</w:t>
      </w:r>
      <w:r>
        <w:rPr>
          <w:spacing w:val="-3"/>
          <w:sz w:val="22"/>
        </w:rPr>
        <w:t> </w:t>
      </w:r>
      <w:r>
        <w:rPr>
          <w:sz w:val="22"/>
        </w:rPr>
        <w:t>keynote</w:t>
      </w:r>
      <w:r>
        <w:rPr>
          <w:spacing w:val="-3"/>
          <w:sz w:val="22"/>
        </w:rPr>
        <w:t> </w:t>
      </w:r>
      <w:r>
        <w:rPr>
          <w:sz w:val="22"/>
        </w:rPr>
        <w:t>plenary.) </w:t>
      </w:r>
      <w:r>
        <w:rPr>
          <w:i/>
          <w:sz w:val="22"/>
        </w:rPr>
        <w:t>1st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Meeting: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UNAM-ASU</w:t>
      </w:r>
      <w:r>
        <w:rPr>
          <w:i/>
          <w:sz w:val="22"/>
        </w:rPr>
        <w:t> Binational Laboratory of Sustainability, Vulnerability, and Adaptation to Climate Change</w:t>
      </w:r>
      <w:r>
        <w:rPr>
          <w:sz w:val="22"/>
        </w:rPr>
        <w:t>. Merida, Mexico. June 11-13, 2019.</w:t>
      </w:r>
    </w:p>
    <w:p>
      <w:pPr>
        <w:pStyle w:val="BodyText"/>
        <w:spacing w:before="121"/>
        <w:ind w:right="262"/>
      </w:pP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Fischbach.</w:t>
      </w:r>
      <w:r>
        <w:rPr>
          <w:spacing w:val="-5"/>
        </w:rPr>
        <w:t> </w:t>
      </w:r>
      <w:r>
        <w:rPr/>
        <w:t>“Connecting</w:t>
      </w:r>
      <w:r>
        <w:rPr>
          <w:spacing w:val="-3"/>
        </w:rPr>
        <w:t> </w:t>
      </w:r>
      <w:r>
        <w:rPr/>
        <w:t>Systems</w:t>
      </w:r>
      <w:r>
        <w:rPr>
          <w:spacing w:val="-5"/>
        </w:rPr>
        <w:t> </w:t>
      </w:r>
      <w:r>
        <w:rPr/>
        <w:t>Model</w:t>
      </w:r>
      <w:r>
        <w:rPr>
          <w:spacing w:val="-2"/>
        </w:rPr>
        <w:t> </w:t>
      </w:r>
      <w:r>
        <w:rPr/>
        <w:t>Design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Decision-Maker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Stakeholder Needs: Lessons from Louisiana’s Coastal Master Plan.” </w:t>
      </w:r>
      <w:r>
        <w:rPr>
          <w:i/>
        </w:rPr>
        <w:t>American Geophysical Union 2017 Fall</w:t>
      </w:r>
      <w:r>
        <w:rPr>
          <w:i/>
        </w:rPr>
        <w:t> Meeting</w:t>
      </w:r>
      <w:r>
        <w:rPr/>
        <w:t>. Session on Water and Society: Water Resources Management and Policy in a Changing World. New Orleans, LA. December 11-15, 2017. (I was the invited speaker for this talk, but J. Fischbach presented for me due to conflict with Society for Risk Analysis conference noted in the contributed talks below.)</w:t>
      </w:r>
    </w:p>
    <w:p>
      <w:pPr>
        <w:spacing w:before="120"/>
        <w:ind w:left="165" w:right="579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sz w:val="22"/>
        </w:rPr>
        <w:t>Invited</w:t>
      </w:r>
      <w:r>
        <w:rPr>
          <w:spacing w:val="-4"/>
          <w:sz w:val="22"/>
        </w:rPr>
        <w:t> </w:t>
      </w:r>
      <w:r>
        <w:rPr>
          <w:sz w:val="22"/>
        </w:rPr>
        <w:t>panel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Wing</w:t>
      </w:r>
      <w:r>
        <w:rPr>
          <w:spacing w:val="-3"/>
          <w:sz w:val="22"/>
        </w:rPr>
        <w:t> </w:t>
      </w:r>
      <w:r>
        <w:rPr>
          <w:sz w:val="22"/>
        </w:rPr>
        <w:t>(chair),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5"/>
          <w:sz w:val="22"/>
        </w:rPr>
        <w:t> </w:t>
      </w:r>
      <w:r>
        <w:rPr>
          <w:sz w:val="22"/>
        </w:rPr>
        <w:t>Wong,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Riahi.</w:t>
      </w:r>
      <w:r>
        <w:rPr>
          <w:spacing w:val="-2"/>
          <w:sz w:val="22"/>
        </w:rPr>
        <w:t> </w:t>
      </w:r>
      <w:r>
        <w:rPr>
          <w:sz w:val="22"/>
        </w:rPr>
        <w:t>“Challenges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Coupling Sectoral Models.” </w:t>
      </w:r>
      <w:r>
        <w:rPr>
          <w:i/>
          <w:sz w:val="22"/>
        </w:rPr>
        <w:t>Workshop on Modeling Integrated Energy-Water-Land Systems Dynamics</w:t>
      </w:r>
      <w:r>
        <w:rPr>
          <w:sz w:val="22"/>
        </w:rPr>
        <w:t>. Sponsored by Stanford Energy Modeling Forum. Snowmass, CO. July 18-21, 2017.</w:t>
      </w:r>
    </w:p>
    <w:p>
      <w:pPr>
        <w:spacing w:before="119"/>
        <w:ind w:left="165" w:right="262" w:firstLine="0"/>
        <w:jc w:val="left"/>
        <w:rPr>
          <w:sz w:val="22"/>
        </w:rPr>
      </w:pPr>
      <w:r>
        <w:rPr>
          <w:b/>
          <w:sz w:val="22"/>
        </w:rPr>
        <w:t>D. Johnson</w:t>
      </w:r>
      <w:r>
        <w:rPr>
          <w:sz w:val="22"/>
        </w:rPr>
        <w:t>. “Joint Probability Methods for Estimating Storm Surge Flood Risk: Applications in Coastal</w:t>
      </w:r>
      <w:r>
        <w:rPr>
          <w:spacing w:val="-2"/>
          <w:sz w:val="22"/>
        </w:rPr>
        <w:t> </w:t>
      </w:r>
      <w:r>
        <w:rPr>
          <w:sz w:val="22"/>
        </w:rPr>
        <w:t>Louisiana.”</w:t>
      </w:r>
      <w:r>
        <w:rPr>
          <w:spacing w:val="-2"/>
          <w:sz w:val="22"/>
        </w:rPr>
        <w:t> </w:t>
      </w:r>
      <w:r>
        <w:rPr>
          <w:i/>
          <w:sz w:val="22"/>
        </w:rPr>
        <w:t>Purdue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University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Hydrology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Hydraulics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Seminar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Series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sz w:val="22"/>
        </w:rPr>
        <w:t>West</w:t>
      </w:r>
      <w:r>
        <w:rPr>
          <w:spacing w:val="-2"/>
          <w:sz w:val="22"/>
        </w:rPr>
        <w:t> </w:t>
      </w:r>
      <w:r>
        <w:rPr>
          <w:sz w:val="22"/>
        </w:rPr>
        <w:t>Lafayette, IN. February 14, 2017.</w:t>
      </w:r>
    </w:p>
    <w:p>
      <w:pPr>
        <w:pStyle w:val="BodyText"/>
        <w:spacing w:line="252" w:lineRule="exact" w:before="122"/>
      </w:pPr>
      <w:r>
        <w:rPr/>
        <w:t>J.</w:t>
      </w:r>
      <w:r>
        <w:rPr>
          <w:spacing w:val="-4"/>
        </w:rPr>
        <w:t> </w:t>
      </w:r>
      <w:r>
        <w:rPr/>
        <w:t>Fischbach,</w:t>
      </w:r>
      <w:r>
        <w:rPr>
          <w:spacing w:val="-4"/>
        </w:rPr>
        <w:t> </w:t>
      </w:r>
      <w:r>
        <w:rPr>
          <w:b/>
        </w:rPr>
        <w:t>D.</w:t>
      </w:r>
      <w:r>
        <w:rPr>
          <w:b/>
          <w:spacing w:val="-4"/>
        </w:rPr>
        <w:t> </w:t>
      </w:r>
      <w:r>
        <w:rPr>
          <w:b/>
        </w:rPr>
        <w:t>Johnson</w:t>
      </w:r>
      <w:r>
        <w:rPr/>
        <w:t>,</w:t>
      </w:r>
      <w:r>
        <w:rPr>
          <w:spacing w:val="-6"/>
        </w:rPr>
        <w:t> </w:t>
      </w:r>
      <w:r>
        <w:rPr/>
        <w:t>K.</w:t>
      </w:r>
      <w:r>
        <w:rPr>
          <w:spacing w:val="-4"/>
        </w:rPr>
        <w:t> </w:t>
      </w:r>
      <w:r>
        <w:rPr/>
        <w:t>Kuhn.</w:t>
      </w:r>
      <w:r>
        <w:rPr>
          <w:spacing w:val="-3"/>
        </w:rPr>
        <w:t> </w:t>
      </w:r>
      <w:r>
        <w:rPr/>
        <w:t>“An</w:t>
      </w:r>
      <w:r>
        <w:rPr>
          <w:spacing w:val="-4"/>
        </w:rPr>
        <w:t> </w:t>
      </w:r>
      <w:r>
        <w:rPr/>
        <w:t>Updated</w:t>
      </w:r>
      <w:r>
        <w:rPr>
          <w:spacing w:val="-4"/>
        </w:rPr>
        <w:t> </w:t>
      </w:r>
      <w:r>
        <w:rPr/>
        <w:t>Coastal</w:t>
      </w:r>
      <w:r>
        <w:rPr>
          <w:spacing w:val="-2"/>
        </w:rPr>
        <w:t> </w:t>
      </w:r>
      <w:r>
        <w:rPr/>
        <w:t>Louisiana</w:t>
      </w:r>
      <w:r>
        <w:rPr>
          <w:spacing w:val="-4"/>
        </w:rPr>
        <w:t> </w:t>
      </w:r>
      <w:r>
        <w:rPr/>
        <w:t>Risk</w:t>
      </w:r>
      <w:r>
        <w:rPr>
          <w:spacing w:val="-4"/>
        </w:rPr>
        <w:t> </w:t>
      </w:r>
      <w:r>
        <w:rPr/>
        <w:t>Assessment</w:t>
      </w:r>
      <w:r>
        <w:rPr>
          <w:spacing w:val="-2"/>
        </w:rPr>
        <w:t> (CLARA)</w:t>
      </w:r>
    </w:p>
    <w:p>
      <w:pPr>
        <w:pStyle w:val="BodyText"/>
      </w:pPr>
      <w:r>
        <w:rPr/>
        <w:t>Model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3"/>
        </w:rPr>
        <w:t> </w:t>
      </w:r>
      <w:r>
        <w:rPr/>
        <w:t>Flood</w:t>
      </w:r>
      <w:r>
        <w:rPr>
          <w:spacing w:val="-3"/>
        </w:rPr>
        <w:t> </w:t>
      </w:r>
      <w:r>
        <w:rPr/>
        <w:t>Depths,</w:t>
      </w:r>
      <w:r>
        <w:rPr>
          <w:spacing w:val="-3"/>
        </w:rPr>
        <w:t> </w:t>
      </w:r>
      <w:r>
        <w:rPr/>
        <w:t>Damage,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Reduction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Benefits.”</w:t>
      </w:r>
      <w:r>
        <w:rPr>
          <w:spacing w:val="-1"/>
        </w:rPr>
        <w:t> </w:t>
      </w:r>
      <w:r>
        <w:rPr>
          <w:i/>
        </w:rPr>
        <w:t>State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Coast</w:t>
      </w:r>
      <w:r>
        <w:rPr>
          <w:i/>
        </w:rPr>
        <w:t> 2016</w:t>
      </w:r>
      <w:r>
        <w:rPr/>
        <w:t>. New Orleans, LA. June 1-3, 2016.</w:t>
      </w:r>
    </w:p>
    <w:p>
      <w:pPr>
        <w:pStyle w:val="BodyText"/>
        <w:spacing w:before="120"/>
      </w:pP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.</w:t>
      </w:r>
      <w:r>
        <w:rPr>
          <w:spacing w:val="-3"/>
        </w:rPr>
        <w:t> </w:t>
      </w:r>
      <w:r>
        <w:rPr/>
        <w:t>“Assessing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Potential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Cost-Effective</w:t>
      </w:r>
      <w:r>
        <w:rPr>
          <w:spacing w:val="-3"/>
        </w:rPr>
        <w:t> </w:t>
      </w:r>
      <w:r>
        <w:rPr/>
        <w:t>Nonstructural</w:t>
      </w:r>
      <w:r>
        <w:rPr>
          <w:spacing w:val="-4"/>
        </w:rPr>
        <w:t> </w:t>
      </w:r>
      <w:r>
        <w:rPr/>
        <w:t>Risk</w:t>
      </w:r>
      <w:r>
        <w:rPr>
          <w:spacing w:val="-5"/>
        </w:rPr>
        <w:t> </w:t>
      </w:r>
      <w:r>
        <w:rPr/>
        <w:t>Reduction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Coastal Louisiana.” </w:t>
      </w:r>
      <w:r>
        <w:rPr>
          <w:i/>
        </w:rPr>
        <w:t>State of the Coast 2014</w:t>
      </w:r>
      <w:r>
        <w:rPr/>
        <w:t>. New Orleans, LA. Mar 18-20, 2014.</w:t>
      </w:r>
    </w:p>
    <w:p>
      <w:pPr>
        <w:spacing w:before="121"/>
        <w:ind w:left="165" w:right="0" w:firstLine="0"/>
        <w:jc w:val="left"/>
        <w:rPr>
          <w:sz w:val="22"/>
        </w:rPr>
      </w:pPr>
      <w:r>
        <w:rPr>
          <w:b/>
          <w:sz w:val="22"/>
        </w:rPr>
        <w:t>D. Johnson</w:t>
      </w:r>
      <w:r>
        <w:rPr>
          <w:sz w:val="22"/>
        </w:rPr>
        <w:t>, R. Lempert. “Addressing Uncertainty and Stakeholder Values in Infrastructure Risk Management.”</w:t>
      </w:r>
      <w:r>
        <w:rPr>
          <w:spacing w:val="-3"/>
          <w:sz w:val="22"/>
        </w:rPr>
        <w:t> </w:t>
      </w:r>
      <w:r>
        <w:rPr>
          <w:i/>
          <w:sz w:val="22"/>
        </w:rPr>
        <w:t>Eastern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Coastal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Infrastructure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Climate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Change: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Science,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Impacts,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Planning,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Response Conference</w:t>
      </w:r>
      <w:r>
        <w:rPr>
          <w:sz w:val="22"/>
        </w:rPr>
        <w:t>. Washington, D.C. Feb 25-28, 2014.</w:t>
      </w:r>
    </w:p>
    <w:p>
      <w:pPr>
        <w:spacing w:line="242" w:lineRule="auto" w:before="119"/>
        <w:ind w:left="165" w:right="0" w:firstLine="0"/>
        <w:jc w:val="left"/>
        <w:rPr>
          <w:sz w:val="22"/>
        </w:rPr>
      </w:pPr>
      <w:r>
        <w:rPr>
          <w:b/>
          <w:sz w:val="22"/>
        </w:rPr>
        <w:t>D. Johnson</w:t>
      </w:r>
      <w:r>
        <w:rPr>
          <w:sz w:val="22"/>
        </w:rPr>
        <w:t>. “Predicting Coastal Flood Risk in an Uncertain Future: Lessons from Louisiana's 2012 Master</w:t>
      </w:r>
      <w:r>
        <w:rPr>
          <w:spacing w:val="-4"/>
          <w:sz w:val="22"/>
        </w:rPr>
        <w:t> </w:t>
      </w:r>
      <w:r>
        <w:rPr>
          <w:sz w:val="22"/>
        </w:rPr>
        <w:t>Plan.”</w:t>
      </w:r>
      <w:r>
        <w:rPr>
          <w:spacing w:val="-3"/>
          <w:sz w:val="22"/>
        </w:rPr>
        <w:t> </w:t>
      </w:r>
      <w:r>
        <w:rPr>
          <w:i/>
          <w:sz w:val="22"/>
        </w:rPr>
        <w:t>Eastern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Coastal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Infrastructure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Climate Change: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Science,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Impacts,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Planning,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Response Conference</w:t>
      </w:r>
      <w:r>
        <w:rPr>
          <w:sz w:val="22"/>
        </w:rPr>
        <w:t>. Washington, D.C. Feb 25-28, 2014.</w:t>
      </w:r>
    </w:p>
    <w:p>
      <w:pPr>
        <w:spacing w:line="242" w:lineRule="auto" w:before="112"/>
        <w:ind w:left="165" w:right="99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“Decision-Making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Uncertain</w:t>
      </w:r>
      <w:r>
        <w:rPr>
          <w:spacing w:val="-4"/>
          <w:sz w:val="22"/>
        </w:rPr>
        <w:t> </w:t>
      </w:r>
      <w:r>
        <w:rPr>
          <w:sz w:val="22"/>
        </w:rPr>
        <w:t>Climate.”</w:t>
      </w:r>
      <w:r>
        <w:rPr>
          <w:spacing w:val="-2"/>
          <w:sz w:val="22"/>
        </w:rPr>
        <w:t> </w:t>
      </w:r>
      <w:r>
        <w:rPr>
          <w:i/>
          <w:sz w:val="22"/>
        </w:rPr>
        <w:t>Urban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Flood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Risk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Technical</w:t>
      </w:r>
      <w:r>
        <w:rPr>
          <w:i/>
          <w:sz w:val="22"/>
        </w:rPr>
        <w:t> Workshop</w:t>
      </w:r>
      <w:r>
        <w:rPr>
          <w:sz w:val="22"/>
        </w:rPr>
        <w:t>. Sponsored by the World Bank, for China’s Ministry of Water Resources. Beijing, China. Dec 10-11, 2013.</w:t>
      </w:r>
    </w:p>
    <w:p>
      <w:pPr>
        <w:spacing w:before="112"/>
        <w:ind w:left="165" w:right="262" w:firstLine="0"/>
        <w:jc w:val="left"/>
        <w:rPr>
          <w:sz w:val="22"/>
        </w:rPr>
      </w:pPr>
      <w:r>
        <w:rPr>
          <w:b/>
          <w:sz w:val="22"/>
        </w:rPr>
        <w:t>D. Johnson</w:t>
      </w:r>
      <w:r>
        <w:rPr>
          <w:sz w:val="22"/>
        </w:rPr>
        <w:t>. “Heuristic Optimization of Biofuels Production Scenarios That Meet U.S. Renewable Fuel</w:t>
      </w:r>
      <w:r>
        <w:rPr>
          <w:spacing w:val="-2"/>
          <w:sz w:val="22"/>
        </w:rPr>
        <w:t> </w:t>
      </w:r>
      <w:r>
        <w:rPr>
          <w:sz w:val="22"/>
        </w:rPr>
        <w:t>Standards.”</w:t>
      </w:r>
      <w:r>
        <w:rPr>
          <w:spacing w:val="-2"/>
          <w:sz w:val="22"/>
        </w:rPr>
        <w:t> </w:t>
      </w:r>
      <w:r>
        <w:rPr>
          <w:i/>
          <w:sz w:val="22"/>
        </w:rPr>
        <w:t>2013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Institute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Operations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Sciences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(INFORMS)</w:t>
      </w:r>
      <w:r>
        <w:rPr>
          <w:i/>
          <w:sz w:val="22"/>
        </w:rPr>
        <w:t> Annual Meeting</w:t>
      </w:r>
      <w:r>
        <w:rPr>
          <w:sz w:val="22"/>
        </w:rPr>
        <w:t>. Minneapolis, MN. Oct 6-9, 2013.</w:t>
      </w:r>
    </w:p>
    <w:p>
      <w:pPr>
        <w:spacing w:line="242" w:lineRule="auto" w:before="119"/>
        <w:ind w:left="165" w:right="851" w:firstLine="0"/>
        <w:jc w:val="both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Fischbach.</w:t>
      </w:r>
      <w:r>
        <w:rPr>
          <w:spacing w:val="-3"/>
          <w:sz w:val="22"/>
        </w:rPr>
        <w:t> </w:t>
      </w:r>
      <w:r>
        <w:rPr>
          <w:sz w:val="22"/>
        </w:rPr>
        <w:t>“Cost-Effective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Robust</w:t>
      </w:r>
      <w:r>
        <w:rPr>
          <w:spacing w:val="-3"/>
          <w:sz w:val="22"/>
        </w:rPr>
        <w:t> </w:t>
      </w:r>
      <w:r>
        <w:rPr>
          <w:sz w:val="22"/>
        </w:rPr>
        <w:t>Strategies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Nonstructural Flood</w:t>
      </w:r>
      <w:r>
        <w:rPr>
          <w:spacing w:val="-1"/>
          <w:sz w:val="22"/>
        </w:rPr>
        <w:t> </w:t>
      </w:r>
      <w:r>
        <w:rPr>
          <w:sz w:val="22"/>
        </w:rPr>
        <w:t>Risk Reduction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Coastal</w:t>
      </w:r>
      <w:r>
        <w:rPr>
          <w:spacing w:val="-1"/>
          <w:sz w:val="22"/>
        </w:rPr>
        <w:t> </w:t>
      </w:r>
      <w:r>
        <w:rPr>
          <w:sz w:val="22"/>
        </w:rPr>
        <w:t>Louisiana.” </w:t>
      </w:r>
      <w:r>
        <w:rPr>
          <w:i/>
          <w:sz w:val="22"/>
        </w:rPr>
        <w:t>2013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Institute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Operations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Management</w:t>
      </w:r>
      <w:r>
        <w:rPr>
          <w:i/>
          <w:sz w:val="22"/>
        </w:rPr>
        <w:t> Sciences (INFORMS) Annual Meeting</w:t>
      </w:r>
      <w:r>
        <w:rPr>
          <w:sz w:val="22"/>
        </w:rPr>
        <w:t>. Minneapolis, MN. Oct 6-9, 2013.</w:t>
      </w:r>
    </w:p>
    <w:p>
      <w:pPr>
        <w:spacing w:line="242" w:lineRule="auto" w:before="115"/>
        <w:ind w:left="165" w:right="579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Fischbach.</w:t>
      </w:r>
      <w:r>
        <w:rPr>
          <w:spacing w:val="-5"/>
          <w:sz w:val="22"/>
        </w:rPr>
        <w:t> </w:t>
      </w:r>
      <w:r>
        <w:rPr>
          <w:sz w:val="22"/>
        </w:rPr>
        <w:t>“Informing</w:t>
      </w:r>
      <w:r>
        <w:rPr>
          <w:spacing w:val="-3"/>
          <w:sz w:val="22"/>
        </w:rPr>
        <w:t> </w:t>
      </w:r>
      <w:r>
        <w:rPr>
          <w:sz w:val="22"/>
        </w:rPr>
        <w:t>Sea-Level</w:t>
      </w:r>
      <w:r>
        <w:rPr>
          <w:spacing w:val="-2"/>
          <w:sz w:val="22"/>
        </w:rPr>
        <w:t> </w:t>
      </w:r>
      <w:r>
        <w:rPr>
          <w:sz w:val="22"/>
        </w:rPr>
        <w:t>Rise</w:t>
      </w:r>
      <w:r>
        <w:rPr>
          <w:spacing w:val="-5"/>
          <w:sz w:val="22"/>
        </w:rPr>
        <w:t> </w:t>
      </w:r>
      <w:r>
        <w:rPr>
          <w:sz w:val="22"/>
        </w:rPr>
        <w:t>Adaptation</w:t>
      </w:r>
      <w:r>
        <w:rPr>
          <w:spacing w:val="-3"/>
          <w:sz w:val="22"/>
        </w:rPr>
        <w:t> </w:t>
      </w:r>
      <w:r>
        <w:rPr>
          <w:sz w:val="22"/>
        </w:rPr>
        <w:t>Decisions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Coastal</w:t>
      </w:r>
      <w:r>
        <w:rPr>
          <w:spacing w:val="-2"/>
          <w:sz w:val="22"/>
        </w:rPr>
        <w:t> </w:t>
      </w:r>
      <w:r>
        <w:rPr>
          <w:sz w:val="22"/>
        </w:rPr>
        <w:t>Louisiana under Deep Uncertainty.” </w:t>
      </w:r>
      <w:r>
        <w:rPr>
          <w:i/>
          <w:sz w:val="22"/>
        </w:rPr>
        <w:t>Energy Modeling Forum Workshop on Climate Change Impacts and</w:t>
      </w:r>
      <w:r>
        <w:rPr>
          <w:i/>
          <w:sz w:val="22"/>
        </w:rPr>
        <w:t> Integrated Assessment (CCI/IA)</w:t>
      </w:r>
      <w:r>
        <w:rPr>
          <w:sz w:val="22"/>
        </w:rPr>
        <w:t>. Snowmass, CO. July 22-Aug 2, 2013.</w:t>
      </w:r>
    </w:p>
    <w:p>
      <w:pPr>
        <w:pStyle w:val="BodyText"/>
        <w:spacing w:before="112"/>
      </w:pPr>
      <w:r>
        <w:rPr/>
        <w:t>J.</w:t>
      </w:r>
      <w:r>
        <w:rPr>
          <w:spacing w:val="-3"/>
        </w:rPr>
        <w:t> </w:t>
      </w:r>
      <w:r>
        <w:rPr/>
        <w:t>Fischbach,</w:t>
      </w:r>
      <w:r>
        <w:rPr>
          <w:spacing w:val="-3"/>
        </w:rPr>
        <w:t> </w:t>
      </w: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5"/>
        </w:rPr>
        <w:t> </w:t>
      </w:r>
      <w:r>
        <w:rPr/>
        <w:t>D.</w:t>
      </w:r>
      <w:r>
        <w:rPr>
          <w:spacing w:val="-3"/>
        </w:rPr>
        <w:t> </w:t>
      </w:r>
      <w:r>
        <w:rPr/>
        <w:t>Ortiz.</w:t>
      </w:r>
      <w:r>
        <w:rPr>
          <w:spacing w:val="-3"/>
        </w:rPr>
        <w:t> </w:t>
      </w:r>
      <w:r>
        <w:rPr/>
        <w:t>“Application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Coastal</w:t>
      </w:r>
      <w:r>
        <w:rPr>
          <w:spacing w:val="-2"/>
        </w:rPr>
        <w:t> </w:t>
      </w:r>
      <w:r>
        <w:rPr/>
        <w:t>Louisiana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(CLARA) Model to</w:t>
      </w:r>
      <w:r>
        <w:rPr>
          <w:spacing w:val="-1"/>
        </w:rPr>
        <w:t> </w:t>
      </w:r>
      <w:r>
        <w:rPr/>
        <w:t>Predict Project Performance.” </w:t>
      </w:r>
      <w:r>
        <w:rPr>
          <w:i/>
        </w:rPr>
        <w:t>State of the Coast 2012</w:t>
      </w:r>
      <w:r>
        <w:rPr/>
        <w:t>. New Orleans, LA. June 25-27, 2012.</w:t>
      </w:r>
    </w:p>
    <w:p>
      <w:pPr>
        <w:pStyle w:val="BodyText"/>
        <w:spacing w:before="120"/>
        <w:ind w:left="0"/>
      </w:pPr>
    </w:p>
    <w:p>
      <w:pPr>
        <w:pStyle w:val="Heading2"/>
        <w:rPr>
          <w:u w:val="none"/>
        </w:rPr>
      </w:pPr>
      <w:r>
        <w:rPr>
          <w:u w:val="single"/>
        </w:rPr>
        <w:t>Contributed</w:t>
      </w:r>
      <w:r>
        <w:rPr>
          <w:spacing w:val="-4"/>
          <w:u w:val="single"/>
        </w:rPr>
        <w:t> </w:t>
      </w:r>
      <w:r>
        <w:rPr>
          <w:u w:val="single"/>
        </w:rPr>
        <w:t>Talks /</w:t>
      </w:r>
      <w:r>
        <w:rPr>
          <w:spacing w:val="-3"/>
          <w:u w:val="single"/>
        </w:rPr>
        <w:t> </w:t>
      </w:r>
      <w:r>
        <w:rPr>
          <w:u w:val="single"/>
        </w:rPr>
        <w:t>Other</w:t>
      </w:r>
      <w:r>
        <w:rPr>
          <w:spacing w:val="-2"/>
          <w:u w:val="single"/>
        </w:rPr>
        <w:t> </w:t>
      </w:r>
      <w:r>
        <w:rPr>
          <w:u w:val="single"/>
        </w:rPr>
        <w:t>(presented</w:t>
      </w:r>
      <w:r>
        <w:rPr>
          <w:spacing w:val="-1"/>
          <w:u w:val="single"/>
        </w:rPr>
        <w:t> </w:t>
      </w:r>
      <w:r>
        <w:rPr>
          <w:u w:val="single"/>
        </w:rPr>
        <w:t>by</w:t>
      </w:r>
      <w:r>
        <w:rPr>
          <w:spacing w:val="-1"/>
          <w:u w:val="single"/>
        </w:rPr>
        <w:t> </w:t>
      </w:r>
      <w:r>
        <w:rPr>
          <w:u w:val="single"/>
        </w:rPr>
        <w:t>first </w:t>
      </w:r>
      <w:r>
        <w:rPr>
          <w:spacing w:val="-2"/>
          <w:u w:val="single"/>
        </w:rPr>
        <w:t>author)</w:t>
      </w:r>
    </w:p>
    <w:p>
      <w:pPr>
        <w:pStyle w:val="Heading2"/>
        <w:spacing w:after="0"/>
        <w:sectPr>
          <w:pgSz w:w="11910" w:h="16840"/>
          <w:pgMar w:top="980" w:bottom="280" w:left="1275" w:right="1275"/>
        </w:sectPr>
      </w:pPr>
    </w:p>
    <w:p>
      <w:pPr>
        <w:spacing w:before="80"/>
        <w:ind w:left="165" w:right="262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“Multi-Model</w:t>
      </w:r>
      <w:r>
        <w:rPr>
          <w:spacing w:val="-5"/>
          <w:sz w:val="22"/>
        </w:rPr>
        <w:t> </w:t>
      </w:r>
      <w:r>
        <w:rPr>
          <w:sz w:val="22"/>
        </w:rPr>
        <w:t>Joint</w:t>
      </w:r>
      <w:r>
        <w:rPr>
          <w:spacing w:val="-2"/>
          <w:sz w:val="22"/>
        </w:rPr>
        <w:t> </w:t>
      </w:r>
      <w:r>
        <w:rPr>
          <w:sz w:val="22"/>
        </w:rPr>
        <w:t>Probability</w:t>
      </w:r>
      <w:r>
        <w:rPr>
          <w:spacing w:val="-6"/>
          <w:sz w:val="22"/>
        </w:rPr>
        <w:t> </w:t>
      </w:r>
      <w:r>
        <w:rPr>
          <w:sz w:val="22"/>
        </w:rPr>
        <w:t>Method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Estimating</w:t>
      </w:r>
      <w:r>
        <w:rPr>
          <w:spacing w:val="-3"/>
          <w:sz w:val="22"/>
        </w:rPr>
        <w:t> </w:t>
      </w:r>
      <w:r>
        <w:rPr>
          <w:sz w:val="22"/>
        </w:rPr>
        <w:t>Compound</w:t>
      </w:r>
      <w:r>
        <w:rPr>
          <w:spacing w:val="-3"/>
          <w:sz w:val="22"/>
        </w:rPr>
        <w:t> </w:t>
      </w:r>
      <w:r>
        <w:rPr>
          <w:sz w:val="22"/>
        </w:rPr>
        <w:t>Flood</w:t>
      </w:r>
      <w:r>
        <w:rPr>
          <w:spacing w:val="-3"/>
          <w:sz w:val="22"/>
        </w:rPr>
        <w:t> </w:t>
      </w:r>
      <w:r>
        <w:rPr>
          <w:sz w:val="22"/>
        </w:rPr>
        <w:t>Risk.” </w:t>
      </w:r>
      <w:r>
        <w:rPr>
          <w:i/>
          <w:sz w:val="22"/>
        </w:rPr>
        <w:t>Society</w:t>
      </w:r>
      <w:r>
        <w:rPr>
          <w:i/>
          <w:sz w:val="22"/>
        </w:rPr>
        <w:t> for Risk Analysis 2021 Annual Meeting</w:t>
      </w:r>
      <w:r>
        <w:rPr>
          <w:sz w:val="22"/>
        </w:rPr>
        <w:t>. Virtual. December 6-8, 2021.</w:t>
      </w:r>
    </w:p>
    <w:p>
      <w:pPr>
        <w:spacing w:before="121"/>
        <w:ind w:left="165" w:right="0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“The</w:t>
      </w:r>
      <w:r>
        <w:rPr>
          <w:spacing w:val="-3"/>
          <w:sz w:val="22"/>
        </w:rPr>
        <w:t> </w:t>
      </w:r>
      <w:r>
        <w:rPr>
          <w:sz w:val="22"/>
        </w:rPr>
        <w:t>Evolution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Coastal</w:t>
      </w:r>
      <w:r>
        <w:rPr>
          <w:spacing w:val="-2"/>
          <w:sz w:val="22"/>
        </w:rPr>
        <w:t> </w:t>
      </w:r>
      <w:r>
        <w:rPr>
          <w:sz w:val="22"/>
        </w:rPr>
        <w:t>Flood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5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Louisiana: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Decade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Decision Support.” </w:t>
      </w:r>
      <w:r>
        <w:rPr>
          <w:i/>
          <w:sz w:val="22"/>
        </w:rPr>
        <w:t>Society for Risk Analysis 2021 Annual Meeting</w:t>
      </w:r>
      <w:r>
        <w:rPr>
          <w:sz w:val="22"/>
        </w:rPr>
        <w:t>. Virtual. December 6-8, 2021.</w:t>
      </w:r>
    </w:p>
    <w:p>
      <w:pPr>
        <w:spacing w:before="120"/>
        <w:ind w:left="165" w:right="0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“Multi-model</w:t>
      </w:r>
      <w:r>
        <w:rPr>
          <w:spacing w:val="-5"/>
          <w:sz w:val="22"/>
        </w:rPr>
        <w:t> </w:t>
      </w:r>
      <w:r>
        <w:rPr>
          <w:sz w:val="22"/>
        </w:rPr>
        <w:t>joint</w:t>
      </w:r>
      <w:r>
        <w:rPr>
          <w:spacing w:val="-2"/>
          <w:sz w:val="22"/>
        </w:rPr>
        <w:t> </w:t>
      </w:r>
      <w:r>
        <w:rPr>
          <w:sz w:val="22"/>
        </w:rPr>
        <w:t>probability</w:t>
      </w:r>
      <w:r>
        <w:rPr>
          <w:spacing w:val="-3"/>
          <w:sz w:val="22"/>
        </w:rPr>
        <w:t> </w:t>
      </w:r>
      <w:r>
        <w:rPr>
          <w:sz w:val="22"/>
        </w:rPr>
        <w:t>method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estimating</w:t>
      </w:r>
      <w:r>
        <w:rPr>
          <w:spacing w:val="-6"/>
          <w:sz w:val="22"/>
        </w:rPr>
        <w:t> </w:t>
      </w:r>
      <w:r>
        <w:rPr>
          <w:sz w:val="22"/>
        </w:rPr>
        <w:t>compound</w:t>
      </w:r>
      <w:r>
        <w:rPr>
          <w:spacing w:val="-6"/>
          <w:sz w:val="22"/>
        </w:rPr>
        <w:t> </w:t>
      </w:r>
      <w:r>
        <w:rPr>
          <w:sz w:val="22"/>
        </w:rPr>
        <w:t>flood</w:t>
      </w:r>
      <w:r>
        <w:rPr>
          <w:spacing w:val="-3"/>
          <w:sz w:val="22"/>
        </w:rPr>
        <w:t> </w:t>
      </w:r>
      <w:r>
        <w:rPr>
          <w:sz w:val="22"/>
        </w:rPr>
        <w:t>risk.” </w:t>
      </w:r>
      <w:r>
        <w:rPr>
          <w:i/>
          <w:sz w:val="22"/>
        </w:rPr>
        <w:t>NOAA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2021</w:t>
      </w:r>
      <w:r>
        <w:rPr>
          <w:i/>
          <w:sz w:val="22"/>
        </w:rPr>
        <w:t> Coastal &amp; Ocean Community Modeling Workshop</w:t>
      </w:r>
      <w:r>
        <w:rPr>
          <w:sz w:val="22"/>
        </w:rPr>
        <w:t>. Virtual. October 19-21, 2021.</w:t>
      </w:r>
    </w:p>
    <w:p>
      <w:pPr>
        <w:pStyle w:val="BodyText"/>
        <w:spacing w:line="244" w:lineRule="auto" w:before="118"/>
      </w:pPr>
      <w:r>
        <w:rPr/>
        <w:t>J.</w:t>
      </w:r>
      <w:r>
        <w:rPr>
          <w:spacing w:val="-2"/>
        </w:rPr>
        <w:t> </w:t>
      </w:r>
      <w:r>
        <w:rPr/>
        <w:t>Wang,</w:t>
      </w:r>
      <w:r>
        <w:rPr>
          <w:spacing w:val="-2"/>
        </w:rPr>
        <w:t> </w:t>
      </w: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,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Geldner,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Zehr.</w:t>
      </w:r>
      <w:r>
        <w:rPr>
          <w:spacing w:val="-2"/>
        </w:rPr>
        <w:t> </w:t>
      </w:r>
      <w:r>
        <w:rPr/>
        <w:t>“An</w:t>
      </w:r>
      <w:r>
        <w:rPr>
          <w:spacing w:val="-5"/>
        </w:rPr>
        <w:t> </w:t>
      </w:r>
      <w:r>
        <w:rPr/>
        <w:t>Efficient</w:t>
      </w:r>
      <w:r>
        <w:rPr>
          <w:spacing w:val="-4"/>
        </w:rPr>
        <w:t> </w:t>
      </w:r>
      <w:r>
        <w:rPr/>
        <w:t>Model to</w:t>
      </w:r>
      <w:r>
        <w:rPr>
          <w:spacing w:val="-2"/>
        </w:rPr>
        <w:t> </w:t>
      </w:r>
      <w:r>
        <w:rPr/>
        <w:t>Inform Risk-Based</w:t>
      </w:r>
      <w:r>
        <w:rPr>
          <w:spacing w:val="-2"/>
        </w:rPr>
        <w:t> </w:t>
      </w:r>
      <w:r>
        <w:rPr/>
        <w:t>Levee</w:t>
      </w:r>
      <w:r>
        <w:rPr>
          <w:spacing w:val="-2"/>
        </w:rPr>
        <w:t> </w:t>
      </w:r>
      <w:r>
        <w:rPr/>
        <w:t>Design Standards.” </w:t>
      </w:r>
      <w:r>
        <w:rPr>
          <w:i/>
        </w:rPr>
        <w:t>State of the Coast 2021</w:t>
      </w:r>
      <w:r>
        <w:rPr/>
        <w:t>. New Orleans, LA. June 2-4, 2021.</w:t>
      </w:r>
    </w:p>
    <w:p>
      <w:pPr>
        <w:spacing w:line="244" w:lineRule="auto" w:before="111"/>
        <w:ind w:left="165" w:right="153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Wang,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Geldner,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Zehr.</w:t>
      </w:r>
      <w:r>
        <w:rPr>
          <w:spacing w:val="-2"/>
          <w:sz w:val="22"/>
        </w:rPr>
        <w:t> </w:t>
      </w:r>
      <w:r>
        <w:rPr>
          <w:sz w:val="22"/>
        </w:rPr>
        <w:t>“An</w:t>
      </w:r>
      <w:r>
        <w:rPr>
          <w:spacing w:val="-5"/>
          <w:sz w:val="22"/>
        </w:rPr>
        <w:t> </w:t>
      </w:r>
      <w:r>
        <w:rPr>
          <w:sz w:val="22"/>
        </w:rPr>
        <w:t>Efficient</w:t>
      </w:r>
      <w:r>
        <w:rPr>
          <w:spacing w:val="-1"/>
          <w:sz w:val="22"/>
        </w:rPr>
        <w:t> </w:t>
      </w:r>
      <w:r>
        <w:rPr>
          <w:sz w:val="22"/>
        </w:rPr>
        <w:t>Approach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Robust,</w:t>
      </w:r>
      <w:r>
        <w:rPr>
          <w:spacing w:val="-2"/>
          <w:sz w:val="22"/>
        </w:rPr>
        <w:t> </w:t>
      </w:r>
      <w:r>
        <w:rPr>
          <w:sz w:val="22"/>
        </w:rPr>
        <w:t>Risk-Informed</w:t>
      </w:r>
      <w:r>
        <w:rPr>
          <w:spacing w:val="-2"/>
          <w:sz w:val="22"/>
        </w:rPr>
        <w:t> </w:t>
      </w:r>
      <w:r>
        <w:rPr>
          <w:sz w:val="22"/>
        </w:rPr>
        <w:t>Levee Design Standards.” </w:t>
      </w:r>
      <w:r>
        <w:rPr>
          <w:i/>
          <w:sz w:val="22"/>
        </w:rPr>
        <w:t>Society for Risk Analysis 2020 Annual Meeting</w:t>
      </w:r>
      <w:r>
        <w:rPr>
          <w:sz w:val="22"/>
        </w:rPr>
        <w:t>. Virtual. December 13-16, 2020.</w:t>
      </w:r>
    </w:p>
    <w:p>
      <w:pPr>
        <w:pStyle w:val="BodyText"/>
        <w:spacing w:before="110"/>
      </w:pPr>
      <w:r>
        <w:rPr>
          <w:b/>
        </w:rPr>
        <w:t>D.</w:t>
      </w:r>
      <w:r>
        <w:rPr>
          <w:b/>
          <w:spacing w:val="-7"/>
        </w:rPr>
        <w:t> </w:t>
      </w:r>
      <w:r>
        <w:rPr>
          <w:b/>
        </w:rPr>
        <w:t>Johnson</w:t>
      </w:r>
      <w:r>
        <w:rPr/>
        <w:t>,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Meyer.</w:t>
      </w:r>
      <w:r>
        <w:rPr>
          <w:spacing w:val="-6"/>
        </w:rPr>
        <w:t> </w:t>
      </w:r>
      <w:r>
        <w:rPr/>
        <w:t>“Natural</w:t>
      </w:r>
      <w:r>
        <w:rPr>
          <w:spacing w:val="-4"/>
        </w:rPr>
        <w:t> </w:t>
      </w:r>
      <w:r>
        <w:rPr/>
        <w:t>Variability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Best-Estimate</w:t>
      </w:r>
      <w:r>
        <w:rPr>
          <w:spacing w:val="-4"/>
        </w:rPr>
        <w:t> </w:t>
      </w:r>
      <w:r>
        <w:rPr/>
        <w:t>Coastal</w:t>
      </w:r>
      <w:r>
        <w:rPr>
          <w:spacing w:val="-4"/>
        </w:rPr>
        <w:t> </w:t>
      </w:r>
      <w:r>
        <w:rPr/>
        <w:t>Flood</w:t>
      </w:r>
      <w:r>
        <w:rPr>
          <w:spacing w:val="-6"/>
        </w:rPr>
        <w:t> </w:t>
      </w:r>
      <w:r>
        <w:rPr/>
        <w:t>Depth</w:t>
      </w:r>
      <w:r>
        <w:rPr>
          <w:spacing w:val="-4"/>
        </w:rPr>
        <w:t> </w:t>
      </w:r>
      <w:r>
        <w:rPr/>
        <w:t>Return</w:t>
      </w:r>
      <w:r>
        <w:rPr>
          <w:spacing w:val="-4"/>
        </w:rPr>
        <w:t> </w:t>
      </w:r>
      <w:r>
        <w:rPr>
          <w:spacing w:val="-2"/>
        </w:rPr>
        <w:t>Periods.”</w:t>
      </w:r>
    </w:p>
    <w:p>
      <w:pPr>
        <w:spacing w:before="1"/>
        <w:ind w:left="165" w:right="0" w:firstLine="0"/>
        <w:jc w:val="left"/>
        <w:rPr>
          <w:sz w:val="22"/>
        </w:rPr>
      </w:pPr>
      <w:r>
        <w:rPr>
          <w:i/>
          <w:sz w:val="22"/>
        </w:rPr>
        <w:t>Society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Risk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2019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Annual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Meeting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Washington,</w:t>
      </w:r>
      <w:r>
        <w:rPr>
          <w:spacing w:val="-4"/>
          <w:sz w:val="22"/>
        </w:rPr>
        <w:t> </w:t>
      </w:r>
      <w:r>
        <w:rPr>
          <w:sz w:val="22"/>
        </w:rPr>
        <w:t>DC.</w:t>
      </w:r>
      <w:r>
        <w:rPr>
          <w:spacing w:val="-3"/>
          <w:sz w:val="22"/>
        </w:rPr>
        <w:t> </w:t>
      </w:r>
      <w:r>
        <w:rPr>
          <w:sz w:val="22"/>
        </w:rPr>
        <w:t>December</w:t>
      </w:r>
      <w:r>
        <w:rPr>
          <w:spacing w:val="-3"/>
          <w:sz w:val="22"/>
        </w:rPr>
        <w:t> </w:t>
      </w:r>
      <w:r>
        <w:rPr>
          <w:sz w:val="22"/>
        </w:rPr>
        <w:t>9-11,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2019.</w:t>
      </w:r>
    </w:p>
    <w:p>
      <w:pPr>
        <w:pStyle w:val="BodyText"/>
        <w:spacing w:before="119"/>
      </w:pPr>
      <w:r>
        <w:rPr>
          <w:b/>
        </w:rPr>
        <w:t>D.</w:t>
      </w:r>
      <w:r>
        <w:rPr>
          <w:b/>
          <w:spacing w:val="-7"/>
        </w:rPr>
        <w:t> </w:t>
      </w:r>
      <w:r>
        <w:rPr>
          <w:b/>
        </w:rPr>
        <w:t>Johnson</w:t>
      </w:r>
      <w:r>
        <w:rPr/>
        <w:t>.</w:t>
      </w:r>
      <w:r>
        <w:rPr>
          <w:spacing w:val="-4"/>
        </w:rPr>
        <w:t> </w:t>
      </w:r>
      <w:r>
        <w:rPr/>
        <w:t>“Flood</w:t>
      </w:r>
      <w:r>
        <w:rPr>
          <w:spacing w:val="-5"/>
        </w:rPr>
        <w:t> </w:t>
      </w:r>
      <w:r>
        <w:rPr/>
        <w:t>Risk</w:t>
      </w:r>
      <w:r>
        <w:rPr>
          <w:spacing w:val="-4"/>
        </w:rPr>
        <w:t> </w:t>
      </w:r>
      <w:r>
        <w:rPr/>
        <w:t>Reduction</w:t>
      </w:r>
      <w:r>
        <w:rPr>
          <w:spacing w:val="-4"/>
        </w:rPr>
        <w:t> </w:t>
      </w:r>
      <w:r>
        <w:rPr/>
        <w:t>Benefits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Coastal</w:t>
      </w:r>
      <w:r>
        <w:rPr>
          <w:spacing w:val="-3"/>
        </w:rPr>
        <w:t> </w:t>
      </w:r>
      <w:r>
        <w:rPr/>
        <w:t>Restoration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Green</w:t>
      </w:r>
      <w:r>
        <w:rPr>
          <w:spacing w:val="-4"/>
        </w:rPr>
        <w:t> </w:t>
      </w:r>
      <w:r>
        <w:rPr>
          <w:spacing w:val="-2"/>
        </w:rPr>
        <w:t>Infrastructure</w:t>
      </w:r>
    </w:p>
    <w:p>
      <w:pPr>
        <w:spacing w:before="2"/>
        <w:ind w:left="165" w:right="0" w:firstLine="0"/>
        <w:jc w:val="left"/>
        <w:rPr>
          <w:sz w:val="22"/>
        </w:rPr>
      </w:pPr>
      <w:r>
        <w:rPr>
          <w:sz w:val="22"/>
        </w:rPr>
        <w:t>Projects.”</w:t>
      </w:r>
      <w:r>
        <w:rPr>
          <w:spacing w:val="-5"/>
          <w:sz w:val="22"/>
        </w:rPr>
        <w:t> </w:t>
      </w:r>
      <w:r>
        <w:rPr>
          <w:i/>
          <w:sz w:val="22"/>
        </w:rPr>
        <w:t>Society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Risk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2019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Annual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Meeting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Washington,</w:t>
      </w:r>
      <w:r>
        <w:rPr>
          <w:spacing w:val="-3"/>
          <w:sz w:val="22"/>
        </w:rPr>
        <w:t> </w:t>
      </w:r>
      <w:r>
        <w:rPr>
          <w:sz w:val="22"/>
        </w:rPr>
        <w:t>DC.</w:t>
      </w:r>
      <w:r>
        <w:rPr>
          <w:spacing w:val="-3"/>
          <w:sz w:val="22"/>
        </w:rPr>
        <w:t> </w:t>
      </w:r>
      <w:r>
        <w:rPr>
          <w:sz w:val="22"/>
        </w:rPr>
        <w:t>December</w:t>
      </w:r>
      <w:r>
        <w:rPr>
          <w:spacing w:val="-3"/>
          <w:sz w:val="22"/>
        </w:rPr>
        <w:t> </w:t>
      </w:r>
      <w:r>
        <w:rPr>
          <w:sz w:val="22"/>
        </w:rPr>
        <w:t>9-11,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2019.</w:t>
      </w:r>
    </w:p>
    <w:p>
      <w:pPr>
        <w:spacing w:line="242" w:lineRule="auto" w:before="119"/>
        <w:ind w:left="165" w:right="0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Z.</w:t>
      </w:r>
      <w:r>
        <w:rPr>
          <w:spacing w:val="-3"/>
          <w:sz w:val="22"/>
        </w:rPr>
        <w:t> </w:t>
      </w:r>
      <w:r>
        <w:rPr>
          <w:sz w:val="22"/>
        </w:rPr>
        <w:t>Richardson,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Sierra,</w:t>
      </w:r>
      <w:r>
        <w:rPr>
          <w:spacing w:val="-3"/>
          <w:sz w:val="22"/>
        </w:rPr>
        <w:t> </w:t>
      </w:r>
      <w:r>
        <w:rPr>
          <w:sz w:val="22"/>
        </w:rPr>
        <w:t>Z.</w:t>
      </w:r>
      <w:r>
        <w:rPr>
          <w:spacing w:val="-3"/>
          <w:sz w:val="22"/>
        </w:rPr>
        <w:t> </w:t>
      </w:r>
      <w:r>
        <w:rPr>
          <w:sz w:val="22"/>
        </w:rPr>
        <w:t>Chen.</w:t>
      </w:r>
      <w:r>
        <w:rPr>
          <w:spacing w:val="-5"/>
          <w:sz w:val="22"/>
        </w:rPr>
        <w:t> </w:t>
      </w:r>
      <w:r>
        <w:rPr>
          <w:sz w:val="22"/>
        </w:rPr>
        <w:t>“Robust</w:t>
      </w:r>
      <w:r>
        <w:rPr>
          <w:spacing w:val="-2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z w:val="22"/>
        </w:rPr>
        <w:t>Allocations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Nonstructural</w:t>
      </w:r>
      <w:r>
        <w:rPr>
          <w:spacing w:val="-2"/>
          <w:sz w:val="22"/>
        </w:rPr>
        <w:t> </w:t>
      </w:r>
      <w:r>
        <w:rPr>
          <w:sz w:val="22"/>
        </w:rPr>
        <w:t>Flood Risk Mitigation in Louisiana’s Coastal Zone.” </w:t>
      </w:r>
      <w:r>
        <w:rPr>
          <w:i/>
          <w:sz w:val="22"/>
        </w:rPr>
        <w:t>Society for Risk Analysis 2018 Annual Meeting</w:t>
      </w:r>
      <w:r>
        <w:rPr>
          <w:sz w:val="22"/>
        </w:rPr>
        <w:t>. New Orleans, LA. December 2-6, 2018.</w:t>
      </w:r>
    </w:p>
    <w:p>
      <w:pPr>
        <w:spacing w:line="242" w:lineRule="auto" w:before="112"/>
        <w:ind w:left="165" w:right="780" w:firstLine="0"/>
        <w:jc w:val="both"/>
        <w:rPr>
          <w:sz w:val="22"/>
        </w:rPr>
      </w:pPr>
      <w:r>
        <w:rPr>
          <w:sz w:val="22"/>
        </w:rPr>
        <w:t>T. Sahan, F. Chen,</w:t>
      </w:r>
      <w:r>
        <w:rPr>
          <w:spacing w:val="-2"/>
          <w:sz w:val="22"/>
        </w:rPr>
        <w:t> </w:t>
      </w:r>
      <w:r>
        <w:rPr>
          <w:sz w:val="22"/>
        </w:rPr>
        <w:t>M. Jahanshahi, E. Delp, </w:t>
      </w:r>
      <w:r>
        <w:rPr>
          <w:b/>
          <w:sz w:val="22"/>
        </w:rPr>
        <w:t>D. Johnson</w:t>
      </w:r>
      <w:r>
        <w:rPr>
          <w:sz w:val="22"/>
        </w:rPr>
        <w:t>. “Homeowner-Level Decision Support System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Mitigating</w:t>
      </w:r>
      <w:r>
        <w:rPr>
          <w:spacing w:val="-2"/>
          <w:sz w:val="22"/>
        </w:rPr>
        <w:t> </w:t>
      </w:r>
      <w:r>
        <w:rPr>
          <w:sz w:val="22"/>
        </w:rPr>
        <w:t>Coastal</w:t>
      </w:r>
      <w:r>
        <w:rPr>
          <w:spacing w:val="-1"/>
          <w:sz w:val="22"/>
        </w:rPr>
        <w:t> </w:t>
      </w:r>
      <w:r>
        <w:rPr>
          <w:sz w:val="22"/>
        </w:rPr>
        <w:t>Flood</w:t>
      </w:r>
      <w:r>
        <w:rPr>
          <w:spacing w:val="-5"/>
          <w:sz w:val="22"/>
        </w:rPr>
        <w:t> </w:t>
      </w:r>
      <w:r>
        <w:rPr>
          <w:sz w:val="22"/>
        </w:rPr>
        <w:t>Risk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Louisiana.” </w:t>
      </w:r>
      <w:r>
        <w:rPr>
          <w:i/>
          <w:sz w:val="22"/>
        </w:rPr>
        <w:t>Society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Risk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2018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Annual</w:t>
      </w:r>
      <w:r>
        <w:rPr>
          <w:i/>
          <w:sz w:val="22"/>
        </w:rPr>
        <w:t> Meeting</w:t>
      </w:r>
      <w:r>
        <w:rPr>
          <w:sz w:val="22"/>
        </w:rPr>
        <w:t>. New Orleans, LA. December 2-6, 2018.</w:t>
      </w:r>
    </w:p>
    <w:p>
      <w:pPr>
        <w:spacing w:before="112"/>
        <w:ind w:left="165" w:right="153" w:firstLine="0"/>
        <w:jc w:val="left"/>
        <w:rPr>
          <w:sz w:val="22"/>
        </w:rPr>
      </w:pPr>
      <w:r>
        <w:rPr>
          <w:b/>
          <w:sz w:val="22"/>
        </w:rPr>
        <w:t>D. Johnson</w:t>
      </w:r>
      <w:r>
        <w:rPr>
          <w:sz w:val="22"/>
        </w:rPr>
        <w:t>, J. Fischbach, D. Groves. “Benefit-Cost Analysis of Flood Risk Reduction Measures in Louisiana’s</w:t>
      </w:r>
      <w:r>
        <w:rPr>
          <w:spacing w:val="-4"/>
          <w:sz w:val="22"/>
        </w:rPr>
        <w:t> </w:t>
      </w:r>
      <w:r>
        <w:rPr>
          <w:sz w:val="22"/>
        </w:rPr>
        <w:t>2017</w:t>
      </w:r>
      <w:r>
        <w:rPr>
          <w:spacing w:val="-2"/>
          <w:sz w:val="22"/>
        </w:rPr>
        <w:t> </w:t>
      </w:r>
      <w:r>
        <w:rPr>
          <w:sz w:val="22"/>
        </w:rPr>
        <w:t>Coastal</w:t>
      </w:r>
      <w:r>
        <w:rPr>
          <w:spacing w:val="-4"/>
          <w:sz w:val="22"/>
        </w:rPr>
        <w:t> </w:t>
      </w:r>
      <w:r>
        <w:rPr>
          <w:sz w:val="22"/>
        </w:rPr>
        <w:t>Master</w:t>
      </w:r>
      <w:r>
        <w:rPr>
          <w:spacing w:val="-3"/>
          <w:sz w:val="22"/>
        </w:rPr>
        <w:t> </w:t>
      </w:r>
      <w:r>
        <w:rPr>
          <w:sz w:val="22"/>
        </w:rPr>
        <w:t>Plan.” </w:t>
      </w:r>
      <w:r>
        <w:rPr>
          <w:i/>
          <w:sz w:val="22"/>
        </w:rPr>
        <w:t>Society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Risk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2018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Annual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Meeting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Orleans, LA. December 2-6, 2018.</w:t>
      </w:r>
    </w:p>
    <w:p>
      <w:pPr>
        <w:spacing w:line="244" w:lineRule="auto" w:before="120"/>
        <w:ind w:left="165" w:right="153" w:firstLine="0"/>
        <w:jc w:val="left"/>
        <w:rPr>
          <w:sz w:val="22"/>
        </w:rPr>
      </w:pP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Ishinabe,</w:t>
      </w:r>
      <w:r>
        <w:rPr>
          <w:spacing w:val="-5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“Environmental</w:t>
      </w:r>
      <w:r>
        <w:rPr>
          <w:spacing w:val="-5"/>
          <w:sz w:val="22"/>
        </w:rPr>
        <w:t> </w:t>
      </w:r>
      <w:r>
        <w:rPr>
          <w:sz w:val="22"/>
        </w:rPr>
        <w:t>Justice</w:t>
      </w:r>
      <w:r>
        <w:rPr>
          <w:spacing w:val="-3"/>
          <w:sz w:val="22"/>
        </w:rPr>
        <w:t> </w:t>
      </w:r>
      <w:r>
        <w:rPr>
          <w:sz w:val="22"/>
        </w:rPr>
        <w:t>Implications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Flood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4"/>
          <w:sz w:val="22"/>
        </w:rPr>
        <w:t> </w:t>
      </w:r>
      <w:r>
        <w:rPr>
          <w:sz w:val="22"/>
        </w:rPr>
        <w:t>Policies</w:t>
      </w:r>
      <w:r>
        <w:rPr>
          <w:spacing w:val="-5"/>
          <w:sz w:val="22"/>
        </w:rPr>
        <w:t> </w:t>
      </w:r>
      <w:r>
        <w:rPr>
          <w:sz w:val="22"/>
        </w:rPr>
        <w:t>in Louisiana.” </w:t>
      </w:r>
      <w:r>
        <w:rPr>
          <w:i/>
          <w:sz w:val="22"/>
        </w:rPr>
        <w:t>Society for Risk Analysis 2018 Annual Meeting</w:t>
      </w:r>
      <w:r>
        <w:rPr>
          <w:sz w:val="22"/>
        </w:rPr>
        <w:t>. New Orleans, LA. December 2-6, 2018.</w:t>
      </w:r>
    </w:p>
    <w:p>
      <w:pPr>
        <w:spacing w:before="110"/>
        <w:ind w:left="165" w:right="345" w:firstLine="0"/>
        <w:jc w:val="both"/>
        <w:rPr>
          <w:sz w:val="22"/>
        </w:rPr>
      </w:pPr>
      <w:r>
        <w:rPr>
          <w:sz w:val="22"/>
        </w:rPr>
        <w:t>M. Shisler, </w:t>
      </w:r>
      <w:r>
        <w:rPr>
          <w:b/>
          <w:sz w:val="22"/>
        </w:rPr>
        <w:t>D. Johnson</w:t>
      </w:r>
      <w:r>
        <w:rPr>
          <w:sz w:val="22"/>
        </w:rPr>
        <w:t>. “Improving Storm</w:t>
      </w:r>
      <w:r>
        <w:rPr>
          <w:spacing w:val="-2"/>
          <w:sz w:val="22"/>
        </w:rPr>
        <w:t> </w:t>
      </w:r>
      <w:r>
        <w:rPr>
          <w:sz w:val="22"/>
        </w:rPr>
        <w:t>Surge Hazard Characterization Using</w:t>
      </w:r>
      <w:r>
        <w:rPr>
          <w:spacing w:val="-3"/>
          <w:sz w:val="22"/>
        </w:rPr>
        <w:t> </w:t>
      </w:r>
      <w:r>
        <w:rPr>
          <w:sz w:val="22"/>
        </w:rPr>
        <w:t>‘Pseudo-Surge’ to Augment</w:t>
      </w:r>
      <w:r>
        <w:rPr>
          <w:spacing w:val="-2"/>
          <w:sz w:val="22"/>
        </w:rPr>
        <w:t> </w:t>
      </w:r>
      <w:r>
        <w:rPr>
          <w:sz w:val="22"/>
        </w:rPr>
        <w:t>Hydrodynamic</w:t>
      </w:r>
      <w:r>
        <w:rPr>
          <w:spacing w:val="-3"/>
          <w:sz w:val="22"/>
        </w:rPr>
        <w:t> </w:t>
      </w:r>
      <w:r>
        <w:rPr>
          <w:sz w:val="22"/>
        </w:rPr>
        <w:t>Simulation</w:t>
      </w:r>
      <w:r>
        <w:rPr>
          <w:spacing w:val="-3"/>
          <w:sz w:val="22"/>
        </w:rPr>
        <w:t> </w:t>
      </w:r>
      <w:r>
        <w:rPr>
          <w:sz w:val="22"/>
        </w:rPr>
        <w:t>Outputs.”</w:t>
      </w:r>
      <w:r>
        <w:rPr>
          <w:spacing w:val="-1"/>
          <w:sz w:val="22"/>
        </w:rPr>
        <w:t> </w:t>
      </w:r>
      <w:r>
        <w:rPr>
          <w:i/>
          <w:sz w:val="22"/>
        </w:rPr>
        <w:t>Society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Risk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2018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Annual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Meeting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New Orleans, LA. December 2-6, 2018.</w:t>
      </w:r>
    </w:p>
    <w:p>
      <w:pPr>
        <w:spacing w:before="120"/>
        <w:ind w:left="165" w:right="262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Z.</w:t>
      </w:r>
      <w:r>
        <w:rPr>
          <w:spacing w:val="-3"/>
          <w:sz w:val="22"/>
        </w:rPr>
        <w:t> </w:t>
      </w:r>
      <w:r>
        <w:rPr>
          <w:sz w:val="22"/>
        </w:rPr>
        <w:t>Richardson,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Sierra,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Shisler.</w:t>
      </w:r>
      <w:r>
        <w:rPr>
          <w:spacing w:val="-3"/>
          <w:sz w:val="22"/>
        </w:rPr>
        <w:t> </w:t>
      </w:r>
      <w:r>
        <w:rPr>
          <w:sz w:val="22"/>
        </w:rPr>
        <w:t>“Multi-Objective</w:t>
      </w:r>
      <w:r>
        <w:rPr>
          <w:spacing w:val="-3"/>
          <w:sz w:val="22"/>
        </w:rPr>
        <w:t> </w:t>
      </w:r>
      <w:r>
        <w:rPr>
          <w:sz w:val="22"/>
        </w:rPr>
        <w:t>Analysis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z w:val="22"/>
        </w:rPr>
        <w:t>Allocations for Nonstructural Flood Risk Mitigation in Coastal Louisiana.” </w:t>
      </w:r>
      <w:r>
        <w:rPr>
          <w:i/>
          <w:sz w:val="22"/>
        </w:rPr>
        <w:t>Annual Meeting of the Decision-Making under Deep Uncertainty (DMDU) Society</w:t>
      </w:r>
      <w:r>
        <w:rPr>
          <w:sz w:val="22"/>
        </w:rPr>
        <w:t>. Santa Monica, CA: November 13-15, 2018.</w:t>
      </w:r>
    </w:p>
    <w:p>
      <w:pPr>
        <w:spacing w:before="122"/>
        <w:ind w:left="165" w:right="0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Sun,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Huang,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Hertel.</w:t>
      </w:r>
      <w:r>
        <w:rPr>
          <w:spacing w:val="-2"/>
          <w:sz w:val="22"/>
        </w:rPr>
        <w:t> </w:t>
      </w:r>
      <w:r>
        <w:rPr>
          <w:sz w:val="22"/>
        </w:rPr>
        <w:t>“Quantifying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Impact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Biomass</w:t>
      </w:r>
      <w:r>
        <w:rPr>
          <w:spacing w:val="-3"/>
          <w:sz w:val="22"/>
        </w:rPr>
        <w:t> </w:t>
      </w:r>
      <w:r>
        <w:rPr>
          <w:sz w:val="22"/>
        </w:rPr>
        <w:t>Co-Firing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GHG Emissions from Coal-Powered Electricity Generation.” </w:t>
      </w:r>
      <w:r>
        <w:rPr>
          <w:i/>
          <w:sz w:val="22"/>
        </w:rPr>
        <w:t>2018 Agricultural &amp; Applied Economics</w:t>
      </w:r>
      <w:r>
        <w:rPr>
          <w:i/>
          <w:sz w:val="22"/>
        </w:rPr>
        <w:t> Association (AAEA) Annual Meeting</w:t>
      </w:r>
      <w:r>
        <w:rPr>
          <w:sz w:val="22"/>
        </w:rPr>
        <w:t>. Washington, D.C.: August 5-7, 2018.</w:t>
      </w:r>
    </w:p>
    <w:p>
      <w:pPr>
        <w:spacing w:line="242" w:lineRule="auto" w:before="119"/>
        <w:ind w:left="165" w:right="262" w:firstLine="0"/>
        <w:jc w:val="left"/>
        <w:rPr>
          <w:sz w:val="22"/>
        </w:rPr>
      </w:pP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Mijares,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Gitau,</w:t>
      </w:r>
      <w:r>
        <w:rPr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“Development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Improvement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Quality</w:t>
      </w:r>
      <w:r>
        <w:rPr>
          <w:spacing w:val="-3"/>
          <w:sz w:val="22"/>
        </w:rPr>
        <w:t> </w:t>
      </w:r>
      <w:r>
        <w:rPr>
          <w:sz w:val="22"/>
        </w:rPr>
        <w:t>Index.”</w:t>
      </w:r>
      <w:r>
        <w:rPr>
          <w:spacing w:val="-2"/>
          <w:sz w:val="22"/>
        </w:rPr>
        <w:t> </w:t>
      </w:r>
      <w:r>
        <w:rPr>
          <w:i/>
          <w:sz w:val="22"/>
        </w:rPr>
        <w:t>39th</w:t>
      </w:r>
      <w:r>
        <w:rPr>
          <w:i/>
          <w:sz w:val="22"/>
        </w:rPr>
        <w:t> Annual Indiana Water Resources Association (IWRA) Symposium</w:t>
      </w:r>
      <w:r>
        <w:rPr>
          <w:sz w:val="22"/>
        </w:rPr>
        <w:t>. Bloomington, IN. June 27-29, </w:t>
      </w:r>
      <w:r>
        <w:rPr>
          <w:spacing w:val="-2"/>
          <w:sz w:val="22"/>
        </w:rPr>
        <w:t>2018.</w:t>
      </w:r>
    </w:p>
    <w:p>
      <w:pPr>
        <w:spacing w:before="113"/>
        <w:ind w:left="165" w:right="0" w:firstLine="0"/>
        <w:jc w:val="left"/>
        <w:rPr>
          <w:sz w:val="22"/>
        </w:rPr>
      </w:pP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Sahan,</w:t>
      </w:r>
      <w:r>
        <w:rPr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“Digital</w:t>
      </w:r>
      <w:r>
        <w:rPr>
          <w:spacing w:val="-1"/>
          <w:sz w:val="22"/>
        </w:rPr>
        <w:t> </w:t>
      </w:r>
      <w:r>
        <w:rPr>
          <w:sz w:val="22"/>
        </w:rPr>
        <w:t>Tools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Promote</w:t>
      </w:r>
      <w:r>
        <w:rPr>
          <w:spacing w:val="-2"/>
          <w:sz w:val="22"/>
        </w:rPr>
        <w:t> </w:t>
      </w:r>
      <w:r>
        <w:rPr>
          <w:sz w:val="22"/>
        </w:rPr>
        <w:t>Nonstructural</w:t>
      </w:r>
      <w:r>
        <w:rPr>
          <w:spacing w:val="-1"/>
          <w:sz w:val="22"/>
        </w:rPr>
        <w:t> </w:t>
      </w:r>
      <w:r>
        <w:rPr>
          <w:sz w:val="22"/>
        </w:rPr>
        <w:t>Mitigation.” </w:t>
      </w:r>
      <w:r>
        <w:rPr>
          <w:i/>
          <w:sz w:val="22"/>
        </w:rPr>
        <w:t>State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Coast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2018</w:t>
      </w:r>
      <w:r>
        <w:rPr>
          <w:sz w:val="22"/>
        </w:rPr>
        <w:t>. New Orleans, LA. May 30-June 1, 2018.</w:t>
      </w:r>
    </w:p>
    <w:p>
      <w:pPr>
        <w:pStyle w:val="BodyText"/>
        <w:spacing w:before="120"/>
      </w:pP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Fischbach.</w:t>
      </w:r>
      <w:r>
        <w:rPr>
          <w:spacing w:val="-5"/>
        </w:rPr>
        <w:t> </w:t>
      </w:r>
      <w:r>
        <w:rPr/>
        <w:t>“Flood</w:t>
      </w:r>
      <w:r>
        <w:rPr>
          <w:spacing w:val="-3"/>
        </w:rPr>
        <w:t> </w:t>
      </w:r>
      <w:r>
        <w:rPr/>
        <w:t>Risk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Damage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Louisiana’s</w:t>
      </w:r>
      <w:r>
        <w:rPr>
          <w:spacing w:val="-3"/>
        </w:rPr>
        <w:t> </w:t>
      </w:r>
      <w:r>
        <w:rPr/>
        <w:t>2017</w:t>
      </w:r>
      <w:r>
        <w:rPr>
          <w:spacing w:val="-3"/>
        </w:rPr>
        <w:t> </w:t>
      </w:r>
      <w:r>
        <w:rPr/>
        <w:t>Coastal</w:t>
      </w:r>
      <w:r>
        <w:rPr>
          <w:spacing w:val="-2"/>
        </w:rPr>
        <w:t> </w:t>
      </w:r>
      <w:r>
        <w:rPr/>
        <w:t>Master Plan.” </w:t>
      </w:r>
      <w:r>
        <w:rPr>
          <w:i/>
        </w:rPr>
        <w:t>State of the Coast 2018</w:t>
      </w:r>
      <w:r>
        <w:rPr/>
        <w:t>. New Orleans, LA. May 30-June 1, 2018.</w:t>
      </w:r>
    </w:p>
    <w:p>
      <w:pPr>
        <w:pStyle w:val="BodyText"/>
        <w:spacing w:before="120"/>
      </w:pPr>
      <w:r>
        <w:rPr>
          <w:b/>
        </w:rPr>
        <w:t>D.</w:t>
      </w:r>
      <w:r>
        <w:rPr>
          <w:b/>
          <w:spacing w:val="-2"/>
        </w:rPr>
        <w:t> </w:t>
      </w:r>
      <w:r>
        <w:rPr>
          <w:b/>
        </w:rPr>
        <w:t>Johnson</w:t>
      </w:r>
      <w:r>
        <w:rPr/>
        <w:t>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Fischbach,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Groves.</w:t>
      </w:r>
      <w:r>
        <w:rPr>
          <w:spacing w:val="-5"/>
        </w:rPr>
        <w:t> </w:t>
      </w:r>
      <w:r>
        <w:rPr/>
        <w:t>“Risk</w:t>
      </w:r>
      <w:r>
        <w:rPr>
          <w:spacing w:val="-2"/>
        </w:rPr>
        <w:t> </w:t>
      </w:r>
      <w:r>
        <w:rPr/>
        <w:t>Reduction</w:t>
      </w:r>
      <w:r>
        <w:rPr>
          <w:spacing w:val="-2"/>
        </w:rPr>
        <w:t> </w:t>
      </w:r>
      <w:r>
        <w:rPr/>
        <w:t>Benefits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Costs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Louisiana’s</w:t>
      </w:r>
      <w:r>
        <w:rPr>
          <w:spacing w:val="-4"/>
        </w:rPr>
        <w:t> </w:t>
      </w:r>
      <w:r>
        <w:rPr/>
        <w:t>2017 Coastal Master Plan.” </w:t>
      </w:r>
      <w:r>
        <w:rPr>
          <w:i/>
        </w:rPr>
        <w:t>State of the Coast 2018</w:t>
      </w:r>
      <w:r>
        <w:rPr/>
        <w:t>. New Orleans, LA. May 30-June 1, 2018.</w:t>
      </w:r>
    </w:p>
    <w:p>
      <w:pPr>
        <w:spacing w:before="121"/>
        <w:ind w:left="165" w:right="0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Fischbach,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Kuhn.</w:t>
      </w:r>
      <w:r>
        <w:rPr>
          <w:spacing w:val="-2"/>
          <w:sz w:val="22"/>
        </w:rPr>
        <w:t> </w:t>
      </w:r>
      <w:r>
        <w:rPr>
          <w:sz w:val="22"/>
        </w:rPr>
        <w:t>“Storm</w:t>
      </w:r>
      <w:r>
        <w:rPr>
          <w:spacing w:val="-1"/>
          <w:sz w:val="22"/>
        </w:rPr>
        <w:t> </w:t>
      </w:r>
      <w:r>
        <w:rPr>
          <w:sz w:val="22"/>
        </w:rPr>
        <w:t>surge-based</w:t>
      </w:r>
      <w:r>
        <w:rPr>
          <w:spacing w:val="-2"/>
          <w:sz w:val="22"/>
        </w:rPr>
        <w:t> </w:t>
      </w:r>
      <w:r>
        <w:rPr>
          <w:sz w:val="22"/>
        </w:rPr>
        <w:t>flood</w:t>
      </w:r>
      <w:r>
        <w:rPr>
          <w:spacing w:val="-5"/>
          <w:sz w:val="22"/>
        </w:rPr>
        <w:t> </w:t>
      </w: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coastal</w:t>
      </w:r>
      <w:r>
        <w:rPr>
          <w:spacing w:val="-1"/>
          <w:sz w:val="22"/>
        </w:rPr>
        <w:t> </w:t>
      </w:r>
      <w:r>
        <w:rPr>
          <w:sz w:val="22"/>
        </w:rPr>
        <w:t>Louisiana:</w:t>
      </w:r>
      <w:r>
        <w:rPr>
          <w:spacing w:val="-1"/>
          <w:sz w:val="22"/>
        </w:rPr>
        <w:t> </w:t>
      </w:r>
      <w:r>
        <w:rPr>
          <w:sz w:val="22"/>
        </w:rPr>
        <w:t>impacts</w:t>
      </w:r>
      <w:r>
        <w:rPr>
          <w:spacing w:val="-2"/>
          <w:sz w:val="22"/>
        </w:rPr>
        <w:t> </w:t>
      </w:r>
      <w:r>
        <w:rPr>
          <w:sz w:val="22"/>
        </w:rPr>
        <w:t>of Louisiana’s 2017 coastal Master Plan and methods for uncertainty propagation.” </w:t>
      </w:r>
      <w:r>
        <w:rPr>
          <w:i/>
          <w:sz w:val="22"/>
        </w:rPr>
        <w:t>Society for Risk</w:t>
      </w:r>
      <w:r>
        <w:rPr>
          <w:i/>
          <w:sz w:val="22"/>
        </w:rPr>
        <w:t> Analysis 2017 Annual Meeting</w:t>
      </w:r>
      <w:r>
        <w:rPr>
          <w:sz w:val="22"/>
        </w:rPr>
        <w:t>. Arlington, VA: Dec 10-14, 2017.</w:t>
      </w:r>
    </w:p>
    <w:p>
      <w:pPr>
        <w:spacing w:after="0"/>
        <w:jc w:val="left"/>
        <w:rPr>
          <w:sz w:val="22"/>
        </w:rPr>
        <w:sectPr>
          <w:pgSz w:w="11910" w:h="16840"/>
          <w:pgMar w:top="980" w:bottom="280" w:left="1275" w:right="1275"/>
        </w:sectPr>
      </w:pPr>
    </w:p>
    <w:p>
      <w:pPr>
        <w:pStyle w:val="BodyText"/>
        <w:spacing w:before="80"/>
        <w:ind w:right="579"/>
      </w:pPr>
      <w:r>
        <w:rPr>
          <w:b/>
        </w:rPr>
        <w:t>D.</w:t>
      </w:r>
      <w:r>
        <w:rPr>
          <w:b/>
          <w:spacing w:val="-3"/>
        </w:rPr>
        <w:t> </w:t>
      </w:r>
      <w:r>
        <w:rPr>
          <w:b/>
        </w:rPr>
        <w:t>Johnson</w:t>
      </w:r>
      <w:r>
        <w:rPr/>
        <w:t>,</w:t>
      </w:r>
      <w:r>
        <w:rPr>
          <w:spacing w:val="-3"/>
        </w:rPr>
        <w:t> </w:t>
      </w:r>
      <w:r>
        <w:rPr/>
        <w:t>Z.</w:t>
      </w:r>
      <w:r>
        <w:rPr>
          <w:spacing w:val="-3"/>
        </w:rPr>
        <w:t> </w:t>
      </w:r>
      <w:r>
        <w:rPr/>
        <w:t>Chen.</w:t>
      </w:r>
      <w:r>
        <w:rPr>
          <w:spacing w:val="-3"/>
        </w:rPr>
        <w:t> </w:t>
      </w:r>
      <w:r>
        <w:rPr/>
        <w:t>“Estimating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Cost-Effective</w:t>
      </w:r>
      <w:r>
        <w:rPr>
          <w:spacing w:val="-5"/>
        </w:rPr>
        <w:t> </w:t>
      </w:r>
      <w:r>
        <w:rPr/>
        <w:t>Nonstructural</w:t>
      </w:r>
      <w:r>
        <w:rPr>
          <w:spacing w:val="-6"/>
        </w:rPr>
        <w:t> </w:t>
      </w:r>
      <w:r>
        <w:rPr/>
        <w:t>Flood</w:t>
      </w:r>
      <w:r>
        <w:rPr>
          <w:spacing w:val="-3"/>
        </w:rPr>
        <w:t> </w:t>
      </w:r>
      <w:r>
        <w:rPr/>
        <w:t>Risk Reduction in Coastal Louisiana.” </w:t>
      </w:r>
      <w:r>
        <w:rPr>
          <w:i/>
        </w:rPr>
        <w:t>INFORMS Annual Meeting</w:t>
      </w:r>
      <w:r>
        <w:rPr/>
        <w:t>. October 22-25, 2017.</w:t>
      </w:r>
    </w:p>
    <w:p>
      <w:pPr>
        <w:spacing w:before="121"/>
        <w:ind w:left="165" w:right="262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Fischbach,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Kuhn.</w:t>
      </w:r>
      <w:r>
        <w:rPr>
          <w:spacing w:val="-2"/>
          <w:sz w:val="22"/>
        </w:rPr>
        <w:t> </w:t>
      </w:r>
      <w:r>
        <w:rPr>
          <w:sz w:val="22"/>
        </w:rPr>
        <w:t>“Current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Future</w:t>
      </w:r>
      <w:r>
        <w:rPr>
          <w:spacing w:val="-2"/>
          <w:sz w:val="22"/>
        </w:rPr>
        <w:t> </w:t>
      </w:r>
      <w:r>
        <w:rPr>
          <w:sz w:val="22"/>
        </w:rPr>
        <w:t>Flood</w:t>
      </w:r>
      <w:r>
        <w:rPr>
          <w:spacing w:val="-2"/>
          <w:sz w:val="22"/>
        </w:rPr>
        <w:t> </w:t>
      </w:r>
      <w:r>
        <w:rPr>
          <w:sz w:val="22"/>
        </w:rPr>
        <w:t>Risk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Greater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Orleans.” </w:t>
      </w:r>
      <w:r>
        <w:rPr>
          <w:i/>
          <w:sz w:val="22"/>
        </w:rPr>
        <w:t>State</w:t>
      </w:r>
      <w:r>
        <w:rPr>
          <w:i/>
          <w:sz w:val="22"/>
        </w:rPr>
        <w:t> of the Coast 2016</w:t>
      </w:r>
      <w:r>
        <w:rPr>
          <w:sz w:val="22"/>
        </w:rPr>
        <w:t>. New Orleans, LA. June 1-3, 2016.</w:t>
      </w:r>
    </w:p>
    <w:p>
      <w:pPr>
        <w:pStyle w:val="BodyText"/>
        <w:spacing w:before="120"/>
        <w:ind w:right="195"/>
      </w:pPr>
      <w:r>
        <w:rPr/>
        <w:t>N. Powell, H. Roberts, H. Zhao, S. Zou, D. Resio, </w:t>
      </w:r>
      <w:r>
        <w:rPr>
          <w:b/>
        </w:rPr>
        <w:t>D. Johnson</w:t>
      </w:r>
      <w:r>
        <w:rPr/>
        <w:t>, R. Clark. “Integrating Storm Surge and</w:t>
      </w:r>
      <w:r>
        <w:rPr>
          <w:spacing w:val="-2"/>
        </w:rPr>
        <w:t> </w:t>
      </w:r>
      <w:r>
        <w:rPr/>
        <w:t>Rainfall</w:t>
      </w:r>
      <w:r>
        <w:rPr>
          <w:spacing w:val="-4"/>
        </w:rPr>
        <w:t> </w:t>
      </w:r>
      <w:r>
        <w:rPr/>
        <w:t>Flood</w:t>
      </w:r>
      <w:r>
        <w:rPr>
          <w:spacing w:val="-2"/>
        </w:rPr>
        <w:t> </w:t>
      </w:r>
      <w:r>
        <w:rPr/>
        <w:t>Hazards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Upper</w:t>
      </w:r>
      <w:r>
        <w:rPr>
          <w:spacing w:val="-2"/>
        </w:rPr>
        <w:t> </w:t>
      </w:r>
      <w:r>
        <w:rPr/>
        <w:t>Barataria.”</w:t>
      </w:r>
      <w:r>
        <w:rPr>
          <w:spacing w:val="-2"/>
        </w:rPr>
        <w:t> </w:t>
      </w:r>
      <w:r>
        <w:rPr>
          <w:i/>
        </w:rPr>
        <w:t>State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Coast</w:t>
      </w:r>
      <w:r>
        <w:rPr>
          <w:i/>
          <w:spacing w:val="-1"/>
        </w:rPr>
        <w:t> </w:t>
      </w:r>
      <w:r>
        <w:rPr>
          <w:i/>
        </w:rPr>
        <w:t>2016</w:t>
      </w:r>
      <w:r>
        <w:rPr/>
        <w:t>.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Orleans,</w:t>
      </w:r>
      <w:r>
        <w:rPr>
          <w:spacing w:val="-2"/>
        </w:rPr>
        <w:t> </w:t>
      </w:r>
      <w:r>
        <w:rPr/>
        <w:t>LA.</w:t>
      </w:r>
      <w:r>
        <w:rPr>
          <w:spacing w:val="-5"/>
        </w:rPr>
        <w:t> </w:t>
      </w:r>
      <w:r>
        <w:rPr/>
        <w:t>June</w:t>
      </w:r>
      <w:r>
        <w:rPr>
          <w:spacing w:val="-2"/>
        </w:rPr>
        <w:t> </w:t>
      </w:r>
      <w:r>
        <w:rPr/>
        <w:t>1-3, </w:t>
      </w:r>
      <w:r>
        <w:rPr>
          <w:spacing w:val="-2"/>
        </w:rPr>
        <w:t>2016.</w:t>
      </w:r>
    </w:p>
    <w:p>
      <w:pPr>
        <w:pStyle w:val="BodyText"/>
        <w:spacing w:before="120"/>
      </w:pPr>
      <w:r>
        <w:rPr/>
        <w:t>H.</w:t>
      </w:r>
      <w:r>
        <w:rPr>
          <w:spacing w:val="-2"/>
        </w:rPr>
        <w:t> </w:t>
      </w:r>
      <w:r>
        <w:rPr/>
        <w:t>Roberts,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Atkinson,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Fischbach,</w:t>
      </w:r>
      <w:r>
        <w:rPr>
          <w:spacing w:val="-1"/>
        </w:rPr>
        <w:t> </w:t>
      </w:r>
      <w:r>
        <w:rPr>
          <w:b/>
        </w:rPr>
        <w:t>D.</w:t>
      </w:r>
      <w:r>
        <w:rPr>
          <w:b/>
          <w:spacing w:val="-5"/>
        </w:rPr>
        <w:t> </w:t>
      </w:r>
      <w:r>
        <w:rPr>
          <w:b/>
        </w:rPr>
        <w:t>Johnson</w:t>
      </w:r>
      <w:r>
        <w:rPr/>
        <w:t>.</w:t>
      </w:r>
      <w:r>
        <w:rPr>
          <w:spacing w:val="-5"/>
        </w:rPr>
        <w:t> </w:t>
      </w:r>
      <w:r>
        <w:rPr/>
        <w:t>“Feasibility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Storm</w:t>
      </w:r>
      <w:r>
        <w:rPr>
          <w:spacing w:val="-1"/>
        </w:rPr>
        <w:t> </w:t>
      </w:r>
      <w:r>
        <w:rPr/>
        <w:t>Surge</w:t>
      </w:r>
      <w:r>
        <w:rPr>
          <w:spacing w:val="-2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Lake Pontchartrain.” </w:t>
      </w:r>
      <w:r>
        <w:rPr>
          <w:i/>
        </w:rPr>
        <w:t>State of the Coast 2016</w:t>
      </w:r>
      <w:r>
        <w:rPr/>
        <w:t>. New Orleans, LA. June 1-3, 2016.</w:t>
      </w:r>
    </w:p>
    <w:p>
      <w:pPr>
        <w:spacing w:before="120"/>
        <w:ind w:left="165" w:right="153" w:firstLine="0"/>
        <w:jc w:val="left"/>
        <w:rPr>
          <w:sz w:val="22"/>
        </w:rPr>
      </w:pPr>
      <w:r>
        <w:rPr>
          <w:sz w:val="22"/>
        </w:rPr>
        <w:t>J. Fischbach, D. Groves, </w:t>
      </w:r>
      <w:r>
        <w:rPr>
          <w:b/>
          <w:sz w:val="22"/>
        </w:rPr>
        <w:t>D. Johnson</w:t>
      </w:r>
      <w:r>
        <w:rPr>
          <w:sz w:val="22"/>
        </w:rPr>
        <w:t>, C. Sharon. “Flood Risk Reduction Benefits and Costs in Louisiana’s</w:t>
      </w:r>
      <w:r>
        <w:rPr>
          <w:spacing w:val="-4"/>
          <w:sz w:val="22"/>
        </w:rPr>
        <w:t> </w:t>
      </w:r>
      <w:r>
        <w:rPr>
          <w:sz w:val="22"/>
        </w:rPr>
        <w:t>2012</w:t>
      </w:r>
      <w:r>
        <w:rPr>
          <w:spacing w:val="-2"/>
          <w:sz w:val="22"/>
        </w:rPr>
        <w:t> </w:t>
      </w:r>
      <w:r>
        <w:rPr>
          <w:sz w:val="22"/>
        </w:rPr>
        <w:t>Coastal</w:t>
      </w:r>
      <w:r>
        <w:rPr>
          <w:spacing w:val="-4"/>
          <w:sz w:val="22"/>
        </w:rPr>
        <w:t> </w:t>
      </w:r>
      <w:r>
        <w:rPr>
          <w:sz w:val="22"/>
        </w:rPr>
        <w:t>Master</w:t>
      </w:r>
      <w:r>
        <w:rPr>
          <w:spacing w:val="-3"/>
          <w:sz w:val="22"/>
        </w:rPr>
        <w:t> </w:t>
      </w:r>
      <w:r>
        <w:rPr>
          <w:sz w:val="22"/>
        </w:rPr>
        <w:t>Plan.” </w:t>
      </w:r>
      <w:r>
        <w:rPr>
          <w:i/>
          <w:sz w:val="22"/>
        </w:rPr>
        <w:t>2014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Society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Risk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Annual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Meeting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Denver,</w:t>
      </w:r>
      <w:r>
        <w:rPr>
          <w:spacing w:val="-5"/>
          <w:sz w:val="22"/>
        </w:rPr>
        <w:t> </w:t>
      </w:r>
      <w:r>
        <w:rPr>
          <w:sz w:val="22"/>
        </w:rPr>
        <w:t>CO. Dec 7-10, 2014.</w:t>
      </w:r>
    </w:p>
    <w:p>
      <w:pPr>
        <w:spacing w:before="120"/>
        <w:ind w:left="165" w:right="579" w:firstLine="0"/>
        <w:jc w:val="left"/>
        <w:rPr>
          <w:sz w:val="22"/>
        </w:rPr>
      </w:pP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Fischbach,</w:t>
      </w:r>
      <w:r>
        <w:rPr>
          <w:spacing w:val="-5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Willis.</w:t>
      </w:r>
      <w:r>
        <w:rPr>
          <w:spacing w:val="-1"/>
          <w:sz w:val="22"/>
        </w:rPr>
        <w:t> </w:t>
      </w:r>
      <w:r>
        <w:rPr>
          <w:sz w:val="22"/>
        </w:rPr>
        <w:t>“Addressing</w:t>
      </w:r>
      <w:r>
        <w:rPr>
          <w:spacing w:val="-3"/>
          <w:sz w:val="22"/>
        </w:rPr>
        <w:t> </w:t>
      </w:r>
      <w:r>
        <w:rPr>
          <w:sz w:val="22"/>
        </w:rPr>
        <w:t>Uncertainty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Values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Infrastructure Risk Management.” </w:t>
      </w:r>
      <w:r>
        <w:rPr>
          <w:i/>
          <w:sz w:val="22"/>
        </w:rPr>
        <w:t>Transportation Hazards and Security Summit</w:t>
      </w:r>
      <w:r>
        <w:rPr>
          <w:sz w:val="22"/>
        </w:rPr>
        <w:t>. Irvine, CA. Aug 19-23, 2013.</w:t>
      </w:r>
    </w:p>
    <w:p>
      <w:pPr>
        <w:spacing w:line="242" w:lineRule="auto" w:before="121"/>
        <w:ind w:left="165" w:right="579" w:firstLine="0"/>
        <w:jc w:val="left"/>
        <w:rPr>
          <w:sz w:val="22"/>
        </w:rPr>
      </w:pP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Fischbach,</w:t>
      </w:r>
      <w:r>
        <w:rPr>
          <w:spacing w:val="-3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Johnson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Ortiz.</w:t>
      </w:r>
      <w:r>
        <w:rPr>
          <w:spacing w:val="-3"/>
          <w:sz w:val="22"/>
        </w:rPr>
        <w:t> </w:t>
      </w:r>
      <w:r>
        <w:rPr>
          <w:sz w:val="22"/>
        </w:rPr>
        <w:t>“Applying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Coastal</w:t>
      </w:r>
      <w:r>
        <w:rPr>
          <w:spacing w:val="-1"/>
          <w:sz w:val="22"/>
        </w:rPr>
        <w:t> </w:t>
      </w:r>
      <w:r>
        <w:rPr>
          <w:sz w:val="22"/>
        </w:rPr>
        <w:t>Louisiana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3"/>
          <w:sz w:val="22"/>
        </w:rPr>
        <w:t> </w:t>
      </w:r>
      <w:r>
        <w:rPr>
          <w:sz w:val="22"/>
        </w:rPr>
        <w:t>Assessment</w:t>
      </w:r>
      <w:r>
        <w:rPr>
          <w:spacing w:val="-2"/>
          <w:sz w:val="22"/>
        </w:rPr>
        <w:t> </w:t>
      </w:r>
      <w:r>
        <w:rPr>
          <w:sz w:val="22"/>
        </w:rPr>
        <w:t>Model</w:t>
      </w:r>
      <w:r>
        <w:rPr>
          <w:spacing w:val="-4"/>
          <w:sz w:val="22"/>
        </w:rPr>
        <w:t> </w:t>
      </w:r>
      <w:r>
        <w:rPr>
          <w:sz w:val="22"/>
        </w:rPr>
        <w:t>to Assess Long-Term Benefits from Flood Risk Reduction Projects.” </w:t>
      </w:r>
      <w:r>
        <w:rPr>
          <w:i/>
          <w:sz w:val="22"/>
        </w:rPr>
        <w:t>9</w:t>
      </w:r>
      <w:r>
        <w:rPr>
          <w:i/>
          <w:sz w:val="22"/>
          <w:vertAlign w:val="superscript"/>
        </w:rPr>
        <w:t>th</w:t>
      </w:r>
      <w:r>
        <w:rPr>
          <w:i/>
          <w:sz w:val="22"/>
          <w:vertAlign w:val="baseline"/>
        </w:rPr>
        <w:t> INTECOL International</w:t>
      </w:r>
      <w:r>
        <w:rPr>
          <w:i/>
          <w:sz w:val="22"/>
          <w:vertAlign w:val="baseline"/>
        </w:rPr>
        <w:t> Wetlands Conference</w:t>
      </w:r>
      <w:r>
        <w:rPr>
          <w:sz w:val="22"/>
          <w:vertAlign w:val="baseline"/>
        </w:rPr>
        <w:t>. Orlando, FL. June 3-8, 2012.</w:t>
      </w:r>
    </w:p>
    <w:p>
      <w:pPr>
        <w:spacing w:before="111"/>
        <w:ind w:left="165" w:right="99" w:firstLine="0"/>
        <w:jc w:val="left"/>
        <w:rPr>
          <w:sz w:val="22"/>
        </w:rPr>
      </w:pPr>
      <w:r>
        <w:rPr>
          <w:b/>
          <w:sz w:val="22"/>
        </w:rPr>
        <w:t>D. Johnson</w:t>
      </w:r>
      <w:r>
        <w:rPr>
          <w:sz w:val="22"/>
        </w:rPr>
        <w:t>, J. Fischbach, D. Groves, C. Sharon. “Protecting and Restoring Louisiana’s Coast: RAND’s Contribution to Louisiana’s Comprehensive Master Plan for a Sustainable Coast.” </w:t>
      </w:r>
      <w:r>
        <w:rPr>
          <w:i/>
          <w:sz w:val="22"/>
        </w:rPr>
        <w:t>Climate</w:t>
      </w:r>
      <w:r>
        <w:rPr>
          <w:i/>
          <w:sz w:val="22"/>
        </w:rPr>
        <w:t> Adaptation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Futures: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Second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Climate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Change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Adaptation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2012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Tucson,</w:t>
      </w:r>
      <w:r>
        <w:rPr>
          <w:spacing w:val="-3"/>
          <w:sz w:val="22"/>
        </w:rPr>
        <w:t> </w:t>
      </w:r>
      <w:r>
        <w:rPr>
          <w:sz w:val="22"/>
        </w:rPr>
        <w:t>AZ. May 29-31, 2012.</w:t>
      </w:r>
    </w:p>
    <w:p>
      <w:pPr>
        <w:spacing w:before="121"/>
        <w:ind w:left="165" w:right="153" w:firstLine="0"/>
        <w:jc w:val="left"/>
        <w:rPr>
          <w:sz w:val="22"/>
        </w:rPr>
      </w:pPr>
      <w:r>
        <w:rPr>
          <w:b/>
          <w:sz w:val="22"/>
        </w:rPr>
        <w:t>D. Johnson</w:t>
      </w:r>
      <w:r>
        <w:rPr>
          <w:sz w:val="22"/>
        </w:rPr>
        <w:t>, J. Fischbach, D. Ortiz, N. Burger. “Assessing Long-Term Flood Risks to Coastal Louisiana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Deep</w:t>
      </w:r>
      <w:r>
        <w:rPr>
          <w:spacing w:val="-2"/>
          <w:sz w:val="22"/>
        </w:rPr>
        <w:t> </w:t>
      </w:r>
      <w:r>
        <w:rPr>
          <w:sz w:val="22"/>
        </w:rPr>
        <w:t>Uncertainty.”</w:t>
      </w:r>
      <w:r>
        <w:rPr>
          <w:spacing w:val="-2"/>
          <w:sz w:val="22"/>
        </w:rPr>
        <w:t> </w:t>
      </w:r>
      <w:r>
        <w:rPr>
          <w:i/>
          <w:sz w:val="22"/>
        </w:rPr>
        <w:t>2011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Society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Risk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Annual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Meeting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sz w:val="22"/>
        </w:rPr>
        <w:t>Charleston,</w:t>
      </w:r>
      <w:r>
        <w:rPr>
          <w:spacing w:val="-2"/>
          <w:sz w:val="22"/>
        </w:rPr>
        <w:t> </w:t>
      </w:r>
      <w:r>
        <w:rPr>
          <w:sz w:val="22"/>
        </w:rPr>
        <w:t>SC. Dec 4-7, 2011.</w:t>
      </w:r>
    </w:p>
    <w:p>
      <w:pPr>
        <w:spacing w:line="242" w:lineRule="auto" w:before="120"/>
        <w:ind w:left="165" w:right="262" w:firstLine="0"/>
        <w:jc w:val="left"/>
        <w:rPr>
          <w:sz w:val="22"/>
        </w:rPr>
      </w:pPr>
      <w:r>
        <w:rPr>
          <w:sz w:val="22"/>
        </w:rPr>
        <w:t>H. Willis, D. Groves, J. Fischbach, </w:t>
      </w:r>
      <w:r>
        <w:rPr>
          <w:b/>
          <w:sz w:val="22"/>
        </w:rPr>
        <w:t>D. Johnson</w:t>
      </w:r>
      <w:r>
        <w:rPr>
          <w:sz w:val="22"/>
        </w:rPr>
        <w:t>, L. Andrews. “Reducing New Orleans Storm-Surge Flood</w:t>
      </w:r>
      <w:r>
        <w:rPr>
          <w:spacing w:val="-2"/>
          <w:sz w:val="22"/>
        </w:rPr>
        <w:t> </w:t>
      </w:r>
      <w:r>
        <w:rPr>
          <w:sz w:val="22"/>
        </w:rPr>
        <w:t>Risk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Uncertain</w:t>
      </w:r>
      <w:r>
        <w:rPr>
          <w:spacing w:val="-5"/>
          <w:sz w:val="22"/>
        </w:rPr>
        <w:t> </w:t>
      </w:r>
      <w:r>
        <w:rPr>
          <w:sz w:val="22"/>
        </w:rPr>
        <w:t>Future.” </w:t>
      </w:r>
      <w:r>
        <w:rPr>
          <w:i/>
          <w:sz w:val="22"/>
        </w:rPr>
        <w:t>2011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Society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Risk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Annual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Meeting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sz w:val="22"/>
        </w:rPr>
        <w:t>Charleston,</w:t>
      </w:r>
      <w:r>
        <w:rPr>
          <w:spacing w:val="-2"/>
          <w:sz w:val="22"/>
        </w:rPr>
        <w:t> </w:t>
      </w:r>
      <w:r>
        <w:rPr>
          <w:sz w:val="22"/>
        </w:rPr>
        <w:t>SC. Dec 4-7, 2011.</w:t>
      </w:r>
    </w:p>
    <w:p>
      <w:pPr>
        <w:pStyle w:val="Heading1"/>
        <w:spacing w:before="2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896416</wp:posOffset>
                </wp:positionH>
                <wp:positionV relativeFrom="paragraph">
                  <wp:posOffset>364872</wp:posOffset>
                </wp:positionV>
                <wp:extent cx="576961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9610" y="6095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8.730089pt;width:454.3pt;height:.47998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</w:rPr>
        <w:t>Teaching</w:t>
      </w:r>
      <w:r>
        <w:rPr>
          <w:smallCaps/>
          <w:spacing w:val="-6"/>
        </w:rPr>
        <w:t> </w:t>
      </w:r>
      <w:r>
        <w:rPr>
          <w:smallCaps/>
          <w:spacing w:val="-2"/>
        </w:rPr>
        <w:t>Experience</w:t>
      </w:r>
    </w:p>
    <w:p>
      <w:pPr>
        <w:pStyle w:val="Heading3"/>
        <w:spacing w:before="3"/>
      </w:pPr>
      <w:r>
        <w:rPr/>
        <w:t>Purdue</w:t>
      </w:r>
      <w:r>
        <w:rPr>
          <w:spacing w:val="-1"/>
        </w:rPr>
        <w:t> </w:t>
      </w:r>
      <w:r>
        <w:rPr>
          <w:spacing w:val="-2"/>
        </w:rPr>
        <w:t>University</w:t>
      </w:r>
    </w:p>
    <w:p>
      <w:pPr>
        <w:pStyle w:val="BodyText"/>
        <w:spacing w:before="117"/>
        <w:ind w:right="2775"/>
      </w:pPr>
      <w:r>
        <w:rPr/>
        <w:t>Decision-Making</w:t>
      </w:r>
      <w:r>
        <w:rPr>
          <w:spacing w:val="-7"/>
        </w:rPr>
        <w:t> </w:t>
      </w:r>
      <w:r>
        <w:rPr/>
        <w:t>under</w:t>
      </w:r>
      <w:r>
        <w:rPr>
          <w:spacing w:val="-4"/>
        </w:rPr>
        <w:t> </w:t>
      </w:r>
      <w:r>
        <w:rPr/>
        <w:t>Deep</w:t>
      </w:r>
      <w:r>
        <w:rPr>
          <w:spacing w:val="-4"/>
        </w:rPr>
        <w:t> </w:t>
      </w:r>
      <w:r>
        <w:rPr/>
        <w:t>Uncertainty</w:t>
      </w:r>
      <w:r>
        <w:rPr>
          <w:spacing w:val="-4"/>
        </w:rPr>
        <w:t> </w:t>
      </w:r>
      <w:r>
        <w:rPr/>
        <w:t>(IE69000):</w:t>
      </w:r>
      <w:r>
        <w:rPr>
          <w:spacing w:val="-6"/>
        </w:rPr>
        <w:t> </w:t>
      </w:r>
      <w:r>
        <w:rPr/>
        <w:t>Spring</w:t>
      </w:r>
      <w:r>
        <w:rPr>
          <w:spacing w:val="-4"/>
        </w:rPr>
        <w:t> </w:t>
      </w:r>
      <w:r>
        <w:rPr/>
        <w:t>2022,</w:t>
      </w:r>
      <w:r>
        <w:rPr>
          <w:spacing w:val="-7"/>
        </w:rPr>
        <w:t> </w:t>
      </w:r>
      <w:r>
        <w:rPr/>
        <w:t>2024 Engineering Economic Analysis (IE54500): Fall 2020-2023</w:t>
      </w:r>
    </w:p>
    <w:p>
      <w:pPr>
        <w:pStyle w:val="BodyText"/>
        <w:ind w:right="3330"/>
      </w:pPr>
      <w:r>
        <w:rPr/>
        <w:t>Coastal Flood Risk Modeling (IE49000/69000): Spring 2019 Secure</w:t>
      </w:r>
      <w:r>
        <w:rPr>
          <w:spacing w:val="-4"/>
        </w:rPr>
        <w:t> </w:t>
      </w:r>
      <w:r>
        <w:rPr/>
        <w:t>Operations</w:t>
      </w:r>
      <w:r>
        <w:rPr>
          <w:spacing w:val="-6"/>
        </w:rPr>
        <w:t> </w:t>
      </w:r>
      <w:r>
        <w:rPr/>
        <w:t>(IE59000):</w:t>
      </w:r>
      <w:r>
        <w:rPr>
          <w:spacing w:val="-4"/>
        </w:rPr>
        <w:t> </w:t>
      </w:r>
      <w:r>
        <w:rPr/>
        <w:t>Spring</w:t>
      </w:r>
      <w:r>
        <w:rPr>
          <w:spacing w:val="-4"/>
        </w:rPr>
        <w:t> </w:t>
      </w:r>
      <w:r>
        <w:rPr/>
        <w:t>2019,</w:t>
      </w:r>
      <w:r>
        <w:rPr>
          <w:spacing w:val="-4"/>
        </w:rPr>
        <w:t> </w:t>
      </w:r>
      <w:r>
        <w:rPr/>
        <w:t>2021;</w:t>
      </w:r>
      <w:r>
        <w:rPr>
          <w:spacing w:val="-4"/>
        </w:rPr>
        <w:t> </w:t>
      </w:r>
      <w:r>
        <w:rPr/>
        <w:t>Fall</w:t>
      </w:r>
      <w:r>
        <w:rPr>
          <w:spacing w:val="-6"/>
        </w:rPr>
        <w:t> </w:t>
      </w:r>
      <w:r>
        <w:rPr/>
        <w:t>2020-2023 Policy Analysis of Flood Risk (IE49500): Spring 2018 Engineering Economics (IE34300): Spring 2016-2019</w:t>
      </w:r>
    </w:p>
    <w:p>
      <w:pPr>
        <w:pStyle w:val="BodyText"/>
        <w:spacing w:before="1"/>
      </w:pPr>
      <w:r>
        <w:rPr/>
        <w:t>Quantitative</w:t>
      </w:r>
      <w:r>
        <w:rPr>
          <w:spacing w:val="-3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Climate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Adaptation</w:t>
      </w:r>
      <w:r>
        <w:rPr>
          <w:spacing w:val="-1"/>
        </w:rPr>
        <w:t> </w:t>
      </w:r>
      <w:r>
        <w:rPr/>
        <w:t>(IE59000/POL52000):</w:t>
      </w:r>
      <w:r>
        <w:rPr>
          <w:spacing w:val="-5"/>
        </w:rPr>
        <w:t> </w:t>
      </w:r>
      <w:r>
        <w:rPr/>
        <w:t>Fall</w:t>
      </w:r>
      <w:r>
        <w:rPr>
          <w:spacing w:val="-5"/>
        </w:rPr>
        <w:t> </w:t>
      </w:r>
      <w:r>
        <w:rPr/>
        <w:t>2015-2018;</w:t>
      </w:r>
      <w:r>
        <w:rPr>
          <w:spacing w:val="-3"/>
        </w:rPr>
        <w:t> </w:t>
      </w:r>
      <w:r>
        <w:rPr/>
        <w:t>Spring 2021, 2023</w:t>
      </w:r>
    </w:p>
    <w:p>
      <w:pPr>
        <w:pStyle w:val="Heading3"/>
        <w:spacing w:before="121"/>
      </w:pPr>
      <w:r>
        <w:rPr/>
        <w:t>Pardee</w:t>
      </w:r>
      <w:r>
        <w:rPr>
          <w:spacing w:val="-3"/>
        </w:rPr>
        <w:t> </w:t>
      </w:r>
      <w:r>
        <w:rPr/>
        <w:t>RAND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>
          <w:spacing w:val="-2"/>
        </w:rPr>
        <w:t>(Instructor)</w:t>
      </w:r>
    </w:p>
    <w:p>
      <w:pPr>
        <w:pStyle w:val="BodyText"/>
        <w:spacing w:before="122"/>
      </w:pPr>
      <w:r>
        <w:rPr/>
        <w:t>Computing</w:t>
      </w:r>
      <w:r>
        <w:rPr>
          <w:spacing w:val="-6"/>
        </w:rPr>
        <w:t> </w:t>
      </w:r>
      <w:r>
        <w:rPr/>
        <w:t>Tools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Exploratory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Robustness</w:t>
      </w:r>
      <w:r>
        <w:rPr>
          <w:spacing w:val="-3"/>
        </w:rPr>
        <w:t> </w:t>
      </w:r>
      <w:r>
        <w:rPr/>
        <w:t>Analysis:</w:t>
      </w:r>
      <w:r>
        <w:rPr>
          <w:spacing w:val="-2"/>
        </w:rPr>
        <w:t> </w:t>
      </w:r>
      <w:r>
        <w:rPr/>
        <w:t>Fall</w:t>
      </w:r>
      <w:r>
        <w:rPr>
          <w:spacing w:val="-5"/>
        </w:rPr>
        <w:t> </w:t>
      </w:r>
      <w:r>
        <w:rPr/>
        <w:t>2013,</w:t>
      </w:r>
      <w:r>
        <w:rPr>
          <w:spacing w:val="-6"/>
        </w:rPr>
        <w:t> </w:t>
      </w:r>
      <w:r>
        <w:rPr/>
        <w:t>Winter</w:t>
      </w:r>
      <w:r>
        <w:rPr>
          <w:spacing w:val="-3"/>
        </w:rPr>
        <w:t> </w:t>
      </w:r>
      <w:r>
        <w:rPr>
          <w:spacing w:val="-4"/>
        </w:rPr>
        <w:t>2014</w:t>
      </w:r>
    </w:p>
    <w:p>
      <w:pPr>
        <w:pStyle w:val="Heading3"/>
        <w:spacing w:before="119"/>
      </w:pPr>
      <w:r>
        <w:rPr/>
        <w:t>Pardee</w:t>
      </w:r>
      <w:r>
        <w:rPr>
          <w:spacing w:val="-3"/>
        </w:rPr>
        <w:t> </w:t>
      </w:r>
      <w:r>
        <w:rPr/>
        <w:t>RAND</w:t>
      </w:r>
      <w:r>
        <w:rPr>
          <w:spacing w:val="-4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School</w:t>
      </w:r>
      <w:r>
        <w:rPr>
          <w:spacing w:val="-5"/>
        </w:rPr>
        <w:t> </w:t>
      </w:r>
      <w:r>
        <w:rPr/>
        <w:t>(Teaching</w:t>
      </w:r>
      <w:r>
        <w:rPr>
          <w:spacing w:val="-2"/>
        </w:rPr>
        <w:t> Assistant)</w:t>
      </w:r>
    </w:p>
    <w:p>
      <w:pPr>
        <w:pStyle w:val="BodyText"/>
        <w:spacing w:before="119"/>
        <w:ind w:right="4444"/>
      </w:pPr>
      <w:r>
        <w:rPr/>
        <w:t>Empirical</w:t>
      </w:r>
      <w:r>
        <w:rPr>
          <w:spacing w:val="-5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Fall</w:t>
      </w:r>
      <w:r>
        <w:rPr>
          <w:spacing w:val="-7"/>
        </w:rPr>
        <w:t> </w:t>
      </w:r>
      <w:r>
        <w:rPr/>
        <w:t>2009,</w:t>
      </w:r>
      <w:r>
        <w:rPr>
          <w:spacing w:val="-5"/>
        </w:rPr>
        <w:t> </w:t>
      </w:r>
      <w:r>
        <w:rPr/>
        <w:t>2010,</w:t>
      </w:r>
      <w:r>
        <w:rPr>
          <w:spacing w:val="-5"/>
        </w:rPr>
        <w:t> </w:t>
      </w:r>
      <w:r>
        <w:rPr/>
        <w:t>2011 Advanced Econometrics 2/3: Spring 2011 Microeconomics 2: Winter 2010</w:t>
      </w:r>
    </w:p>
    <w:p>
      <w:pPr>
        <w:pStyle w:val="BodyText"/>
        <w:spacing w:before="1"/>
      </w:pPr>
      <w:r>
        <w:rPr/>
        <w:t>Microeconomics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Fall</w:t>
      </w:r>
      <w:r>
        <w:rPr>
          <w:spacing w:val="-3"/>
        </w:rPr>
        <w:t> </w:t>
      </w:r>
      <w:r>
        <w:rPr>
          <w:spacing w:val="-4"/>
        </w:rPr>
        <w:t>2009</w:t>
      </w:r>
    </w:p>
    <w:p>
      <w:pPr>
        <w:pStyle w:val="BodyText"/>
        <w:spacing w:after="0"/>
        <w:sectPr>
          <w:pgSz w:w="11910" w:h="16840"/>
          <w:pgMar w:top="980" w:bottom="280" w:left="1275" w:right="1275"/>
        </w:sectPr>
      </w:pPr>
    </w:p>
    <w:p>
      <w:pPr>
        <w:pStyle w:val="Heading1"/>
        <w:spacing w:before="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896416</wp:posOffset>
                </wp:positionH>
                <wp:positionV relativeFrom="paragraph">
                  <wp:posOffset>255524</wp:posOffset>
                </wp:positionV>
                <wp:extent cx="576961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0.120001pt;width:454.3pt;height:.48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</w:rPr>
        <w:t>Service</w:t>
      </w:r>
      <w:r>
        <w:rPr>
          <w:smallCaps/>
          <w:spacing w:val="-8"/>
        </w:rPr>
        <w:t> </w:t>
      </w:r>
      <w:r>
        <w:rPr>
          <w:smallCaps/>
        </w:rPr>
        <w:t>and</w:t>
      </w:r>
      <w:r>
        <w:rPr>
          <w:smallCaps/>
          <w:spacing w:val="-6"/>
        </w:rPr>
        <w:t> </w:t>
      </w:r>
      <w:r>
        <w:rPr>
          <w:smallCaps/>
        </w:rPr>
        <w:t>Professional</w:t>
      </w:r>
      <w:r>
        <w:rPr>
          <w:smallCaps/>
          <w:spacing w:val="-5"/>
        </w:rPr>
        <w:t> </w:t>
      </w:r>
      <w:r>
        <w:rPr>
          <w:smallCaps/>
          <w:spacing w:val="-2"/>
        </w:rPr>
        <w:t>Involvement</w:t>
      </w:r>
    </w:p>
    <w:p>
      <w:pPr>
        <w:pStyle w:val="Heading3"/>
        <w:spacing w:before="1"/>
        <w:rPr>
          <w:b w:val="0"/>
        </w:rPr>
      </w:pPr>
      <w:r>
        <w:rPr>
          <w:spacing w:val="-2"/>
        </w:rPr>
        <w:t>Member</w:t>
      </w:r>
      <w:r>
        <w:rPr>
          <w:b w:val="0"/>
          <w:spacing w:val="-2"/>
        </w:rPr>
        <w:t>:</w:t>
      </w:r>
    </w:p>
    <w:p>
      <w:pPr>
        <w:pStyle w:val="BodyText"/>
        <w:spacing w:before="2"/>
      </w:pPr>
      <w:r>
        <w:rPr/>
        <w:t>Society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Risk</w:t>
      </w:r>
      <w:r>
        <w:rPr>
          <w:spacing w:val="-3"/>
        </w:rPr>
        <w:t> </w:t>
      </w:r>
      <w:r>
        <w:rPr/>
        <w:t>Analysis</w:t>
      </w:r>
      <w:r>
        <w:rPr>
          <w:spacing w:val="-2"/>
        </w:rPr>
        <w:t> (SRA):</w:t>
      </w:r>
    </w:p>
    <w:p>
      <w:pPr>
        <w:pStyle w:val="BodyText"/>
        <w:spacing w:before="116"/>
        <w:ind w:left="885" w:right="2061"/>
      </w:pPr>
      <w:r>
        <w:rPr/>
        <w:t>Vice-Chair,</w:t>
      </w:r>
      <w:r>
        <w:rPr>
          <w:spacing w:val="-5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Infrastructure</w:t>
      </w:r>
      <w:r>
        <w:rPr>
          <w:spacing w:val="-7"/>
        </w:rPr>
        <w:t> </w:t>
      </w:r>
      <w:r>
        <w:rPr/>
        <w:t>Specialty</w:t>
      </w:r>
      <w:r>
        <w:rPr>
          <w:spacing w:val="-5"/>
        </w:rPr>
        <w:t> </w:t>
      </w:r>
      <w:r>
        <w:rPr/>
        <w:t>Group,</w:t>
      </w:r>
      <w:r>
        <w:rPr>
          <w:spacing w:val="-5"/>
        </w:rPr>
        <w:t> </w:t>
      </w:r>
      <w:r>
        <w:rPr/>
        <w:t>2020-21 Chair, Engineering and Infrastructure Specialty Group, 2021-22 Member, Program Planning Committee for annual meeting, 2022-24</w:t>
      </w:r>
    </w:p>
    <w:p>
      <w:pPr>
        <w:pStyle w:val="BodyText"/>
        <w:spacing w:before="124"/>
      </w:pPr>
      <w:r>
        <w:rPr/>
        <w:t>Decision-Making</w:t>
      </w:r>
      <w:r>
        <w:rPr>
          <w:spacing w:val="-9"/>
        </w:rPr>
        <w:t> </w:t>
      </w:r>
      <w:r>
        <w:rPr/>
        <w:t>under</w:t>
      </w:r>
      <w:r>
        <w:rPr>
          <w:spacing w:val="-6"/>
        </w:rPr>
        <w:t> </w:t>
      </w:r>
      <w:r>
        <w:rPr/>
        <w:t>Deep</w:t>
      </w:r>
      <w:r>
        <w:rPr>
          <w:spacing w:val="-5"/>
        </w:rPr>
        <w:t> </w:t>
      </w:r>
      <w:r>
        <w:rPr/>
        <w:t>Uncertainty</w:t>
      </w:r>
      <w:r>
        <w:rPr>
          <w:spacing w:val="-6"/>
        </w:rPr>
        <w:t> </w:t>
      </w:r>
      <w:r>
        <w:rPr/>
        <w:t>(DMDU)</w:t>
      </w:r>
      <w:r>
        <w:rPr>
          <w:spacing w:val="-5"/>
        </w:rPr>
        <w:t> </w:t>
      </w:r>
      <w:r>
        <w:rPr>
          <w:spacing w:val="-2"/>
        </w:rPr>
        <w:t>Society</w:t>
      </w:r>
    </w:p>
    <w:p>
      <w:pPr>
        <w:pStyle w:val="Heading3"/>
      </w:pPr>
      <w:r>
        <w:rPr/>
        <w:t>Peer </w:t>
      </w:r>
      <w:r>
        <w:rPr>
          <w:spacing w:val="-2"/>
        </w:rPr>
        <w:t>Reviewer:</w:t>
      </w:r>
    </w:p>
    <w:p>
      <w:pPr>
        <w:spacing w:line="240" w:lineRule="auto" w:before="1"/>
        <w:ind w:left="165" w:right="0" w:firstLine="0"/>
        <w:jc w:val="left"/>
        <w:rPr>
          <w:i/>
          <w:sz w:val="22"/>
        </w:rPr>
      </w:pPr>
      <w:r>
        <w:rPr>
          <w:i/>
          <w:sz w:val="22"/>
        </w:rPr>
        <w:t>Advances in Water Resources</w:t>
      </w:r>
      <w:r>
        <w:rPr>
          <w:sz w:val="22"/>
        </w:rPr>
        <w:t>, </w:t>
      </w:r>
      <w:r>
        <w:rPr>
          <w:i/>
          <w:sz w:val="22"/>
        </w:rPr>
        <w:t>Applied Energy, ASCE Journal of Infrastructure Systems, Biomass &amp;</w:t>
      </w:r>
      <w:r>
        <w:rPr>
          <w:i/>
          <w:sz w:val="22"/>
        </w:rPr>
        <w:t> Bioenergy, Climatic Change, Environmental Science &amp; Technology, Environment and Planning B: Urban Analytics and City Science, Environmental Modelling &amp; Software, Geoscientific Model Development, INFORMS Journal of Optimization, Journal of Industrial Ecology, Journal of Infrastructure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Systems,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Marine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Science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Engineering,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Nature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Climate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Change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i/>
          <w:sz w:val="22"/>
        </w:rPr>
        <w:t>Nature</w:t>
      </w:r>
      <w:r>
        <w:rPr>
          <w:i/>
          <w:sz w:val="22"/>
        </w:rPr>
        <w:t> Communications, Remote Sensing, Risk Analysis, Safety Science, Water, Water Resources Research</w:t>
      </w:r>
    </w:p>
    <w:p>
      <w:pPr>
        <w:pStyle w:val="BodyText"/>
        <w:spacing w:before="120"/>
      </w:pPr>
      <w:r>
        <w:rPr/>
        <w:t>Review</w:t>
      </w:r>
      <w:r>
        <w:rPr>
          <w:spacing w:val="-2"/>
        </w:rPr>
        <w:t> </w:t>
      </w:r>
      <w:r>
        <w:rPr/>
        <w:t>Panelist,</w:t>
      </w:r>
      <w:r>
        <w:rPr>
          <w:spacing w:val="-2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Science</w:t>
      </w:r>
      <w:r>
        <w:rPr>
          <w:spacing w:val="-2"/>
        </w:rPr>
        <w:t> </w:t>
      </w:r>
      <w:r>
        <w:rPr/>
        <w:t>Foundation:</w:t>
      </w:r>
      <w:r>
        <w:rPr>
          <w:spacing w:val="-1"/>
        </w:rPr>
        <w:t> </w:t>
      </w:r>
      <w:r>
        <w:rPr/>
        <w:t>2018,</w:t>
      </w:r>
      <w:r>
        <w:rPr>
          <w:spacing w:val="-5"/>
        </w:rPr>
        <w:t> </w:t>
      </w:r>
      <w:r>
        <w:rPr/>
        <w:t>2021</w:t>
      </w:r>
      <w:r>
        <w:rPr>
          <w:spacing w:val="-2"/>
        </w:rPr>
        <w:t> </w:t>
      </w:r>
      <w:r>
        <w:rPr/>
        <w:t>(x2),</w:t>
      </w:r>
      <w:r>
        <w:rPr>
          <w:spacing w:val="-2"/>
        </w:rPr>
        <w:t> </w:t>
      </w:r>
      <w:r>
        <w:rPr/>
        <w:t>2023</w:t>
      </w:r>
      <w:r>
        <w:rPr>
          <w:spacing w:val="40"/>
        </w:rPr>
        <w:t> </w:t>
      </w:r>
      <w:r>
        <w:rPr/>
        <w:t>(programs</w:t>
      </w:r>
      <w:r>
        <w:rPr>
          <w:spacing w:val="-4"/>
        </w:rPr>
        <w:t> </w:t>
      </w:r>
      <w:r>
        <w:rPr/>
        <w:t>omitted</w:t>
      </w:r>
      <w:r>
        <w:rPr>
          <w:spacing w:val="-4"/>
        </w:rPr>
        <w:t> </w:t>
      </w:r>
      <w:r>
        <w:rPr/>
        <w:t>for </w:t>
      </w:r>
      <w:r>
        <w:rPr>
          <w:spacing w:val="-2"/>
        </w:rPr>
        <w:t>confidentiality)</w:t>
      </w:r>
    </w:p>
    <w:p>
      <w:pPr>
        <w:pStyle w:val="BodyText"/>
        <w:ind w:right="2775"/>
      </w:pPr>
      <w:r>
        <w:rPr/>
        <w:t>Review</w:t>
      </w:r>
      <w:r>
        <w:rPr>
          <w:spacing w:val="-5"/>
        </w:rPr>
        <w:t> </w:t>
      </w:r>
      <w:r>
        <w:rPr/>
        <w:t>Panelist,</w:t>
      </w:r>
      <w:r>
        <w:rPr>
          <w:spacing w:val="-5"/>
        </w:rPr>
        <w:t> </w:t>
      </w:r>
      <w:r>
        <w:rPr/>
        <w:t>Indiana</w:t>
      </w:r>
      <w:r>
        <w:rPr>
          <w:spacing w:val="-7"/>
        </w:rPr>
        <w:t> </w:t>
      </w:r>
      <w:r>
        <w:rPr/>
        <w:t>Water</w:t>
      </w:r>
      <w:r>
        <w:rPr>
          <w:spacing w:val="-5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Center:</w:t>
      </w:r>
      <w:r>
        <w:rPr>
          <w:spacing w:val="-4"/>
        </w:rPr>
        <w:t> </w:t>
      </w:r>
      <w:r>
        <w:rPr/>
        <w:t>2018 Review Panelist, NOAA New York Sea Grant Program: 2017</w:t>
      </w:r>
    </w:p>
    <w:p>
      <w:pPr>
        <w:pStyle w:val="Heading3"/>
        <w:spacing w:before="121"/>
      </w:pPr>
      <w:r>
        <w:rPr/>
        <w:t>NSF</w:t>
      </w:r>
      <w:r>
        <w:rPr>
          <w:spacing w:val="-5"/>
        </w:rPr>
        <w:t> </w:t>
      </w:r>
      <w:r>
        <w:rPr/>
        <w:t>Natural</w:t>
      </w:r>
      <w:r>
        <w:rPr>
          <w:spacing w:val="-6"/>
        </w:rPr>
        <w:t> </w:t>
      </w:r>
      <w:r>
        <w:rPr/>
        <w:t>Hazards</w:t>
      </w:r>
      <w:r>
        <w:rPr>
          <w:spacing w:val="-4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Resilient</w:t>
      </w:r>
      <w:r>
        <w:rPr>
          <w:spacing w:val="-6"/>
        </w:rPr>
        <w:t> </w:t>
      </w:r>
      <w:r>
        <w:rPr/>
        <w:t>Infrastructure</w:t>
      </w:r>
      <w:r>
        <w:rPr>
          <w:spacing w:val="-4"/>
        </w:rPr>
        <w:t> </w:t>
      </w:r>
      <w:r>
        <w:rPr/>
        <w:t>program’s</w:t>
      </w:r>
      <w:r>
        <w:rPr>
          <w:spacing w:val="-4"/>
        </w:rPr>
        <w:t> </w:t>
      </w:r>
      <w:r>
        <w:rPr/>
        <w:t>Network</w:t>
      </w:r>
      <w:r>
        <w:rPr>
          <w:spacing w:val="-4"/>
        </w:rPr>
        <w:t> </w:t>
      </w:r>
      <w:r>
        <w:rPr/>
        <w:t>Coordination </w:t>
      </w:r>
      <w:r>
        <w:rPr>
          <w:spacing w:val="-2"/>
        </w:rPr>
        <w:t>Office:</w:t>
      </w:r>
    </w:p>
    <w:p>
      <w:pPr>
        <w:pStyle w:val="BodyText"/>
        <w:spacing w:before="118"/>
        <w:ind w:right="3469"/>
      </w:pPr>
      <w:r>
        <w:rPr/>
        <w:t>Lead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policy</w:t>
      </w:r>
      <w:r>
        <w:rPr>
          <w:spacing w:val="-4"/>
        </w:rPr>
        <w:t> </w:t>
      </w:r>
      <w:r>
        <w:rPr/>
        <w:t>outreach,</w:t>
      </w:r>
      <w:r>
        <w:rPr>
          <w:spacing w:val="-5"/>
        </w:rPr>
        <w:t> </w:t>
      </w:r>
      <w:r>
        <w:rPr/>
        <w:t>2016-present Author of 3</w:t>
      </w:r>
      <w:r>
        <w:rPr>
          <w:vertAlign w:val="superscript"/>
        </w:rPr>
        <w:t>rd</w:t>
      </w:r>
      <w:r>
        <w:rPr>
          <w:vertAlign w:val="baseline"/>
        </w:rPr>
        <w:t> edition NHERI Science Plan</w:t>
      </w:r>
    </w:p>
    <w:p>
      <w:pPr>
        <w:pStyle w:val="BodyText"/>
        <w:spacing w:before="3"/>
      </w:pPr>
      <w:r>
        <w:rPr/>
        <w:t>Organizing</w:t>
      </w:r>
      <w:r>
        <w:rPr>
          <w:spacing w:val="-4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2024</w:t>
      </w:r>
      <w:r>
        <w:rPr>
          <w:spacing w:val="-4"/>
        </w:rPr>
        <w:t> </w:t>
      </w:r>
      <w:r>
        <w:rPr/>
        <w:t>NHERI</w:t>
      </w:r>
      <w:r>
        <w:rPr>
          <w:spacing w:val="-5"/>
        </w:rPr>
        <w:t> </w:t>
      </w:r>
      <w:r>
        <w:rPr/>
        <w:t>Summit,</w:t>
      </w:r>
      <w:r>
        <w:rPr>
          <w:spacing w:val="-7"/>
        </w:rPr>
        <w:t> </w:t>
      </w:r>
      <w:r>
        <w:rPr/>
        <w:t>May 14-15,</w:t>
      </w:r>
      <w:r>
        <w:rPr>
          <w:spacing w:val="-4"/>
        </w:rPr>
        <w:t> </w:t>
      </w:r>
      <w:r>
        <w:rPr/>
        <w:t>2024</w:t>
      </w:r>
      <w:r>
        <w:rPr>
          <w:spacing w:val="-6"/>
        </w:rPr>
        <w:t> </w:t>
      </w:r>
      <w:r>
        <w:rPr/>
        <w:t>at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Maryland</w:t>
      </w:r>
    </w:p>
    <w:p>
      <w:pPr>
        <w:pStyle w:val="Heading3"/>
        <w:spacing w:line="252" w:lineRule="exact" w:before="119"/>
      </w:pPr>
      <w:r>
        <w:rPr/>
        <w:t>Purdue</w:t>
      </w:r>
      <w:r>
        <w:rPr>
          <w:spacing w:val="-1"/>
        </w:rPr>
        <w:t> </w:t>
      </w:r>
      <w:r>
        <w:rPr>
          <w:spacing w:val="-2"/>
        </w:rPr>
        <w:t>University:</w:t>
      </w:r>
    </w:p>
    <w:p>
      <w:pPr>
        <w:pStyle w:val="BodyText"/>
        <w:spacing w:line="252" w:lineRule="exact"/>
      </w:pPr>
      <w:r>
        <w:rPr/>
        <w:t>Search</w:t>
      </w:r>
      <w:r>
        <w:rPr>
          <w:spacing w:val="-7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(Policy</w:t>
      </w:r>
      <w:r>
        <w:rPr>
          <w:spacing w:val="-4"/>
        </w:rPr>
        <w:t> </w:t>
      </w:r>
      <w:r>
        <w:rPr/>
        <w:t>faculty):</w:t>
      </w:r>
      <w:r>
        <w:rPr>
          <w:spacing w:val="-7"/>
        </w:rPr>
        <w:t> </w:t>
      </w:r>
      <w:r>
        <w:rPr/>
        <w:t>2015-</w:t>
      </w:r>
      <w:r>
        <w:rPr>
          <w:spacing w:val="-4"/>
        </w:rPr>
        <w:t>2016</w:t>
      </w:r>
    </w:p>
    <w:p>
      <w:pPr>
        <w:pStyle w:val="BodyText"/>
      </w:pPr>
      <w:r>
        <w:rPr/>
        <w:t>Ad-hoc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Undergrad</w:t>
      </w:r>
      <w:r>
        <w:rPr>
          <w:spacing w:val="-3"/>
        </w:rPr>
        <w:t> </w:t>
      </w:r>
      <w:r>
        <w:rPr/>
        <w:t>Certificate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&amp;</w:t>
      </w:r>
      <w:r>
        <w:rPr>
          <w:spacing w:val="-5"/>
        </w:rPr>
        <w:t> </w:t>
      </w:r>
      <w:r>
        <w:rPr/>
        <w:t>Sustainability</w:t>
      </w:r>
      <w:r>
        <w:rPr>
          <w:spacing w:val="-3"/>
        </w:rPr>
        <w:t> </w:t>
      </w:r>
      <w:r>
        <w:rPr/>
        <w:t>Studies:</w:t>
      </w:r>
      <w:r>
        <w:rPr>
          <w:spacing w:val="-2"/>
        </w:rPr>
        <w:t> </w:t>
      </w:r>
      <w:r>
        <w:rPr/>
        <w:t>2015-2016 Churchill and Gates Cambridge Scholarship Advisory Board: 2016-2018</w:t>
      </w:r>
    </w:p>
    <w:p>
      <w:pPr>
        <w:pStyle w:val="BodyText"/>
      </w:pPr>
      <w:r>
        <w:rPr/>
        <w:t>Facilities</w:t>
      </w:r>
      <w:r>
        <w:rPr>
          <w:spacing w:val="-9"/>
        </w:rPr>
        <w:t> </w:t>
      </w:r>
      <w:r>
        <w:rPr/>
        <w:t>Committee,</w:t>
      </w:r>
      <w:r>
        <w:rPr>
          <w:spacing w:val="-9"/>
        </w:rPr>
        <w:t> </w:t>
      </w:r>
      <w:r>
        <w:rPr/>
        <w:t>Industrial</w:t>
      </w:r>
      <w:r>
        <w:rPr>
          <w:spacing w:val="-8"/>
        </w:rPr>
        <w:t> </w:t>
      </w:r>
      <w:r>
        <w:rPr/>
        <w:t>Engineering:</w:t>
      </w:r>
      <w:r>
        <w:rPr>
          <w:spacing w:val="-7"/>
        </w:rPr>
        <w:t> </w:t>
      </w:r>
      <w:r>
        <w:rPr/>
        <w:t>2016-</w:t>
      </w:r>
      <w:r>
        <w:rPr>
          <w:spacing w:val="-4"/>
        </w:rPr>
        <w:t>2017</w:t>
      </w:r>
    </w:p>
    <w:p>
      <w:pPr>
        <w:pStyle w:val="BodyText"/>
        <w:spacing w:before="2"/>
        <w:ind w:right="2883"/>
      </w:pPr>
      <w:r>
        <w:rPr/>
        <w:t>Search Committee, Political Science (Causal Inference faculty): 2017 Search Committee, Center for the Environment (Director): 2018</w:t>
      </w:r>
      <w:r>
        <w:rPr>
          <w:spacing w:val="80"/>
        </w:rPr>
        <w:t> </w:t>
      </w:r>
      <w:r>
        <w:rPr/>
        <w:t>Search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(Professor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Practice):</w:t>
      </w:r>
      <w:r>
        <w:rPr>
          <w:spacing w:val="-7"/>
        </w:rPr>
        <w:t> </w:t>
      </w:r>
      <w:r>
        <w:rPr/>
        <w:t>2021</w:t>
      </w:r>
    </w:p>
    <w:p>
      <w:pPr>
        <w:pStyle w:val="BodyText"/>
        <w:ind w:right="2061"/>
      </w:pPr>
      <w:r>
        <w:rPr/>
        <w:t>Search</w:t>
      </w:r>
      <w:r>
        <w:rPr>
          <w:spacing w:val="-2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(Production</w:t>
      </w:r>
      <w:r>
        <w:rPr>
          <w:spacing w:val="-4"/>
        </w:rPr>
        <w:t> </w:t>
      </w:r>
      <w:r>
        <w:rPr/>
        <w:t>Systems</w:t>
      </w:r>
      <w:r>
        <w:rPr>
          <w:spacing w:val="-3"/>
        </w:rPr>
        <w:t> </w:t>
      </w:r>
      <w:r>
        <w:rPr/>
        <w:t>faculty):</w:t>
      </w:r>
      <w:r>
        <w:rPr>
          <w:spacing w:val="-1"/>
        </w:rPr>
        <w:t> </w:t>
      </w:r>
      <w:r>
        <w:rPr/>
        <w:t>2021 Search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(Sr</w:t>
      </w:r>
      <w:r>
        <w:rPr>
          <w:spacing w:val="-5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faculty):</w:t>
      </w:r>
      <w:r>
        <w:rPr>
          <w:spacing w:val="-4"/>
        </w:rPr>
        <w:t> </w:t>
      </w:r>
      <w:r>
        <w:rPr/>
        <w:t>2021 Search Committee, Political Science (Environmental Politics faculty): 2022 Search Committee, Industrial Engineering (broad area search): 2023-24</w:t>
      </w:r>
    </w:p>
    <w:p>
      <w:pPr>
        <w:pStyle w:val="Heading3"/>
        <w:spacing w:line="252" w:lineRule="exact" w:before="120"/>
      </w:pPr>
      <w:r>
        <w:rPr/>
        <w:t>Pardee</w:t>
      </w:r>
      <w:r>
        <w:rPr>
          <w:spacing w:val="-4"/>
        </w:rPr>
        <w:t> </w:t>
      </w:r>
      <w:r>
        <w:rPr/>
        <w:t>RAND</w:t>
      </w:r>
      <w:r>
        <w:rPr>
          <w:spacing w:val="-4"/>
        </w:rPr>
        <w:t> </w:t>
      </w:r>
      <w:r>
        <w:rPr/>
        <w:t>Graduate</w:t>
      </w:r>
      <w:r>
        <w:rPr>
          <w:spacing w:val="-5"/>
        </w:rPr>
        <w:t> </w:t>
      </w:r>
      <w:r>
        <w:rPr>
          <w:spacing w:val="-2"/>
        </w:rPr>
        <w:t>School:</w:t>
      </w:r>
    </w:p>
    <w:p>
      <w:pPr>
        <w:pStyle w:val="BodyText"/>
        <w:spacing w:line="252" w:lineRule="exact"/>
      </w:pPr>
      <w:r>
        <w:rPr/>
        <w:t>Admissions</w:t>
      </w:r>
      <w:r>
        <w:rPr>
          <w:spacing w:val="-9"/>
        </w:rPr>
        <w:t> </w:t>
      </w:r>
      <w:r>
        <w:rPr/>
        <w:t>Committee:</w:t>
      </w:r>
      <w:r>
        <w:rPr>
          <w:spacing w:val="-30"/>
        </w:rPr>
        <w:t> </w:t>
      </w:r>
      <w:r>
        <w:rPr/>
        <w:t>2014,</w:t>
      </w:r>
      <w:r>
        <w:rPr>
          <w:spacing w:val="-5"/>
        </w:rPr>
        <w:t> </w:t>
      </w:r>
      <w:r>
        <w:rPr>
          <w:spacing w:val="-4"/>
        </w:rPr>
        <w:t>2015</w:t>
      </w:r>
    </w:p>
    <w:p>
      <w:pPr>
        <w:pStyle w:val="BodyText"/>
        <w:spacing w:line="252" w:lineRule="exact"/>
      </w:pPr>
      <w:r>
        <w:rPr/>
        <w:t>Search</w:t>
      </w:r>
      <w:r>
        <w:rPr>
          <w:spacing w:val="-4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Assistant</w:t>
      </w:r>
      <w:r>
        <w:rPr>
          <w:spacing w:val="-2"/>
        </w:rPr>
        <w:t> </w:t>
      </w:r>
      <w:r>
        <w:rPr/>
        <w:t>Dean:</w:t>
      </w:r>
      <w:r>
        <w:rPr>
          <w:spacing w:val="-2"/>
        </w:rPr>
        <w:t> </w:t>
      </w:r>
      <w:r>
        <w:rPr>
          <w:spacing w:val="-4"/>
        </w:rPr>
        <w:t>2013</w:t>
      </w:r>
    </w:p>
    <w:p>
      <w:pPr>
        <w:pStyle w:val="BodyText"/>
        <w:spacing w:before="4"/>
      </w:pPr>
      <w:r>
        <w:rPr/>
        <w:t>Student</w:t>
      </w:r>
      <w:r>
        <w:rPr>
          <w:spacing w:val="-8"/>
        </w:rPr>
        <w:t> </w:t>
      </w:r>
      <w:r>
        <w:rPr/>
        <w:t>Representative,</w:t>
      </w:r>
      <w:r>
        <w:rPr>
          <w:spacing w:val="-7"/>
        </w:rPr>
        <w:t> </w:t>
      </w:r>
      <w:r>
        <w:rPr/>
        <w:t>Faculty</w:t>
      </w:r>
      <w:r>
        <w:rPr>
          <w:spacing w:val="-6"/>
        </w:rPr>
        <w:t> </w:t>
      </w:r>
      <w:r>
        <w:rPr/>
        <w:t>Committee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Curriculum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Appointments:</w:t>
      </w:r>
      <w:r>
        <w:rPr>
          <w:spacing w:val="-8"/>
        </w:rPr>
        <w:t> </w:t>
      </w:r>
      <w:r>
        <w:rPr/>
        <w:t>2010-</w:t>
      </w:r>
      <w:r>
        <w:rPr>
          <w:spacing w:val="-4"/>
        </w:rPr>
        <w:t>2011</w:t>
      </w:r>
    </w:p>
    <w:p>
      <w:pPr>
        <w:pStyle w:val="Heading3"/>
        <w:spacing w:before="116"/>
      </w:pP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Cambridge:</w:t>
      </w:r>
    </w:p>
    <w:p>
      <w:pPr>
        <w:pStyle w:val="BodyText"/>
        <w:spacing w:before="5"/>
      </w:pPr>
      <w:r>
        <w:rPr/>
        <w:t>Alumni</w:t>
      </w:r>
      <w:r>
        <w:rPr>
          <w:spacing w:val="-8"/>
        </w:rPr>
        <w:t> </w:t>
      </w:r>
      <w:r>
        <w:rPr/>
        <w:t>Ambassador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Southern</w:t>
      </w:r>
      <w:r>
        <w:rPr>
          <w:spacing w:val="-6"/>
        </w:rPr>
        <w:t> </w:t>
      </w:r>
      <w:r>
        <w:rPr/>
        <w:t>California,</w:t>
      </w:r>
      <w:r>
        <w:rPr>
          <w:spacing w:val="-6"/>
        </w:rPr>
        <w:t> </w:t>
      </w:r>
      <w:r>
        <w:rPr/>
        <w:t>Gates</w:t>
      </w:r>
      <w:r>
        <w:rPr>
          <w:spacing w:val="-6"/>
        </w:rPr>
        <w:t> </w:t>
      </w:r>
      <w:r>
        <w:rPr/>
        <w:t>Cambridge</w:t>
      </w:r>
      <w:r>
        <w:rPr>
          <w:spacing w:val="-8"/>
        </w:rPr>
        <w:t> </w:t>
      </w:r>
      <w:r>
        <w:rPr/>
        <w:t>Scholarships:</w:t>
      </w:r>
      <w:r>
        <w:rPr>
          <w:spacing w:val="-5"/>
        </w:rPr>
        <w:t> </w:t>
      </w:r>
      <w:r>
        <w:rPr/>
        <w:t>2009-</w:t>
      </w:r>
      <w:r>
        <w:rPr>
          <w:spacing w:val="-4"/>
        </w:rPr>
        <w:t>2011</w:t>
      </w:r>
    </w:p>
    <w:p>
      <w:pPr>
        <w:pStyle w:val="Heading3"/>
        <w:spacing w:line="252" w:lineRule="exact" w:before="116"/>
      </w:pPr>
      <w:r>
        <w:rPr/>
        <w:t>North</w:t>
      </w:r>
      <w:r>
        <w:rPr>
          <w:spacing w:val="-4"/>
        </w:rPr>
        <w:t> </w:t>
      </w:r>
      <w:r>
        <w:rPr/>
        <w:t>Carolina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>
          <w:spacing w:val="-2"/>
        </w:rPr>
        <w:t>University:</w:t>
      </w:r>
    </w:p>
    <w:p>
      <w:pPr>
        <w:pStyle w:val="BodyText"/>
        <w:spacing w:line="244" w:lineRule="auto"/>
      </w:pPr>
      <w:r>
        <w:rPr/>
        <w:t>Park</w:t>
      </w:r>
      <w:r>
        <w:rPr>
          <w:spacing w:val="-4"/>
        </w:rPr>
        <w:t> </w:t>
      </w:r>
      <w:r>
        <w:rPr/>
        <w:t>Scholarships</w:t>
      </w:r>
      <w:r>
        <w:rPr>
          <w:spacing w:val="-4"/>
        </w:rPr>
        <w:t> </w:t>
      </w:r>
      <w:r>
        <w:rPr/>
        <w:t>Regional</w:t>
      </w:r>
      <w:r>
        <w:rPr>
          <w:spacing w:val="-6"/>
        </w:rPr>
        <w:t> </w:t>
      </w:r>
      <w:r>
        <w:rPr/>
        <w:t>Selection</w:t>
      </w:r>
      <w:r>
        <w:rPr>
          <w:spacing w:val="-4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&amp;</w:t>
      </w:r>
      <w:r>
        <w:rPr>
          <w:spacing w:val="-6"/>
        </w:rPr>
        <w:t> </w:t>
      </w:r>
      <w:r>
        <w:rPr/>
        <w:t>Semi-Finalist</w:t>
      </w:r>
      <w:r>
        <w:rPr>
          <w:spacing w:val="-3"/>
        </w:rPr>
        <w:t> </w:t>
      </w:r>
      <w:r>
        <w:rPr/>
        <w:t>Interviewer:</w:t>
      </w:r>
      <w:r>
        <w:rPr>
          <w:spacing w:val="-3"/>
        </w:rPr>
        <w:t> </w:t>
      </w:r>
      <w:r>
        <w:rPr/>
        <w:t>2011-2016,</w:t>
      </w:r>
      <w:r>
        <w:rPr>
          <w:spacing w:val="-4"/>
        </w:rPr>
        <w:t> </w:t>
      </w:r>
      <w:r>
        <w:rPr/>
        <w:t>2021 Caldwell Fellows Selection Committee: 2013</w:t>
      </w:r>
    </w:p>
    <w:p>
      <w:pPr>
        <w:pStyle w:val="Heading3"/>
        <w:spacing w:before="110"/>
      </w:pPr>
      <w:r>
        <w:rPr/>
        <w:t>American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Advancement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Science:</w:t>
      </w:r>
    </w:p>
    <w:p>
      <w:pPr>
        <w:pStyle w:val="BodyText"/>
        <w:spacing w:before="4"/>
      </w:pPr>
      <w:r>
        <w:rPr/>
        <w:t>Evaluator,</w:t>
      </w:r>
      <w:r>
        <w:rPr>
          <w:spacing w:val="-3"/>
        </w:rPr>
        <w:t> </w:t>
      </w:r>
      <w:r>
        <w:rPr/>
        <w:t>Emerging</w:t>
      </w:r>
      <w:r>
        <w:rPr>
          <w:spacing w:val="-3"/>
        </w:rPr>
        <w:t> </w:t>
      </w:r>
      <w:r>
        <w:rPr/>
        <w:t>Leaders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Society</w:t>
      </w:r>
      <w:r>
        <w:rPr>
          <w:spacing w:val="-5"/>
        </w:rPr>
        <w:t> </w:t>
      </w:r>
      <w:r>
        <w:rPr/>
        <w:t>program:</w:t>
      </w:r>
      <w:r>
        <w:rPr>
          <w:spacing w:val="-5"/>
        </w:rPr>
        <w:t> </w:t>
      </w:r>
      <w:r>
        <w:rPr/>
        <w:t>2013,</w:t>
      </w:r>
      <w:r>
        <w:rPr>
          <w:spacing w:val="-2"/>
        </w:rPr>
        <w:t> </w:t>
      </w:r>
      <w:r>
        <w:rPr>
          <w:spacing w:val="-4"/>
        </w:rPr>
        <w:t>2014</w:t>
      </w:r>
    </w:p>
    <w:sectPr>
      <w:pgSz w:w="11910" w:h="16840"/>
      <w:pgMar w:top="10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65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0"/>
      <w:ind w:left="16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5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17"/>
      <w:ind w:left="165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 w:line="414" w:lineRule="exact"/>
      <w:ind w:left="1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vidjohnson@purdue.edu" TargetMode="External"/><Relationship Id="rId6" Type="http://schemas.openxmlformats.org/officeDocument/2006/relationships/hyperlink" Target="https://doi.org/10.17603/ds2-abbs-0966" TargetMode="External"/><Relationship Id="rId7" Type="http://schemas.openxmlformats.org/officeDocument/2006/relationships/hyperlink" Target="http://www.rand.org/pubs/research_reports/RR491.html" TargetMode="External"/><Relationship Id="rId8" Type="http://schemas.openxmlformats.org/officeDocument/2006/relationships/hyperlink" Target="http://www.rand.org/pubs/rgs_dissertations/RGSD315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Johnson</dc:creator>
  <dc:title>David Johnson CV</dc:title>
  <dcterms:created xsi:type="dcterms:W3CDTF">2026-03-18T17:56:07Z</dcterms:created>
  <dcterms:modified xsi:type="dcterms:W3CDTF">2026-03-18T17:56:07Z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MSIP_Label_4044bd30-2ed7-4c9d-9d12-46200872a97b_ActionId">
    <vt:lpwstr>61dc3c94-856d-4647-9ce1-3e6e5c06f51a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2023-01-11T04:03:35Z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Microsoft® Word for Microsoft 365</vt:lpwstr>
  </property>
</Properties>
</file>