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1" w:lineRule="exact" w:before="81"/>
        <w:ind w:left="2523" w:right="2379"/>
        <w:jc w:val="center"/>
      </w:pPr>
      <w:r>
        <w:rPr/>
        <w:t>Cherie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>
          <w:spacing w:val="-2"/>
        </w:rPr>
        <w:t>Maestas</w:t>
      </w:r>
    </w:p>
    <w:p>
      <w:pPr>
        <w:pStyle w:val="BodyText"/>
        <w:ind w:left="2523" w:right="2377"/>
        <w:jc w:val="center"/>
      </w:pPr>
      <w:r>
        <w:rPr/>
        <w:t>Professor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Head,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 Purdue University</w:t>
      </w:r>
    </w:p>
    <w:p>
      <w:pPr>
        <w:pStyle w:val="BodyText"/>
        <w:spacing w:before="1"/>
        <w:ind w:left="2523" w:right="2379"/>
        <w:jc w:val="center"/>
      </w:pPr>
      <w:hyperlink r:id="rId7">
        <w:r>
          <w:rPr>
            <w:spacing w:val="-2"/>
          </w:rPr>
          <w:t>cmaestas@purdue.edu</w:t>
        </w:r>
      </w:hyperlink>
    </w:p>
    <w:p>
      <w:pPr>
        <w:spacing w:before="0"/>
        <w:ind w:left="2523" w:right="2380" w:firstLine="0"/>
        <w:jc w:val="center"/>
        <w:rPr>
          <w:sz w:val="16"/>
        </w:rPr>
      </w:pPr>
      <w:r>
        <w:rPr>
          <w:sz w:val="16"/>
        </w:rPr>
        <w:t>Updated</w:t>
      </w:r>
      <w:r>
        <w:rPr>
          <w:spacing w:val="-4"/>
          <w:sz w:val="16"/>
        </w:rPr>
        <w:t> </w:t>
      </w:r>
      <w:r>
        <w:rPr>
          <w:sz w:val="16"/>
        </w:rPr>
        <w:t>July</w:t>
      </w:r>
      <w:r>
        <w:rPr>
          <w:spacing w:val="-4"/>
          <w:sz w:val="16"/>
        </w:rPr>
        <w:t> 2019</w:t>
      </w:r>
    </w:p>
    <w:p>
      <w:pPr>
        <w:pStyle w:val="BodyText"/>
        <w:spacing w:before="70"/>
        <w:rPr>
          <w:sz w:val="16"/>
        </w:rPr>
      </w:pPr>
    </w:p>
    <w:p>
      <w:pPr>
        <w:pStyle w:val="Heading1"/>
        <w:spacing w:line="251" w:lineRule="exact"/>
      </w:pPr>
      <w:r>
        <w:rPr>
          <w:spacing w:val="-2"/>
        </w:rPr>
        <w:t>Education</w:t>
      </w:r>
    </w:p>
    <w:p>
      <w:pPr>
        <w:pStyle w:val="BodyText"/>
        <w:tabs>
          <w:tab w:pos="2519" w:val="left" w:leader="none"/>
        </w:tabs>
        <w:spacing w:line="251" w:lineRule="exact"/>
        <w:ind w:left="360"/>
      </w:pPr>
      <w:r>
        <w:rPr>
          <w:spacing w:val="-4"/>
        </w:rPr>
        <w:t>2000</w:t>
      </w:r>
      <w:r>
        <w:rPr/>
        <w:tab/>
        <w:t>Ph.D.</w:t>
      </w:r>
      <w:r>
        <w:rPr>
          <w:spacing w:val="-10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Colorado,</w:t>
      </w:r>
      <w:r>
        <w:rPr>
          <w:spacing w:val="-7"/>
        </w:rPr>
        <w:t> </w:t>
      </w:r>
      <w:r>
        <w:rPr>
          <w:spacing w:val="-2"/>
        </w:rPr>
        <w:t>Boulder</w:t>
      </w:r>
    </w:p>
    <w:p>
      <w:pPr>
        <w:pStyle w:val="BodyText"/>
        <w:tabs>
          <w:tab w:pos="2519" w:val="left" w:leader="none"/>
        </w:tabs>
        <w:spacing w:before="2"/>
        <w:ind w:left="360"/>
      </w:pPr>
      <w:r>
        <w:rPr>
          <w:spacing w:val="-4"/>
        </w:rPr>
        <w:t>1996</w:t>
      </w:r>
      <w:r>
        <w:rPr/>
        <w:tab/>
        <w:t>M.A.</w:t>
      </w:r>
      <w:r>
        <w:rPr>
          <w:spacing w:val="-9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Colorado,</w:t>
      </w:r>
      <w:r>
        <w:rPr>
          <w:spacing w:val="-7"/>
        </w:rPr>
        <w:t> </w:t>
      </w:r>
      <w:r>
        <w:rPr>
          <w:spacing w:val="-2"/>
        </w:rPr>
        <w:t>Boulder</w:t>
      </w:r>
    </w:p>
    <w:p>
      <w:pPr>
        <w:tabs>
          <w:tab w:pos="2519" w:val="left" w:leader="none"/>
        </w:tabs>
        <w:spacing w:before="1"/>
        <w:ind w:left="360" w:right="0" w:firstLine="0"/>
        <w:jc w:val="left"/>
        <w:rPr>
          <w:sz w:val="22"/>
        </w:rPr>
      </w:pPr>
      <w:r>
        <w:rPr>
          <w:spacing w:val="-4"/>
          <w:sz w:val="22"/>
        </w:rPr>
        <w:t>1991</w:t>
      </w:r>
      <w:r>
        <w:rPr>
          <w:sz w:val="22"/>
        </w:rPr>
        <w:tab/>
        <w:t>B.S.</w:t>
      </w:r>
      <w:r>
        <w:rPr>
          <w:spacing w:val="-7"/>
          <w:sz w:val="22"/>
        </w:rPr>
        <w:t> </w:t>
      </w:r>
      <w:r>
        <w:rPr>
          <w:sz w:val="22"/>
        </w:rPr>
        <w:t>Economics,</w:t>
      </w:r>
      <w:r>
        <w:rPr>
          <w:spacing w:val="-6"/>
          <w:sz w:val="22"/>
        </w:rPr>
        <w:t> </w:t>
      </w:r>
      <w:r>
        <w:rPr>
          <w:i/>
          <w:sz w:val="22"/>
        </w:rPr>
        <w:t>summa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cum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laude</w:t>
      </w:r>
      <w:r>
        <w:rPr>
          <w:i/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Texas,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Dallas</w:t>
      </w:r>
    </w:p>
    <w:p>
      <w:pPr>
        <w:pStyle w:val="Heading1"/>
        <w:spacing w:before="251"/>
      </w:pPr>
      <w:r>
        <w:rPr/>
        <w:t>Faculty</w:t>
      </w:r>
      <w:r>
        <w:rPr>
          <w:spacing w:val="-7"/>
        </w:rPr>
        <w:t> </w:t>
      </w:r>
      <w:r>
        <w:rPr>
          <w:spacing w:val="-2"/>
        </w:rPr>
        <w:t>Employment</w:t>
      </w:r>
    </w:p>
    <w:p>
      <w:pPr>
        <w:pStyle w:val="BodyText"/>
        <w:tabs>
          <w:tab w:pos="2519" w:val="left" w:leader="none"/>
        </w:tabs>
        <w:spacing w:line="251" w:lineRule="exact" w:before="2"/>
        <w:ind w:left="360"/>
      </w:pPr>
      <w:r>
        <w:rPr>
          <w:spacing w:val="-4"/>
        </w:rPr>
        <w:t>2019</w:t>
      </w:r>
      <w:r>
        <w:rPr/>
        <w:tab/>
        <w:t>Professor,</w:t>
      </w:r>
      <w:r>
        <w:rPr>
          <w:spacing w:val="-10"/>
        </w:rPr>
        <w:t> </w:t>
      </w:r>
      <w:r>
        <w:rPr/>
        <w:t>Purdue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2519" w:val="left" w:leader="none"/>
        </w:tabs>
        <w:ind w:left="2520" w:right="1907" w:hanging="2160"/>
      </w:pPr>
      <w:r>
        <w:rPr>
          <w:spacing w:val="-4"/>
        </w:rPr>
        <w:t>2014</w:t>
      </w:r>
      <w:r>
        <w:rPr/>
        <w:tab/>
        <w:t>Marshall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Rauch</w:t>
      </w:r>
      <w:r>
        <w:rPr>
          <w:spacing w:val="-6"/>
        </w:rPr>
        <w:t> </w:t>
      </w:r>
      <w:r>
        <w:rPr/>
        <w:t>Distinguished</w:t>
      </w:r>
      <w:r>
        <w:rPr>
          <w:spacing w:val="-6"/>
        </w:rPr>
        <w:t> </w:t>
      </w:r>
      <w:r>
        <w:rPr/>
        <w:t>Professor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Science, University of North Carolina Charlotte</w:t>
      </w:r>
    </w:p>
    <w:p>
      <w:pPr>
        <w:pStyle w:val="BodyText"/>
        <w:tabs>
          <w:tab w:pos="2519" w:val="left" w:leader="none"/>
        </w:tabs>
        <w:spacing w:before="1"/>
        <w:ind w:left="360"/>
      </w:pPr>
      <w:r>
        <w:rPr>
          <w:spacing w:val="-4"/>
        </w:rPr>
        <w:t>2013</w:t>
      </w:r>
      <w:r>
        <w:rPr/>
        <w:tab/>
        <w:t>Professor,</w:t>
      </w:r>
      <w:r>
        <w:rPr>
          <w:spacing w:val="-10"/>
        </w:rPr>
        <w:t> </w:t>
      </w:r>
      <w:r>
        <w:rPr/>
        <w:t>Florida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2519" w:val="left" w:leader="none"/>
        </w:tabs>
        <w:spacing w:line="251" w:lineRule="exact" w:before="1"/>
        <w:ind w:left="360"/>
      </w:pPr>
      <w:r>
        <w:rPr>
          <w:spacing w:val="-4"/>
        </w:rPr>
        <w:t>2007</w:t>
      </w:r>
      <w:r>
        <w:rPr/>
        <w:tab/>
        <w:t>Associate</w:t>
      </w:r>
      <w:r>
        <w:rPr>
          <w:spacing w:val="-10"/>
        </w:rPr>
        <w:t> </w:t>
      </w:r>
      <w:r>
        <w:rPr/>
        <w:t>Professor,</w:t>
      </w:r>
      <w:r>
        <w:rPr>
          <w:spacing w:val="-7"/>
        </w:rPr>
        <w:t> </w:t>
      </w:r>
      <w:r>
        <w:rPr/>
        <w:t>Florida</w:t>
      </w:r>
      <w:r>
        <w:rPr>
          <w:spacing w:val="-8"/>
        </w:rPr>
        <w:t> </w:t>
      </w:r>
      <w:r>
        <w:rPr/>
        <w:t>State</w:t>
      </w:r>
      <w:r>
        <w:rPr>
          <w:spacing w:val="-7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2519" w:val="left" w:leader="none"/>
        </w:tabs>
        <w:spacing w:line="251" w:lineRule="exact"/>
        <w:ind w:left="360"/>
      </w:pPr>
      <w:r>
        <w:rPr>
          <w:spacing w:val="-4"/>
        </w:rPr>
        <w:t>2004</w:t>
      </w:r>
      <w:r>
        <w:rPr/>
        <w:tab/>
        <w:t>Assistant</w:t>
      </w:r>
      <w:r>
        <w:rPr>
          <w:spacing w:val="-10"/>
        </w:rPr>
        <w:t> </w:t>
      </w:r>
      <w:r>
        <w:rPr/>
        <w:t>Professor,</w:t>
      </w:r>
      <w:r>
        <w:rPr>
          <w:spacing w:val="-8"/>
        </w:rPr>
        <w:t> </w:t>
      </w:r>
      <w:r>
        <w:rPr/>
        <w:t>Florida</w:t>
      </w:r>
      <w:r>
        <w:rPr>
          <w:spacing w:val="-8"/>
        </w:rPr>
        <w:t> </w:t>
      </w:r>
      <w:r>
        <w:rPr/>
        <w:t>State</w:t>
      </w:r>
      <w:r>
        <w:rPr>
          <w:spacing w:val="-7"/>
        </w:rPr>
        <w:t> </w:t>
      </w:r>
      <w:r>
        <w:rPr>
          <w:spacing w:val="-2"/>
        </w:rPr>
        <w:t>University</w:t>
      </w:r>
    </w:p>
    <w:p>
      <w:pPr>
        <w:pStyle w:val="BodyText"/>
        <w:tabs>
          <w:tab w:pos="2519" w:val="left" w:leader="none"/>
        </w:tabs>
        <w:spacing w:before="2"/>
        <w:ind w:left="360"/>
      </w:pPr>
      <w:r>
        <w:rPr>
          <w:spacing w:val="-4"/>
        </w:rPr>
        <w:t>1999</w:t>
      </w:r>
      <w:r>
        <w:rPr/>
        <w:tab/>
        <w:t>Assistant</w:t>
      </w:r>
      <w:r>
        <w:rPr>
          <w:spacing w:val="-9"/>
        </w:rPr>
        <w:t> </w:t>
      </w:r>
      <w:r>
        <w:rPr/>
        <w:t>Professor,</w:t>
      </w:r>
      <w:r>
        <w:rPr>
          <w:spacing w:val="-7"/>
        </w:rPr>
        <w:t> </w:t>
      </w:r>
      <w:r>
        <w:rPr/>
        <w:t>Texas</w:t>
      </w:r>
      <w:r>
        <w:rPr>
          <w:spacing w:val="-7"/>
        </w:rPr>
        <w:t> </w:t>
      </w:r>
      <w:r>
        <w:rPr/>
        <w:t>Tech</w:t>
      </w:r>
      <w:r>
        <w:rPr>
          <w:spacing w:val="-7"/>
        </w:rPr>
        <w:t> </w:t>
      </w:r>
      <w:r>
        <w:rPr>
          <w:spacing w:val="-2"/>
        </w:rPr>
        <w:t>University</w:t>
      </w:r>
    </w:p>
    <w:p>
      <w:pPr>
        <w:pStyle w:val="Heading1"/>
        <w:spacing w:before="251" w:after="10"/>
      </w:pPr>
      <w:r>
        <w:rPr>
          <w:spacing w:val="-2"/>
        </w:rPr>
        <w:t>Administrative</w:t>
      </w:r>
      <w:r>
        <w:rPr>
          <w:spacing w:val="14"/>
        </w:rPr>
        <w:t> </w:t>
      </w:r>
      <w:r>
        <w:rPr>
          <w:spacing w:val="-2"/>
        </w:rPr>
        <w:t>Appointments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0"/>
        <w:gridCol w:w="7638"/>
      </w:tblGrid>
      <w:tr>
        <w:trPr>
          <w:trHeight w:val="249" w:hRule="atLeast"/>
        </w:trPr>
        <w:tc>
          <w:tcPr>
            <w:tcW w:w="168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7638" w:type="dxa"/>
          </w:tcPr>
          <w:p>
            <w:pPr>
              <w:pStyle w:val="TableParagraph"/>
              <w:spacing w:line="229" w:lineRule="exact"/>
              <w:ind w:left="530"/>
              <w:rPr>
                <w:sz w:val="22"/>
              </w:rPr>
            </w:pPr>
            <w:r>
              <w:rPr>
                <w:sz w:val="22"/>
              </w:rPr>
              <w:t>Head,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Purdue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4" w:hRule="atLeast"/>
        </w:trPr>
        <w:tc>
          <w:tcPr>
            <w:tcW w:w="168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7638" w:type="dxa"/>
          </w:tcPr>
          <w:p>
            <w:pPr>
              <w:pStyle w:val="TableParagraph"/>
              <w:spacing w:line="234" w:lineRule="exact"/>
              <w:ind w:left="530"/>
              <w:rPr>
                <w:sz w:val="22"/>
              </w:rPr>
            </w:pPr>
            <w:r>
              <w:rPr>
                <w:sz w:val="22"/>
              </w:rPr>
              <w:t>Director,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Sciences,</w:t>
            </w:r>
          </w:p>
        </w:tc>
      </w:tr>
      <w:tr>
        <w:trPr>
          <w:trHeight w:val="252" w:hRule="atLeast"/>
        </w:trPr>
        <w:tc>
          <w:tcPr>
            <w:tcW w:w="168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638" w:type="dxa"/>
          </w:tcPr>
          <w:p>
            <w:pPr>
              <w:pStyle w:val="TableParagraph"/>
              <w:ind w:left="530"/>
              <w:rPr>
                <w:sz w:val="22"/>
              </w:rPr>
            </w:pPr>
            <w:r>
              <w:rPr>
                <w:sz w:val="22"/>
              </w:rPr>
              <w:t>UNC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2" w:hRule="atLeast"/>
        </w:trPr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7638" w:type="dxa"/>
          </w:tcPr>
          <w:p>
            <w:pPr>
              <w:pStyle w:val="TableParagraph"/>
              <w:ind w:left="53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4" w:hRule="atLeast"/>
        </w:trPr>
        <w:tc>
          <w:tcPr>
            <w:tcW w:w="168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7638" w:type="dxa"/>
          </w:tcPr>
          <w:p>
            <w:pPr>
              <w:pStyle w:val="TableParagraph"/>
              <w:spacing w:line="234" w:lineRule="exact"/>
              <w:ind w:left="530"/>
              <w:rPr>
                <w:sz w:val="22"/>
              </w:rPr>
            </w:pPr>
            <w:r>
              <w:rPr>
                <w:sz w:val="22"/>
              </w:rPr>
              <w:t>Director,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Intensive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Bachelor’s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Program,</w:t>
            </w:r>
          </w:p>
        </w:tc>
      </w:tr>
      <w:tr>
        <w:trPr>
          <w:trHeight w:val="251" w:hRule="atLeast"/>
        </w:trPr>
        <w:tc>
          <w:tcPr>
            <w:tcW w:w="168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638" w:type="dxa"/>
          </w:tcPr>
          <w:p>
            <w:pPr>
              <w:pStyle w:val="TableParagraph"/>
              <w:ind w:left="530"/>
              <w:rPr>
                <w:sz w:val="22"/>
              </w:rPr>
            </w:pPr>
            <w:r>
              <w:rPr>
                <w:sz w:val="22"/>
              </w:rPr>
              <w:t>Political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2" w:hRule="atLeast"/>
        </w:trPr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2011</w:t>
            </w:r>
          </w:p>
        </w:tc>
        <w:tc>
          <w:tcPr>
            <w:tcW w:w="7638" w:type="dxa"/>
          </w:tcPr>
          <w:p>
            <w:pPr>
              <w:pStyle w:val="TableParagraph"/>
              <w:ind w:left="53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Admissions,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49" w:hRule="atLeast"/>
        </w:trPr>
        <w:tc>
          <w:tcPr>
            <w:tcW w:w="168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2004</w:t>
            </w:r>
          </w:p>
        </w:tc>
        <w:tc>
          <w:tcPr>
            <w:tcW w:w="7638" w:type="dxa"/>
          </w:tcPr>
          <w:p>
            <w:pPr>
              <w:pStyle w:val="TableParagraph"/>
              <w:spacing w:line="229" w:lineRule="exact"/>
              <w:ind w:left="530"/>
              <w:rPr>
                <w:sz w:val="22"/>
              </w:rPr>
            </w:pPr>
            <w:r>
              <w:rPr>
                <w:sz w:val="22"/>
              </w:rPr>
              <w:t>Interim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503" w:hRule="atLeast"/>
        </w:trPr>
        <w:tc>
          <w:tcPr>
            <w:tcW w:w="9318" w:type="dxa"/>
            <w:gridSpan w:val="2"/>
          </w:tcPr>
          <w:p>
            <w:pPr>
              <w:pStyle w:val="TableParagraph"/>
              <w:spacing w:line="233" w:lineRule="exact" w:before="251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Leadership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Roles</w:t>
            </w:r>
          </w:p>
        </w:tc>
      </w:tr>
      <w:tr>
        <w:trPr>
          <w:trHeight w:val="259" w:hRule="atLeast"/>
        </w:trPr>
        <w:tc>
          <w:tcPr>
            <w:tcW w:w="168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2017-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7638" w:type="dxa"/>
          </w:tcPr>
          <w:p>
            <w:pPr>
              <w:pStyle w:val="TableParagraph"/>
              <w:spacing w:line="229" w:lineRule="exact"/>
              <w:ind w:left="530"/>
              <w:rPr>
                <w:sz w:val="22"/>
              </w:rPr>
            </w:pPr>
            <w:r>
              <w:rPr>
                <w:sz w:val="22"/>
              </w:rPr>
              <w:t>Academic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Co-founder,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YourVoiceCLT,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Charlotte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Community</w:t>
            </w:r>
          </w:p>
        </w:tc>
      </w:tr>
      <w:tr>
        <w:trPr>
          <w:trHeight w:val="254" w:hRule="atLeast"/>
        </w:trPr>
        <w:tc>
          <w:tcPr>
            <w:tcW w:w="168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638" w:type="dxa"/>
          </w:tcPr>
          <w:p>
            <w:pPr>
              <w:pStyle w:val="TableParagraph"/>
              <w:spacing w:line="234" w:lineRule="exact"/>
              <w:ind w:left="530"/>
              <w:rPr>
                <w:sz w:val="22"/>
              </w:rPr>
            </w:pPr>
            <w:r>
              <w:rPr>
                <w:sz w:val="22"/>
              </w:rPr>
              <w:t>Survey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(YourVoiceCLT.org),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Charlotte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Urban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Institute</w:t>
            </w:r>
          </w:p>
        </w:tc>
      </w:tr>
      <w:tr>
        <w:trPr>
          <w:trHeight w:val="252" w:hRule="atLeast"/>
        </w:trPr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2015-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7638" w:type="dxa"/>
          </w:tcPr>
          <w:p>
            <w:pPr>
              <w:pStyle w:val="TableParagraph"/>
              <w:ind w:left="530"/>
              <w:rPr>
                <w:sz w:val="22"/>
              </w:rPr>
            </w:pPr>
            <w:r>
              <w:rPr>
                <w:sz w:val="22"/>
              </w:rPr>
              <w:t>Founding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Director,</w:t>
            </w:r>
            <w:r>
              <w:rPr>
                <w:spacing w:val="41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P</w:t>
            </w:r>
            <w:r>
              <w:rPr>
                <w:sz w:val="22"/>
                <w:u w:val="none"/>
              </w:rPr>
              <w:t>olicy,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single"/>
              </w:rPr>
              <w:t>O</w:t>
            </w:r>
            <w:r>
              <w:rPr>
                <w:sz w:val="22"/>
                <w:u w:val="none"/>
              </w:rPr>
              <w:t>pinion,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single"/>
              </w:rPr>
              <w:t>L</w:t>
            </w:r>
            <w:r>
              <w:rPr>
                <w:sz w:val="22"/>
                <w:u w:val="none"/>
              </w:rPr>
              <w:t>earning,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single"/>
              </w:rPr>
              <w:t>S</w:t>
            </w:r>
            <w:r>
              <w:rPr>
                <w:sz w:val="22"/>
                <w:u w:val="none"/>
              </w:rPr>
              <w:t>entiment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Lab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(POLS-</w:t>
            </w:r>
            <w:r>
              <w:rPr>
                <w:spacing w:val="-4"/>
                <w:sz w:val="22"/>
                <w:u w:val="none"/>
              </w:rPr>
              <w:t>Lab)</w:t>
            </w:r>
          </w:p>
        </w:tc>
      </w:tr>
      <w:tr>
        <w:trPr>
          <w:trHeight w:val="247" w:hRule="atLeast"/>
        </w:trPr>
        <w:tc>
          <w:tcPr>
            <w:tcW w:w="168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638" w:type="dxa"/>
          </w:tcPr>
          <w:p>
            <w:pPr>
              <w:pStyle w:val="TableParagraph"/>
              <w:spacing w:line="227" w:lineRule="exact"/>
              <w:ind w:left="530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Administration</w:t>
            </w:r>
          </w:p>
        </w:tc>
      </w:tr>
    </w:tbl>
    <w:p>
      <w:pPr>
        <w:pStyle w:val="BodyText"/>
        <w:spacing w:before="7"/>
        <w:rPr>
          <w:b/>
        </w:rPr>
      </w:pPr>
    </w:p>
    <w:p>
      <w:pPr>
        <w:spacing w:line="251" w:lineRule="exact" w:before="0"/>
        <w:ind w:left="360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Book</w:t>
      </w:r>
    </w:p>
    <w:p>
      <w:pPr>
        <w:spacing w:before="0"/>
        <w:ind w:left="1080" w:right="366" w:hanging="720"/>
        <w:jc w:val="left"/>
        <w:rPr>
          <w:sz w:val="22"/>
        </w:rPr>
      </w:pPr>
      <w:r>
        <w:rPr>
          <w:sz w:val="22"/>
        </w:rPr>
        <w:t>Atkeson,</w:t>
      </w:r>
      <w:r>
        <w:rPr>
          <w:spacing w:val="-2"/>
          <w:sz w:val="22"/>
        </w:rPr>
        <w:t> </w:t>
      </w:r>
      <w:r>
        <w:rPr>
          <w:sz w:val="22"/>
        </w:rPr>
        <w:t>Lonna</w:t>
      </w:r>
      <w:r>
        <w:rPr>
          <w:spacing w:val="-3"/>
          <w:sz w:val="22"/>
        </w:rPr>
        <w:t> </w:t>
      </w:r>
      <w:r>
        <w:rPr>
          <w:sz w:val="22"/>
        </w:rPr>
        <w:t>Rae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Maestas.</w:t>
      </w:r>
      <w:r>
        <w:rPr>
          <w:spacing w:val="-5"/>
          <w:sz w:val="22"/>
        </w:rPr>
        <w:t> </w:t>
      </w:r>
      <w:r>
        <w:rPr>
          <w:sz w:val="22"/>
        </w:rPr>
        <w:t>2012.</w:t>
      </w:r>
      <w:r>
        <w:rPr>
          <w:spacing w:val="-3"/>
          <w:sz w:val="22"/>
        </w:rPr>
        <w:t> </w:t>
      </w:r>
      <w:r>
        <w:rPr>
          <w:i/>
          <w:sz w:val="22"/>
        </w:rPr>
        <w:t>Catastrophic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Politics: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How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Extraordinary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Events</w:t>
      </w:r>
      <w:r>
        <w:rPr>
          <w:i/>
          <w:sz w:val="22"/>
        </w:rPr>
        <w:t> Redefine Perceptions of Government. </w:t>
      </w:r>
      <w:r>
        <w:rPr>
          <w:sz w:val="22"/>
        </w:rPr>
        <w:t>New York: Cambridge University Press.</w:t>
      </w:r>
    </w:p>
    <w:p>
      <w:pPr>
        <w:pStyle w:val="Heading1"/>
        <w:spacing w:before="251"/>
      </w:pPr>
      <w:r>
        <w:rPr/>
        <w:t>Refereed</w:t>
      </w:r>
      <w:r>
        <w:rPr>
          <w:spacing w:val="-8"/>
        </w:rPr>
        <w:t> </w:t>
      </w:r>
      <w:r>
        <w:rPr>
          <w:spacing w:val="-2"/>
        </w:rPr>
        <w:t>Articles</w:t>
      </w:r>
    </w:p>
    <w:p>
      <w:pPr>
        <w:spacing w:before="0"/>
        <w:ind w:left="360" w:right="0" w:firstLine="0"/>
        <w:jc w:val="left"/>
        <w:rPr>
          <w:sz w:val="18"/>
        </w:rPr>
      </w:pPr>
      <w:r>
        <w:rPr>
          <w:sz w:val="18"/>
        </w:rPr>
        <w:t>*denotes</w:t>
      </w:r>
      <w:r>
        <w:rPr>
          <w:spacing w:val="-6"/>
          <w:sz w:val="18"/>
        </w:rPr>
        <w:t> </w:t>
      </w:r>
      <w:r>
        <w:rPr>
          <w:sz w:val="18"/>
        </w:rPr>
        <w:t>graduate</w:t>
      </w:r>
      <w:r>
        <w:rPr>
          <w:spacing w:val="-7"/>
          <w:sz w:val="18"/>
        </w:rPr>
        <w:t> </w:t>
      </w:r>
      <w:r>
        <w:rPr>
          <w:sz w:val="18"/>
        </w:rPr>
        <w:t>student</w:t>
      </w:r>
      <w:r>
        <w:rPr>
          <w:spacing w:val="-5"/>
          <w:sz w:val="18"/>
        </w:rPr>
        <w:t> </w:t>
      </w:r>
      <w:r>
        <w:rPr>
          <w:sz w:val="18"/>
        </w:rPr>
        <w:t>co-</w:t>
      </w:r>
      <w:r>
        <w:rPr>
          <w:spacing w:val="-2"/>
          <w:sz w:val="18"/>
        </w:rPr>
        <w:t>author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ind w:left="1080" w:hanging="720"/>
      </w:pPr>
      <w:r>
        <w:rPr/>
        <w:t>*Canales, Kristine, *JoEllen Pope, and Cherie Maestas 2019 “Tweeting Blame in a Federalist System: Attributions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Disaster</w:t>
      </w:r>
      <w:r>
        <w:rPr>
          <w:spacing w:val="-4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Hurricane</w:t>
      </w:r>
      <w:r>
        <w:rPr>
          <w:spacing w:val="-4"/>
        </w:rPr>
        <w:t> </w:t>
      </w:r>
      <w:r>
        <w:rPr/>
        <w:t>Sandy”</w:t>
      </w:r>
      <w:r>
        <w:rPr>
          <w:spacing w:val="-7"/>
        </w:rPr>
        <w:t> </w:t>
      </w:r>
      <w:r>
        <w:rPr>
          <w:i/>
        </w:rPr>
        <w:t>Social</w:t>
      </w:r>
      <w:r>
        <w:rPr>
          <w:i/>
          <w:spacing w:val="-4"/>
        </w:rPr>
        <w:t> </w:t>
      </w:r>
      <w:r>
        <w:rPr>
          <w:i/>
        </w:rPr>
        <w:t>Science</w:t>
      </w:r>
      <w:r>
        <w:rPr>
          <w:i/>
        </w:rPr>
        <w:t> Quarterly. </w:t>
      </w:r>
      <w:r>
        <w:rPr/>
        <w:t>Early View. </w:t>
      </w:r>
      <w:hyperlink r:id="rId8">
        <w:r>
          <w:rPr/>
          <w:t>https://onlinelibrary.wiley.com/doi/abs/10.1111/ssqu.12669</w:t>
        </w:r>
      </w:hyperlink>
    </w:p>
    <w:p>
      <w:pPr>
        <w:pStyle w:val="BodyText"/>
        <w:spacing w:before="1"/>
      </w:pPr>
    </w:p>
    <w:p>
      <w:pPr>
        <w:pStyle w:val="BodyText"/>
        <w:ind w:left="1080" w:right="360" w:hanging="720"/>
        <w:jc w:val="both"/>
      </w:pPr>
      <w:r>
        <w:rPr/>
        <w:t>Maestas, Cherie D., Jacqueline Chattopahdyay, Suzanne Leland, Jaclyn Piatak. 2018. “</w:t>
      </w:r>
      <w:r>
        <w:rPr>
          <w:color w:val="222222"/>
        </w:rPr>
        <w:t>Fearing Food: The Influence</w:t>
      </w:r>
      <w:r>
        <w:rPr>
          <w:color w:val="222222"/>
          <w:spacing w:val="-4"/>
        </w:rPr>
        <w:t> </w:t>
      </w:r>
      <w:r>
        <w:rPr>
          <w:color w:val="222222"/>
        </w:rPr>
        <w:t>of</w:t>
      </w:r>
      <w:r>
        <w:rPr>
          <w:color w:val="222222"/>
          <w:spacing w:val="-4"/>
        </w:rPr>
        <w:t> </w:t>
      </w:r>
      <w:r>
        <w:rPr>
          <w:color w:val="222222"/>
        </w:rPr>
        <w:t>Risk</w:t>
      </w:r>
      <w:r>
        <w:rPr>
          <w:color w:val="222222"/>
          <w:spacing w:val="-4"/>
        </w:rPr>
        <w:t> </w:t>
      </w:r>
      <w:r>
        <w:rPr>
          <w:color w:val="222222"/>
        </w:rPr>
        <w:t>Perceptions</w:t>
      </w:r>
      <w:r>
        <w:rPr>
          <w:color w:val="222222"/>
          <w:spacing w:val="-4"/>
        </w:rPr>
        <w:t> </w:t>
      </w:r>
      <w:r>
        <w:rPr>
          <w:color w:val="222222"/>
        </w:rPr>
        <w:t>on</w:t>
      </w:r>
      <w:r>
        <w:rPr>
          <w:color w:val="222222"/>
          <w:spacing w:val="-4"/>
        </w:rPr>
        <w:t> </w:t>
      </w:r>
      <w:r>
        <w:rPr>
          <w:color w:val="222222"/>
        </w:rPr>
        <w:t>Public</w:t>
      </w:r>
      <w:r>
        <w:rPr>
          <w:color w:val="222222"/>
          <w:spacing w:val="-4"/>
        </w:rPr>
        <w:t> </w:t>
      </w:r>
      <w:r>
        <w:rPr>
          <w:color w:val="222222"/>
        </w:rPr>
        <w:t>Preference</w:t>
      </w:r>
      <w:r>
        <w:rPr>
          <w:color w:val="222222"/>
          <w:spacing w:val="-4"/>
        </w:rPr>
        <w:t> </w:t>
      </w:r>
      <w:r>
        <w:rPr>
          <w:color w:val="222222"/>
        </w:rPr>
        <w:t>for</w:t>
      </w:r>
      <w:r>
        <w:rPr>
          <w:color w:val="222222"/>
          <w:spacing w:val="-4"/>
        </w:rPr>
        <w:t> </w:t>
      </w:r>
      <w:r>
        <w:rPr>
          <w:color w:val="222222"/>
        </w:rPr>
        <w:t>Uniform</w:t>
      </w:r>
      <w:r>
        <w:rPr>
          <w:color w:val="222222"/>
          <w:spacing w:val="-4"/>
        </w:rPr>
        <w:t> </w:t>
      </w:r>
      <w:r>
        <w:rPr>
          <w:color w:val="222222"/>
        </w:rPr>
        <w:t>and</w:t>
      </w:r>
      <w:r>
        <w:rPr>
          <w:color w:val="222222"/>
          <w:spacing w:val="-4"/>
        </w:rPr>
        <w:t> </w:t>
      </w:r>
      <w:r>
        <w:rPr>
          <w:color w:val="222222"/>
        </w:rPr>
        <w:t>Centralized</w:t>
      </w:r>
      <w:r>
        <w:rPr>
          <w:color w:val="222222"/>
          <w:spacing w:val="-4"/>
        </w:rPr>
        <w:t> </w:t>
      </w:r>
      <w:r>
        <w:rPr>
          <w:color w:val="222222"/>
        </w:rPr>
        <w:t>Risk</w:t>
      </w:r>
      <w:r>
        <w:rPr>
          <w:color w:val="222222"/>
          <w:spacing w:val="-4"/>
        </w:rPr>
        <w:t> </w:t>
      </w:r>
      <w:r>
        <w:rPr>
          <w:color w:val="222222"/>
        </w:rPr>
        <w:t>Regulation” </w:t>
      </w:r>
      <w:r>
        <w:rPr>
          <w:i/>
          <w:color w:val="222222"/>
        </w:rPr>
        <w:t>Policy Studies Journal</w:t>
      </w:r>
      <w:r>
        <w:rPr>
          <w:i/>
          <w:color w:val="222222"/>
          <w:sz w:val="24"/>
        </w:rPr>
        <w:t>. </w:t>
      </w:r>
      <w:hyperlink r:id="rId9">
        <w:r>
          <w:rPr/>
          <w:t>https://doi.org/10.1111/psj.12276</w:t>
        </w:r>
      </w:hyperlink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3" w:footer="765" w:top="1340" w:bottom="960" w:left="1080" w:right="1080"/>
          <w:pgNumType w:start="1"/>
        </w:sectPr>
      </w:pPr>
    </w:p>
    <w:p>
      <w:pPr>
        <w:pStyle w:val="BodyText"/>
        <w:spacing w:line="251" w:lineRule="exact" w:before="81"/>
        <w:ind w:left="360"/>
      </w:pPr>
      <w:r>
        <w:rPr/>
        <w:t>*Seyed,</w:t>
      </w:r>
      <w:r>
        <w:rPr>
          <w:spacing w:val="-8"/>
        </w:rPr>
        <w:t> </w:t>
      </w:r>
      <w:r>
        <w:rPr/>
        <w:t>A.S.,</w:t>
      </w:r>
      <w:r>
        <w:rPr>
          <w:spacing w:val="-5"/>
        </w:rPr>
        <w:t> </w:t>
      </w:r>
      <w:r>
        <w:rPr/>
        <w:t>Levens,</w:t>
      </w:r>
      <w:r>
        <w:rPr>
          <w:spacing w:val="-5"/>
        </w:rPr>
        <w:t> </w:t>
      </w:r>
      <w:r>
        <w:rPr/>
        <w:t>S.M.,</w:t>
      </w:r>
      <w:r>
        <w:rPr>
          <w:spacing w:val="-4"/>
        </w:rPr>
        <w:t> </w:t>
      </w:r>
      <w:r>
        <w:rPr/>
        <w:t>Maestas</w:t>
      </w:r>
      <w:r>
        <w:rPr>
          <w:spacing w:val="-5"/>
        </w:rPr>
        <w:t> </w:t>
      </w:r>
      <w:r>
        <w:rPr/>
        <w:t>C.,</w:t>
      </w:r>
      <w:r>
        <w:rPr>
          <w:spacing w:val="-4"/>
        </w:rPr>
        <w:t> </w:t>
      </w:r>
      <w:r>
        <w:rPr/>
        <w:t>Shaikh,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Walsh,</w:t>
      </w:r>
      <w:r>
        <w:rPr>
          <w:spacing w:val="-5"/>
        </w:rPr>
        <w:t> </w:t>
      </w:r>
      <w:r>
        <w:rPr/>
        <w:t>J.I,,</w:t>
      </w:r>
      <w:r>
        <w:rPr>
          <w:spacing w:val="-4"/>
        </w:rPr>
        <w:t> </w:t>
      </w:r>
      <w:r>
        <w:rPr/>
        <w:t>Zadrozny</w:t>
      </w:r>
      <w:r>
        <w:rPr>
          <w:spacing w:val="-5"/>
        </w:rPr>
        <w:t> </w:t>
      </w:r>
      <w:r>
        <w:rPr/>
        <w:t>W.,</w:t>
      </w:r>
      <w:r>
        <w:rPr>
          <w:spacing w:val="-4"/>
        </w:rPr>
        <w:t> </w:t>
      </w:r>
      <w:r>
        <w:rPr/>
        <w:t>*Danis,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*Thompson,</w:t>
      </w:r>
    </w:p>
    <w:p>
      <w:pPr>
        <w:spacing w:before="0"/>
        <w:ind w:left="1080" w:right="0" w:firstLine="0"/>
        <w:jc w:val="left"/>
        <w:rPr>
          <w:sz w:val="22"/>
        </w:rPr>
      </w:pPr>
      <w:r>
        <w:rPr>
          <w:sz w:val="22"/>
        </w:rPr>
        <w:t>P. 2016. “Cross-Corpus Emotion Classification Using Survey Data,” </w:t>
      </w:r>
      <w:r>
        <w:rPr>
          <w:i/>
          <w:sz w:val="22"/>
        </w:rPr>
        <w:t>Proceedings of Artificial</w:t>
      </w:r>
      <w:r>
        <w:rPr>
          <w:i/>
          <w:sz w:val="22"/>
        </w:rPr>
        <w:t> Intelligence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Simulation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Behavior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(AISB)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Conference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Society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Artificial Intelligence and Simulation of Behavior (peer reviewed)</w:t>
      </w:r>
    </w:p>
    <w:p>
      <w:pPr>
        <w:spacing w:before="252"/>
        <w:ind w:left="1080" w:right="0" w:hanging="720"/>
        <w:jc w:val="left"/>
        <w:rPr>
          <w:i/>
          <w:sz w:val="22"/>
        </w:rPr>
      </w:pPr>
      <w:r>
        <w:rPr>
          <w:sz w:val="22"/>
        </w:rPr>
        <w:t>Atkeson,</w:t>
      </w:r>
      <w:r>
        <w:rPr>
          <w:spacing w:val="-2"/>
          <w:sz w:val="22"/>
        </w:rPr>
        <w:t> </w:t>
      </w:r>
      <w:r>
        <w:rPr>
          <w:sz w:val="22"/>
        </w:rPr>
        <w:t>Lonna</w:t>
      </w:r>
      <w:r>
        <w:rPr>
          <w:spacing w:val="-3"/>
          <w:sz w:val="22"/>
        </w:rPr>
        <w:t> </w:t>
      </w:r>
      <w:r>
        <w:rPr>
          <w:sz w:val="22"/>
        </w:rPr>
        <w:t>Rae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Maestas.</w:t>
      </w:r>
      <w:r>
        <w:rPr>
          <w:spacing w:val="-3"/>
          <w:sz w:val="22"/>
        </w:rPr>
        <w:t> </w:t>
      </w:r>
      <w:r>
        <w:rPr>
          <w:sz w:val="22"/>
        </w:rPr>
        <w:t>2016</w:t>
      </w:r>
      <w:r>
        <w:rPr>
          <w:spacing w:val="-3"/>
          <w:sz w:val="22"/>
        </w:rPr>
        <w:t> </w:t>
      </w:r>
      <w:r>
        <w:rPr>
          <w:sz w:val="22"/>
        </w:rPr>
        <w:t>“Presidential</w:t>
      </w:r>
      <w:r>
        <w:rPr>
          <w:spacing w:val="-3"/>
          <w:sz w:val="22"/>
        </w:rPr>
        <w:t> </w:t>
      </w:r>
      <w:r>
        <w:rPr>
          <w:sz w:val="22"/>
        </w:rPr>
        <w:t>Primary</w:t>
      </w:r>
      <w:r>
        <w:rPr>
          <w:spacing w:val="-3"/>
          <w:sz w:val="22"/>
        </w:rPr>
        <w:t> </w:t>
      </w:r>
      <w:r>
        <w:rPr>
          <w:sz w:val="22"/>
        </w:rPr>
        <w:t>Turnout</w:t>
      </w:r>
      <w:r>
        <w:rPr>
          <w:spacing w:val="-3"/>
          <w:sz w:val="22"/>
        </w:rPr>
        <w:t> </w:t>
      </w:r>
      <w:r>
        <w:rPr>
          <w:sz w:val="22"/>
        </w:rPr>
        <w:t>1972-2016”</w:t>
      </w:r>
      <w:r>
        <w:rPr>
          <w:spacing w:val="-3"/>
          <w:sz w:val="22"/>
        </w:rPr>
        <w:t> </w:t>
      </w:r>
      <w:r>
        <w:rPr>
          <w:i/>
          <w:sz w:val="22"/>
        </w:rPr>
        <w:t>PS: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z w:val="22"/>
        </w:rPr>
        <w:t> Science and Politics. </w:t>
      </w:r>
      <w:r>
        <w:rPr>
          <w:color w:val="222222"/>
          <w:sz w:val="22"/>
        </w:rPr>
        <w:t>49(4): 755-760</w:t>
      </w:r>
      <w:r>
        <w:rPr>
          <w:i/>
          <w:color w:val="222222"/>
          <w:sz w:val="22"/>
        </w:rPr>
        <w:t>.</w:t>
      </w:r>
    </w:p>
    <w:p>
      <w:pPr>
        <w:pStyle w:val="BodyText"/>
        <w:rPr>
          <w:i/>
        </w:rPr>
      </w:pPr>
    </w:p>
    <w:p>
      <w:pPr>
        <w:pStyle w:val="BodyText"/>
        <w:ind w:left="1080" w:right="366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D.,</w:t>
      </w:r>
      <w:r>
        <w:rPr>
          <w:spacing w:val="-2"/>
        </w:rPr>
        <w:t> </w:t>
      </w:r>
      <w:r>
        <w:rPr/>
        <w:t>*Matthew</w:t>
      </w:r>
      <w:r>
        <w:rPr>
          <w:spacing w:val="-3"/>
        </w:rPr>
        <w:t> </w:t>
      </w:r>
      <w:r>
        <w:rPr/>
        <w:t>Buttice,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Stone</w:t>
      </w:r>
      <w:r>
        <w:rPr>
          <w:spacing w:val="-2"/>
        </w:rPr>
        <w:t> </w:t>
      </w:r>
      <w:r>
        <w:rPr/>
        <w:t>2014.</w:t>
      </w:r>
      <w:r>
        <w:rPr>
          <w:spacing w:val="-3"/>
        </w:rPr>
        <w:t> </w:t>
      </w:r>
      <w:r>
        <w:rPr/>
        <w:t>“Extracting</w:t>
      </w:r>
      <w:r>
        <w:rPr>
          <w:spacing w:val="-3"/>
        </w:rPr>
        <w:t> </w:t>
      </w:r>
      <w:r>
        <w:rPr/>
        <w:t>Wisdom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Experts</w:t>
      </w:r>
      <w:r>
        <w:rPr>
          <w:spacing w:val="-3"/>
        </w:rPr>
        <w:t> </w:t>
      </w:r>
      <w:r>
        <w:rPr/>
        <w:t>and Small Crowds: Strategies for Improving Informant-based Measures of Political Concepts” </w:t>
      </w:r>
      <w:r>
        <w:rPr>
          <w:i/>
        </w:rPr>
        <w:t>Political Analysis. </w:t>
      </w:r>
      <w:r>
        <w:rPr/>
        <w:t>22 (3): 354-373</w:t>
      </w:r>
    </w:p>
    <w:p>
      <w:pPr>
        <w:pStyle w:val="BodyText"/>
      </w:pPr>
    </w:p>
    <w:p>
      <w:pPr>
        <w:pStyle w:val="BodyText"/>
        <w:spacing w:before="1"/>
        <w:ind w:left="1080" w:hanging="720"/>
      </w:pPr>
      <w:r>
        <w:rPr/>
        <w:t>Eckles,</w:t>
      </w:r>
      <w:r>
        <w:rPr>
          <w:spacing w:val="-3"/>
        </w:rPr>
        <w:t> </w:t>
      </w:r>
      <w:r>
        <w:rPr/>
        <w:t>David</w:t>
      </w:r>
      <w:r>
        <w:rPr>
          <w:spacing w:val="-3"/>
        </w:rPr>
        <w:t> </w:t>
      </w:r>
      <w:r>
        <w:rPr/>
        <w:t>L.,</w:t>
      </w:r>
      <w:r>
        <w:rPr>
          <w:spacing w:val="-3"/>
        </w:rPr>
        <w:t> </w:t>
      </w:r>
      <w:r>
        <w:rPr/>
        <w:t>Cindy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Kam,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Maestas,</w:t>
      </w:r>
      <w:r>
        <w:rPr>
          <w:spacing w:val="-3"/>
        </w:rPr>
        <w:t> </w:t>
      </w:r>
      <w:r>
        <w:rPr/>
        <w:t>Brian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Schaffner.</w:t>
      </w:r>
      <w:r>
        <w:rPr>
          <w:spacing w:val="40"/>
        </w:rPr>
        <w:t> </w:t>
      </w:r>
      <w:r>
        <w:rPr/>
        <w:t>2014.</w:t>
      </w:r>
      <w:r>
        <w:rPr>
          <w:spacing w:val="40"/>
        </w:rPr>
        <w:t> </w:t>
      </w:r>
      <w:r>
        <w:rPr/>
        <w:t>“Risk</w:t>
      </w:r>
      <w:r>
        <w:rPr>
          <w:spacing w:val="-3"/>
        </w:rPr>
        <w:t> </w:t>
      </w:r>
      <w:r>
        <w:rPr/>
        <w:t>Attitudes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 Incumbency Advantage”</w:t>
      </w:r>
      <w:r>
        <w:rPr>
          <w:spacing w:val="40"/>
        </w:rPr>
        <w:t> </w:t>
      </w:r>
      <w:r>
        <w:rPr>
          <w:i/>
        </w:rPr>
        <w:t>Political Behavior </w:t>
      </w:r>
      <w:r>
        <w:rPr/>
        <w:t>36(4):731-749.</w:t>
      </w:r>
    </w:p>
    <w:p>
      <w:pPr>
        <w:pStyle w:val="BodyText"/>
        <w:spacing w:before="252"/>
        <w:ind w:left="1080" w:right="366" w:hanging="720"/>
      </w:pPr>
      <w:r>
        <w:rPr/>
        <w:t>Ehrlich,</w:t>
      </w:r>
      <w:r>
        <w:rPr>
          <w:spacing w:val="-2"/>
        </w:rPr>
        <w:t> </w:t>
      </w:r>
      <w:r>
        <w:rPr/>
        <w:t>Sean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Maestas.</w:t>
      </w:r>
      <w:r>
        <w:rPr>
          <w:spacing w:val="-3"/>
        </w:rPr>
        <w:t> </w:t>
      </w:r>
      <w:r>
        <w:rPr/>
        <w:t>2010.</w:t>
      </w:r>
      <w:r>
        <w:rPr>
          <w:spacing w:val="-3"/>
        </w:rPr>
        <w:t> </w:t>
      </w:r>
      <w:r>
        <w:rPr/>
        <w:t>“Risk,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Orientation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Opinions: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of Free Trade” </w:t>
      </w:r>
      <w:r>
        <w:rPr>
          <w:i/>
        </w:rPr>
        <w:t>Political Psychology. </w:t>
      </w:r>
      <w:r>
        <w:rPr/>
        <w:t>31(5): 657-684.</w:t>
      </w:r>
    </w:p>
    <w:p>
      <w:pPr>
        <w:pStyle w:val="BodyText"/>
        <w:spacing w:before="252"/>
        <w:ind w:left="1080" w:right="883" w:hanging="720"/>
      </w:pPr>
      <w:r>
        <w:rPr/>
        <w:t>Stone,</w:t>
      </w:r>
      <w:r>
        <w:rPr>
          <w:spacing w:val="-4"/>
        </w:rPr>
        <w:t> </w:t>
      </w:r>
      <w:r>
        <w:rPr/>
        <w:t>Walter</w:t>
      </w:r>
      <w:r>
        <w:rPr>
          <w:spacing w:val="-4"/>
        </w:rPr>
        <w:t> </w:t>
      </w:r>
      <w:r>
        <w:rPr/>
        <w:t>J.,</w:t>
      </w:r>
      <w:r>
        <w:rPr>
          <w:spacing w:val="-4"/>
        </w:rPr>
        <w:t> </w:t>
      </w:r>
      <w:r>
        <w:rPr/>
        <w:t>Sarah</w:t>
      </w:r>
      <w:r>
        <w:rPr>
          <w:spacing w:val="-4"/>
        </w:rPr>
        <w:t> </w:t>
      </w:r>
      <w:r>
        <w:rPr/>
        <w:t>Fulton,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Maestas,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Sandy</w:t>
      </w:r>
      <w:r>
        <w:rPr>
          <w:spacing w:val="-4"/>
        </w:rPr>
        <w:t> </w:t>
      </w:r>
      <w:r>
        <w:rPr/>
        <w:t>Maisel.</w:t>
      </w:r>
      <w:r>
        <w:rPr>
          <w:spacing w:val="-4"/>
        </w:rPr>
        <w:t> </w:t>
      </w:r>
      <w:r>
        <w:rPr/>
        <w:t>2010.</w:t>
      </w:r>
      <w:r>
        <w:rPr>
          <w:spacing w:val="-4"/>
        </w:rPr>
        <w:t> </w:t>
      </w:r>
      <w:r>
        <w:rPr/>
        <w:t>“Incumbency</w:t>
      </w:r>
      <w:r>
        <w:rPr>
          <w:spacing w:val="-4"/>
        </w:rPr>
        <w:t> </w:t>
      </w:r>
      <w:r>
        <w:rPr/>
        <w:t>Reconsidered: Prospects, Strategic Entry, and Incumbent Quality in U.S. House Elections.” </w:t>
      </w:r>
      <w:r>
        <w:rPr>
          <w:i/>
        </w:rPr>
        <w:t>Journal of</w:t>
      </w:r>
      <w:r>
        <w:rPr>
          <w:i/>
        </w:rPr>
        <w:t> </w:t>
      </w:r>
      <w:r>
        <w:rPr>
          <w:i/>
          <w:spacing w:val="-2"/>
        </w:rPr>
        <w:t>Politics.</w:t>
      </w:r>
      <w:r>
        <w:rPr>
          <w:spacing w:val="-2"/>
        </w:rPr>
        <w:t>72:178-190.</w:t>
      </w:r>
    </w:p>
    <w:p>
      <w:pPr>
        <w:pStyle w:val="BodyText"/>
        <w:spacing w:before="1"/>
      </w:pPr>
    </w:p>
    <w:p>
      <w:pPr>
        <w:pStyle w:val="BodyText"/>
        <w:ind w:left="1080" w:hanging="720"/>
      </w:pPr>
      <w:r>
        <w:rPr/>
        <w:t>Atkeson,</w:t>
      </w:r>
      <w:r>
        <w:rPr>
          <w:spacing w:val="-2"/>
        </w:rPr>
        <w:t> </w:t>
      </w:r>
      <w:r>
        <w:rPr/>
        <w:t>Lonna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Maestas.</w:t>
      </w:r>
      <w:r>
        <w:rPr>
          <w:spacing w:val="-3"/>
        </w:rPr>
        <w:t> </w:t>
      </w:r>
      <w:r>
        <w:rPr/>
        <w:t>2009.</w:t>
      </w:r>
      <w:r>
        <w:rPr>
          <w:spacing w:val="-3"/>
        </w:rPr>
        <w:t> </w:t>
      </w:r>
      <w:r>
        <w:rPr/>
        <w:t>“Meaningful</w:t>
      </w:r>
      <w:r>
        <w:rPr>
          <w:spacing w:val="-3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Evolution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Reformed Presidential Nominating System” </w:t>
      </w:r>
      <w:r>
        <w:rPr>
          <w:i/>
        </w:rPr>
        <w:t>PS: Political Science &amp; Politics. </w:t>
      </w:r>
      <w:r>
        <w:rPr/>
        <w:t>42 (January):59-64.</w:t>
      </w:r>
    </w:p>
    <w:p>
      <w:pPr>
        <w:spacing w:line="237" w:lineRule="auto" w:before="5"/>
        <w:ind w:left="1800" w:right="366" w:firstLine="0"/>
        <w:jc w:val="left"/>
        <w:rPr>
          <w:sz w:val="22"/>
        </w:rPr>
      </w:pPr>
      <w:r>
        <w:rPr>
          <w:sz w:val="22"/>
        </w:rPr>
        <w:t>Reprinted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i/>
          <w:sz w:val="22"/>
        </w:rPr>
        <w:t>Current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Controversies: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Elections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Volume</w:t>
      </w:r>
      <w:r>
        <w:rPr>
          <w:spacing w:val="-5"/>
          <w:sz w:val="22"/>
        </w:rPr>
        <w:t> </w:t>
      </w:r>
      <w:r>
        <w:rPr>
          <w:sz w:val="22"/>
        </w:rPr>
        <w:t>1,</w:t>
      </w:r>
      <w:r>
        <w:rPr>
          <w:spacing w:val="-5"/>
          <w:sz w:val="22"/>
        </w:rPr>
        <w:t> </w:t>
      </w:r>
      <w:r>
        <w:rPr>
          <w:sz w:val="22"/>
        </w:rPr>
        <w:t>Gale/</w:t>
      </w:r>
      <w:r>
        <w:rPr>
          <w:spacing w:val="-5"/>
          <w:sz w:val="22"/>
        </w:rPr>
        <w:t> </w:t>
      </w:r>
      <w:r>
        <w:rPr>
          <w:sz w:val="22"/>
        </w:rPr>
        <w:t>Cengage Learning (Greenhaven)</w:t>
      </w:r>
    </w:p>
    <w:p>
      <w:pPr>
        <w:pStyle w:val="BodyText"/>
        <w:spacing w:before="3"/>
      </w:pPr>
    </w:p>
    <w:p>
      <w:pPr>
        <w:pStyle w:val="BodyText"/>
        <w:ind w:left="1080" w:right="366" w:hanging="720"/>
      </w:pPr>
      <w:r>
        <w:rPr/>
        <w:t>Maestas, Cherie, Lonna Atkeson, *Thomas Croom and *Lisa Bryant. 2008. “Shifting the Blame: Federalism,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Assignment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Blame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Hurricane</w:t>
      </w:r>
      <w:r>
        <w:rPr>
          <w:spacing w:val="-4"/>
        </w:rPr>
        <w:t> </w:t>
      </w:r>
      <w:r>
        <w:rPr/>
        <w:t>Katrina.”</w:t>
      </w:r>
      <w:r>
        <w:rPr>
          <w:spacing w:val="40"/>
        </w:rPr>
        <w:t> </w:t>
      </w:r>
      <w:r>
        <w:rPr>
          <w:i/>
        </w:rPr>
        <w:t>Publius: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</w:rPr>
        <w:t> Journal of Federalism. </w:t>
      </w:r>
      <w:r>
        <w:rPr/>
        <w:t>38(4): 609-632.</w:t>
      </w:r>
    </w:p>
    <w:p>
      <w:pPr>
        <w:pStyle w:val="BodyText"/>
      </w:pPr>
    </w:p>
    <w:p>
      <w:pPr>
        <w:pStyle w:val="BodyText"/>
        <w:spacing w:before="1"/>
        <w:ind w:left="1080" w:right="366" w:hanging="720"/>
      </w:pPr>
      <w:r>
        <w:rPr/>
        <w:t>Maestas, Cherie and *Cynthia Rugeley 2008. “Assessing the ‘Experience Bonus’ through Examining Strategic</w:t>
      </w:r>
      <w:r>
        <w:rPr>
          <w:spacing w:val="-4"/>
        </w:rPr>
        <w:t> </w:t>
      </w:r>
      <w:r>
        <w:rPr/>
        <w:t>Entry,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Quality,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Campaign</w:t>
      </w:r>
      <w:r>
        <w:rPr>
          <w:spacing w:val="-4"/>
        </w:rPr>
        <w:t> </w:t>
      </w:r>
      <w:r>
        <w:rPr/>
        <w:t>Receipts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Elections”</w:t>
      </w:r>
      <w:r>
        <w:rPr>
          <w:spacing w:val="-4"/>
        </w:rPr>
        <w:t> </w:t>
      </w:r>
      <w:r>
        <w:rPr>
          <w:i/>
        </w:rPr>
        <w:t>American</w:t>
      </w:r>
      <w:r>
        <w:rPr>
          <w:i/>
        </w:rPr>
        <w:t> Journal of Political Science. </w:t>
      </w:r>
      <w:r>
        <w:rPr/>
        <w:t>52(July):520-535.</w:t>
      </w:r>
    </w:p>
    <w:p>
      <w:pPr>
        <w:pStyle w:val="BodyText"/>
        <w:spacing w:before="249"/>
        <w:ind w:left="1080" w:right="366" w:hanging="720"/>
      </w:pPr>
      <w:r>
        <w:rPr/>
        <w:t>*Fulton,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A.,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Sandy</w:t>
      </w:r>
      <w:r>
        <w:rPr>
          <w:spacing w:val="-3"/>
        </w:rPr>
        <w:t> </w:t>
      </w:r>
      <w:r>
        <w:rPr/>
        <w:t>Maisel,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Stone.</w:t>
      </w:r>
      <w:r>
        <w:rPr>
          <w:spacing w:val="-3"/>
        </w:rPr>
        <w:t> </w:t>
      </w:r>
      <w:r>
        <w:rPr/>
        <w:t>2006.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Sense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Woman: Gender and Congressional Ambition” </w:t>
      </w:r>
      <w:r>
        <w:rPr>
          <w:i/>
        </w:rPr>
        <w:t>Political Research Quarterly </w:t>
      </w:r>
      <w:r>
        <w:rPr/>
        <w:t>59(June): 235-248</w:t>
      </w:r>
    </w:p>
    <w:p>
      <w:pPr>
        <w:pStyle w:val="BodyText"/>
        <w:spacing w:before="252"/>
        <w:ind w:left="1080" w:hanging="720"/>
      </w:pPr>
      <w:r>
        <w:rPr/>
        <w:t>Maestas,</w:t>
      </w:r>
      <w:r>
        <w:rPr>
          <w:spacing w:val="-3"/>
        </w:rPr>
        <w:t> </w:t>
      </w:r>
      <w:r>
        <w:rPr/>
        <w:t>Cherie,</w:t>
      </w:r>
      <w:r>
        <w:rPr>
          <w:spacing w:val="-2"/>
        </w:rPr>
        <w:t> </w:t>
      </w:r>
      <w:r>
        <w:rPr/>
        <w:t>*Sarah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Fulton,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Sandy</w:t>
      </w:r>
      <w:r>
        <w:rPr>
          <w:spacing w:val="-3"/>
        </w:rPr>
        <w:t> </w:t>
      </w:r>
      <w:r>
        <w:rPr/>
        <w:t>Maisel,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Stone.</w:t>
      </w:r>
      <w:r>
        <w:rPr>
          <w:spacing w:val="-3"/>
        </w:rPr>
        <w:t> </w:t>
      </w:r>
      <w:r>
        <w:rPr/>
        <w:t>2006.</w:t>
      </w:r>
      <w:r>
        <w:rPr>
          <w:spacing w:val="40"/>
        </w:rPr>
        <w:t> </w:t>
      </w:r>
      <w:r>
        <w:rPr/>
        <w:t>“When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it?</w:t>
      </w:r>
      <w:r>
        <w:rPr>
          <w:spacing w:val="-3"/>
        </w:rPr>
        <w:t> </w:t>
      </w:r>
      <w:r>
        <w:rPr/>
        <w:t>Institutions, Ambitions, and the Decision to Run for the U.S. House” </w:t>
      </w:r>
      <w:r>
        <w:rPr>
          <w:i/>
        </w:rPr>
        <w:t>American Political Science Review. </w:t>
      </w:r>
      <w:r>
        <w:rPr/>
        <w:t>100 (May): 195-208.</w:t>
      </w:r>
    </w:p>
    <w:p>
      <w:pPr>
        <w:pStyle w:val="BodyText"/>
        <w:spacing w:before="1"/>
      </w:pPr>
    </w:p>
    <w:p>
      <w:pPr>
        <w:pStyle w:val="BodyText"/>
        <w:ind w:left="1080" w:right="366" w:hanging="720"/>
      </w:pPr>
      <w:r>
        <w:rPr/>
        <w:t>Maestas,</w:t>
      </w:r>
      <w:r>
        <w:rPr>
          <w:spacing w:val="-3"/>
        </w:rPr>
        <w:t> </w:t>
      </w:r>
      <w:r>
        <w:rPr/>
        <w:t>Cherie,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Sandy</w:t>
      </w:r>
      <w:r>
        <w:rPr>
          <w:spacing w:val="-3"/>
        </w:rPr>
        <w:t> </w:t>
      </w:r>
      <w:r>
        <w:rPr/>
        <w:t>Maisel,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Stone</w:t>
      </w:r>
      <w:r>
        <w:rPr>
          <w:spacing w:val="-3"/>
        </w:rPr>
        <w:t> </w:t>
      </w:r>
      <w:r>
        <w:rPr/>
        <w:t>2005.</w:t>
      </w:r>
      <w:r>
        <w:rPr>
          <w:spacing w:val="-3"/>
        </w:rPr>
        <w:t> </w:t>
      </w:r>
      <w:r>
        <w:rPr/>
        <w:t>“Strategic</w:t>
      </w:r>
      <w:r>
        <w:rPr>
          <w:spacing w:val="-3"/>
        </w:rPr>
        <w:t> </w:t>
      </w:r>
      <w:r>
        <w:rPr/>
        <w:t>Contact:</w:t>
      </w:r>
      <w:r>
        <w:rPr>
          <w:spacing w:val="40"/>
        </w:rPr>
        <w:t> </w:t>
      </w:r>
      <w:r>
        <w:rPr/>
        <w:t>Party</w:t>
      </w:r>
      <w:r>
        <w:rPr>
          <w:spacing w:val="-3"/>
        </w:rPr>
        <w:t> </w:t>
      </w:r>
      <w:r>
        <w:rPr/>
        <w:t>Efforts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Recruit State</w:t>
      </w:r>
      <w:r>
        <w:rPr>
          <w:spacing w:val="-8"/>
        </w:rPr>
        <w:t> </w:t>
      </w:r>
      <w:r>
        <w:rPr/>
        <w:t>Legislators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Run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U.S.</w:t>
      </w:r>
      <w:r>
        <w:rPr>
          <w:spacing w:val="-6"/>
        </w:rPr>
        <w:t> </w:t>
      </w:r>
      <w:r>
        <w:rPr/>
        <w:t>House”</w:t>
      </w:r>
      <w:r>
        <w:rPr>
          <w:spacing w:val="-5"/>
        </w:rPr>
        <w:t> </w:t>
      </w:r>
      <w:r>
        <w:rPr>
          <w:i/>
        </w:rPr>
        <w:t>Legislative</w:t>
      </w:r>
      <w:r>
        <w:rPr>
          <w:i/>
          <w:spacing w:val="-5"/>
        </w:rPr>
        <w:t> </w:t>
      </w:r>
      <w:r>
        <w:rPr>
          <w:i/>
        </w:rPr>
        <w:t>Studies</w:t>
      </w:r>
      <w:r>
        <w:rPr>
          <w:i/>
          <w:spacing w:val="-6"/>
        </w:rPr>
        <w:t> </w:t>
      </w:r>
      <w:r>
        <w:rPr>
          <w:i/>
        </w:rPr>
        <w:t>Quarterly</w:t>
      </w:r>
      <w:r>
        <w:rPr>
          <w:i/>
          <w:spacing w:val="-6"/>
        </w:rPr>
        <w:t> </w:t>
      </w:r>
      <w:r>
        <w:rPr/>
        <w:t>30</w:t>
      </w:r>
      <w:r>
        <w:rPr>
          <w:spacing w:val="-6"/>
        </w:rPr>
        <w:t> </w:t>
      </w:r>
      <w:r>
        <w:rPr/>
        <w:t>(May):</w:t>
      </w:r>
      <w:r>
        <w:rPr>
          <w:spacing w:val="-5"/>
        </w:rPr>
        <w:t> </w:t>
      </w:r>
      <w:r>
        <w:rPr/>
        <w:t>277-</w:t>
      </w:r>
      <w:r>
        <w:rPr>
          <w:spacing w:val="-4"/>
        </w:rPr>
        <w:t>300.</w:t>
      </w:r>
    </w:p>
    <w:p>
      <w:pPr>
        <w:pStyle w:val="BodyText"/>
        <w:spacing w:before="252"/>
        <w:ind w:left="1080" w:right="366" w:hanging="720"/>
      </w:pPr>
      <w:r>
        <w:rPr/>
        <w:t>Gerber, Brian, Cherie Maestas and Nelson Dometrius 2005. “State Legislative Influence over Agency Rulemaking: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Utility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</w:t>
      </w:r>
      <w:r>
        <w:rPr>
          <w:spacing w:val="-3"/>
        </w:rPr>
        <w:t> </w:t>
      </w:r>
      <w:r>
        <w:rPr/>
        <w:t>Ante</w:t>
      </w:r>
      <w:r>
        <w:rPr>
          <w:spacing w:val="-3"/>
        </w:rPr>
        <w:t> </w:t>
      </w:r>
      <w:r>
        <w:rPr/>
        <w:t>Review”</w:t>
      </w:r>
      <w:r>
        <w:rPr>
          <w:spacing w:val="-5"/>
        </w:rPr>
        <w:t> </w:t>
      </w:r>
      <w:r>
        <w:rPr>
          <w:i/>
        </w:rPr>
        <w:t>State</w:t>
      </w:r>
      <w:r>
        <w:rPr>
          <w:i/>
          <w:spacing w:val="-3"/>
        </w:rPr>
        <w:t> </w:t>
      </w:r>
      <w:r>
        <w:rPr>
          <w:i/>
        </w:rPr>
        <w:t>Politics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Policy</w:t>
      </w:r>
      <w:r>
        <w:rPr>
          <w:i/>
          <w:spacing w:val="-3"/>
        </w:rPr>
        <w:t> </w:t>
      </w:r>
      <w:r>
        <w:rPr>
          <w:i/>
        </w:rPr>
        <w:t>Quarterly.</w:t>
      </w:r>
      <w:r>
        <w:rPr>
          <w:i/>
          <w:spacing w:val="-3"/>
        </w:rPr>
        <w:t> </w:t>
      </w:r>
      <w:r>
        <w:rPr/>
        <w:t>5(Spring):</w:t>
      </w:r>
      <w:r>
        <w:rPr>
          <w:spacing w:val="-3"/>
        </w:rPr>
        <w:t> </w:t>
      </w:r>
      <w:r>
        <w:rPr/>
        <w:t>24-</w:t>
      </w:r>
      <w:r>
        <w:rPr>
          <w:spacing w:val="-4"/>
        </w:rPr>
        <w:t>46.</w:t>
      </w:r>
    </w:p>
    <w:p>
      <w:pPr>
        <w:pStyle w:val="BodyText"/>
        <w:spacing w:before="1"/>
      </w:pPr>
    </w:p>
    <w:p>
      <w:pPr>
        <w:pStyle w:val="BodyText"/>
        <w:ind w:left="1080" w:right="366" w:hanging="720"/>
      </w:pPr>
      <w:r>
        <w:rPr/>
        <w:t>Stone, Walter, L. Sandy Maisel and Cherie Maestas</w:t>
      </w:r>
      <w:r>
        <w:rPr>
          <w:spacing w:val="40"/>
        </w:rPr>
        <w:t> </w:t>
      </w:r>
      <w:r>
        <w:rPr/>
        <w:t>2004.</w:t>
      </w:r>
      <w:r>
        <w:rPr>
          <w:spacing w:val="40"/>
        </w:rPr>
        <w:t> </w:t>
      </w:r>
      <w:r>
        <w:rPr/>
        <w:t>“Quality Counts: Extending the Strategic Politician</w:t>
      </w:r>
      <w:r>
        <w:rPr>
          <w:spacing w:val="-4"/>
        </w:rPr>
        <w:t> </w:t>
      </w:r>
      <w:r>
        <w:rPr/>
        <w:t>Model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Incumbent</w:t>
      </w:r>
      <w:r>
        <w:rPr>
          <w:spacing w:val="-4"/>
        </w:rPr>
        <w:t> </w:t>
      </w:r>
      <w:r>
        <w:rPr/>
        <w:t>Deterrence”</w:t>
      </w:r>
      <w:r>
        <w:rPr>
          <w:spacing w:val="-4"/>
        </w:rPr>
        <w:t> </w:t>
      </w:r>
      <w:r>
        <w:rPr>
          <w:i/>
        </w:rPr>
        <w:t>American</w:t>
      </w:r>
      <w:r>
        <w:rPr>
          <w:i/>
          <w:spacing w:val="-4"/>
        </w:rPr>
        <w:t> </w:t>
      </w:r>
      <w:r>
        <w:rPr>
          <w:i/>
        </w:rPr>
        <w:t>Journal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Political</w:t>
      </w:r>
      <w:r>
        <w:rPr>
          <w:i/>
          <w:spacing w:val="-4"/>
        </w:rPr>
        <w:t> </w:t>
      </w:r>
      <w:r>
        <w:rPr>
          <w:i/>
        </w:rPr>
        <w:t>Science</w:t>
      </w:r>
      <w:r>
        <w:rPr>
          <w:b/>
          <w:i/>
        </w:rPr>
        <w:t>.</w:t>
      </w:r>
      <w:r>
        <w:rPr>
          <w:b/>
          <w:i/>
          <w:spacing w:val="-4"/>
        </w:rPr>
        <w:t> </w:t>
      </w:r>
      <w:r>
        <w:rPr/>
        <w:t>48(July)</w:t>
      </w:r>
      <w:r>
        <w:rPr>
          <w:spacing w:val="-4"/>
        </w:rPr>
        <w:t> </w:t>
      </w:r>
      <w:r>
        <w:rPr/>
        <w:t>479-</w:t>
      </w:r>
      <w:r>
        <w:rPr>
          <w:spacing w:val="-4"/>
        </w:rPr>
        <w:t>495.</w:t>
      </w:r>
    </w:p>
    <w:p>
      <w:pPr>
        <w:pStyle w:val="BodyText"/>
        <w:spacing w:after="0"/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77"/>
      </w:pPr>
    </w:p>
    <w:p>
      <w:pPr>
        <w:spacing w:before="1"/>
        <w:ind w:left="1080" w:right="366" w:hanging="720"/>
        <w:jc w:val="left"/>
        <w:rPr>
          <w:i/>
          <w:sz w:val="22"/>
        </w:rPr>
      </w:pPr>
      <w:r>
        <w:rPr>
          <w:sz w:val="22"/>
        </w:rPr>
        <w:t>Maestas,</w:t>
      </w:r>
      <w:r>
        <w:rPr>
          <w:spacing w:val="-4"/>
          <w:sz w:val="22"/>
        </w:rPr>
        <w:t> </w:t>
      </w:r>
      <w:r>
        <w:rPr>
          <w:sz w:val="22"/>
        </w:rPr>
        <w:t>Cherie,</w:t>
      </w:r>
      <w:r>
        <w:rPr>
          <w:spacing w:val="-4"/>
          <w:sz w:val="22"/>
        </w:rPr>
        <w:t> </w:t>
      </w:r>
      <w:r>
        <w:rPr>
          <w:sz w:val="22"/>
        </w:rPr>
        <w:t>Grant</w:t>
      </w:r>
      <w:r>
        <w:rPr>
          <w:spacing w:val="-4"/>
          <w:sz w:val="22"/>
        </w:rPr>
        <w:t> </w:t>
      </w:r>
      <w:r>
        <w:rPr>
          <w:sz w:val="22"/>
        </w:rPr>
        <w:t>Neeley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Lilliard</w:t>
      </w:r>
      <w:r>
        <w:rPr>
          <w:spacing w:val="-4"/>
          <w:sz w:val="22"/>
        </w:rPr>
        <w:t> </w:t>
      </w:r>
      <w:r>
        <w:rPr>
          <w:sz w:val="22"/>
        </w:rPr>
        <w:t>Richardson</w:t>
      </w:r>
      <w:r>
        <w:rPr>
          <w:spacing w:val="-4"/>
          <w:sz w:val="22"/>
        </w:rPr>
        <w:t> </w:t>
      </w:r>
      <w:r>
        <w:rPr>
          <w:sz w:val="22"/>
        </w:rPr>
        <w:t>2003.</w:t>
      </w:r>
      <w:r>
        <w:rPr>
          <w:spacing w:val="-4"/>
          <w:sz w:val="22"/>
        </w:rPr>
        <w:t> </w:t>
      </w:r>
      <w:r>
        <w:rPr>
          <w:sz w:val="22"/>
        </w:rPr>
        <w:t>“The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Surveying</w:t>
      </w:r>
      <w:r>
        <w:rPr>
          <w:spacing w:val="-4"/>
          <w:sz w:val="22"/>
        </w:rPr>
        <w:t> </w:t>
      </w:r>
      <w:r>
        <w:rPr>
          <w:sz w:val="22"/>
        </w:rPr>
        <w:t>Legislators: Dilemmas and Suggestions” </w:t>
      </w:r>
      <w:r>
        <w:rPr>
          <w:i/>
          <w:sz w:val="22"/>
        </w:rPr>
        <w:t>State Politics and Policy Quarterly. </w:t>
      </w:r>
      <w:r>
        <w:rPr>
          <w:sz w:val="22"/>
        </w:rPr>
        <w:t>3(Spring): 90 – 108</w:t>
      </w:r>
      <w:r>
        <w:rPr>
          <w:i/>
          <w:sz w:val="22"/>
        </w:rPr>
        <w:t>.</w:t>
      </w:r>
    </w:p>
    <w:p>
      <w:pPr>
        <w:pStyle w:val="BodyText"/>
        <w:spacing w:before="6"/>
        <w:rPr>
          <w:i/>
        </w:rPr>
      </w:pPr>
    </w:p>
    <w:p>
      <w:pPr>
        <w:pStyle w:val="BodyText"/>
        <w:spacing w:line="237" w:lineRule="auto"/>
        <w:ind w:left="1080" w:hanging="720"/>
      </w:pPr>
      <w:r>
        <w:rPr/>
        <w:t>Maestas,</w:t>
      </w:r>
      <w:r>
        <w:rPr>
          <w:spacing w:val="-4"/>
        </w:rPr>
        <w:t> </w:t>
      </w:r>
      <w:r>
        <w:rPr/>
        <w:t>Cherie.</w:t>
      </w:r>
      <w:r>
        <w:rPr>
          <w:spacing w:val="-4"/>
        </w:rPr>
        <w:t> </w:t>
      </w:r>
      <w:r>
        <w:rPr/>
        <w:t>2003</w:t>
      </w:r>
      <w:r>
        <w:rPr>
          <w:spacing w:val="-3"/>
        </w:rPr>
        <w:t> </w:t>
      </w:r>
      <w:r>
        <w:rPr/>
        <w:t>“The</w:t>
      </w:r>
      <w:r>
        <w:rPr>
          <w:spacing w:val="-4"/>
        </w:rPr>
        <w:t> </w:t>
      </w:r>
      <w:r>
        <w:rPr/>
        <w:t>Incentive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Listen:</w:t>
      </w:r>
      <w:r>
        <w:rPr>
          <w:spacing w:val="-4"/>
        </w:rPr>
        <w:t> </w:t>
      </w:r>
      <w:r>
        <w:rPr/>
        <w:t>Progressive</w:t>
      </w:r>
      <w:r>
        <w:rPr>
          <w:spacing w:val="-4"/>
        </w:rPr>
        <w:t> </w:t>
      </w:r>
      <w:r>
        <w:rPr/>
        <w:t>Ambition,</w:t>
      </w:r>
      <w:r>
        <w:rPr>
          <w:spacing w:val="-4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Monitoring among State Legislators” </w:t>
      </w:r>
      <w:r>
        <w:rPr>
          <w:i/>
        </w:rPr>
        <w:t>Journal of Politics </w:t>
      </w:r>
      <w:r>
        <w:rPr/>
        <w:t>Vol. 65(2): 439-456.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080" w:hanging="720"/>
      </w:pPr>
      <w:r>
        <w:rPr/>
        <w:t>Maestas,</w:t>
      </w:r>
      <w:r>
        <w:rPr>
          <w:spacing w:val="-4"/>
        </w:rPr>
        <w:t> </w:t>
      </w:r>
      <w:r>
        <w:rPr/>
        <w:t>Cherie.</w:t>
      </w:r>
      <w:r>
        <w:rPr>
          <w:spacing w:val="-3"/>
        </w:rPr>
        <w:t> </w:t>
      </w:r>
      <w:r>
        <w:rPr/>
        <w:t>2000</w:t>
      </w:r>
      <w:r>
        <w:rPr>
          <w:spacing w:val="-4"/>
        </w:rPr>
        <w:t> </w:t>
      </w:r>
      <w:r>
        <w:rPr/>
        <w:t>“Professional</w:t>
      </w:r>
      <w:r>
        <w:rPr>
          <w:spacing w:val="-4"/>
        </w:rPr>
        <w:t> </w:t>
      </w:r>
      <w:r>
        <w:rPr/>
        <w:t>Legislatures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Ambitious</w:t>
      </w:r>
      <w:r>
        <w:rPr>
          <w:spacing w:val="-4"/>
        </w:rPr>
        <w:t> </w:t>
      </w:r>
      <w:r>
        <w:rPr/>
        <w:t>Politicians: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Responsiveness</w:t>
      </w:r>
      <w:r>
        <w:rPr>
          <w:spacing w:val="-4"/>
        </w:rPr>
        <w:t> </w:t>
      </w:r>
      <w:r>
        <w:rPr/>
        <w:t>of Individuals and Institutions.” </w:t>
      </w:r>
      <w:r>
        <w:rPr>
          <w:i/>
        </w:rPr>
        <w:t>Legislative Studies Quarterly </w:t>
      </w:r>
      <w:r>
        <w:rPr/>
        <w:t>25(4): 663-690.</w:t>
      </w:r>
    </w:p>
    <w:p>
      <w:pPr>
        <w:pStyle w:val="BodyText"/>
        <w:spacing w:before="2"/>
      </w:pPr>
    </w:p>
    <w:p>
      <w:pPr>
        <w:pStyle w:val="BodyText"/>
        <w:spacing w:line="251" w:lineRule="exact"/>
        <w:ind w:left="360"/>
        <w:rPr>
          <w:i/>
        </w:rPr>
      </w:pPr>
      <w:r>
        <w:rPr/>
        <w:t>Maestas,</w:t>
      </w:r>
      <w:r>
        <w:rPr>
          <w:spacing w:val="-6"/>
        </w:rPr>
        <w:t> </w:t>
      </w:r>
      <w:r>
        <w:rPr/>
        <w:t>Cherie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Rob</w:t>
      </w:r>
      <w:r>
        <w:rPr>
          <w:spacing w:val="-6"/>
        </w:rPr>
        <w:t> </w:t>
      </w:r>
      <w:r>
        <w:rPr/>
        <w:t>Preuhs</w:t>
      </w:r>
      <w:r>
        <w:rPr>
          <w:spacing w:val="-6"/>
        </w:rPr>
        <w:t> </w:t>
      </w:r>
      <w:r>
        <w:rPr/>
        <w:t>2000.</w:t>
      </w:r>
      <w:r>
        <w:rPr>
          <w:spacing w:val="-6"/>
        </w:rPr>
        <w:t> </w:t>
      </w:r>
      <w:r>
        <w:rPr/>
        <w:t>“Modeling</w:t>
      </w:r>
      <w:r>
        <w:rPr>
          <w:spacing w:val="-6"/>
        </w:rPr>
        <w:t> </w:t>
      </w:r>
      <w:r>
        <w:rPr/>
        <w:t>Volatility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Series”</w:t>
      </w:r>
      <w:r>
        <w:rPr>
          <w:spacing w:val="-5"/>
        </w:rPr>
        <w:t> </w:t>
      </w:r>
      <w:r>
        <w:rPr>
          <w:i/>
        </w:rPr>
        <w:t>Electoral</w:t>
      </w:r>
      <w:r>
        <w:rPr>
          <w:i/>
          <w:spacing w:val="-6"/>
        </w:rPr>
        <w:t> </w:t>
      </w:r>
      <w:r>
        <w:rPr>
          <w:i/>
          <w:spacing w:val="-2"/>
        </w:rPr>
        <w:t>Studies</w:t>
      </w:r>
    </w:p>
    <w:p>
      <w:pPr>
        <w:pStyle w:val="BodyText"/>
        <w:spacing w:line="251" w:lineRule="exact"/>
        <w:ind w:left="1080"/>
      </w:pPr>
      <w:r>
        <w:rPr/>
        <w:t>19(1):</w:t>
      </w:r>
      <w:r>
        <w:rPr>
          <w:spacing w:val="-9"/>
        </w:rPr>
        <w:t> </w:t>
      </w:r>
      <w:r>
        <w:rPr/>
        <w:t>95-</w:t>
      </w:r>
      <w:r>
        <w:rPr>
          <w:spacing w:val="-4"/>
        </w:rPr>
        <w:t>110.</w:t>
      </w:r>
    </w:p>
    <w:p>
      <w:pPr>
        <w:pStyle w:val="Heading1"/>
        <w:spacing w:before="232"/>
      </w:pPr>
      <w:r>
        <w:rPr/>
        <w:t>Book</w:t>
      </w:r>
      <w:r>
        <w:rPr>
          <w:spacing w:val="-7"/>
        </w:rPr>
        <w:t> </w:t>
      </w:r>
      <w:r>
        <w:rPr/>
        <w:t>Chapters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Peer-Reviewed</w:t>
      </w:r>
      <w:r>
        <w:rPr>
          <w:spacing w:val="-6"/>
        </w:rPr>
        <w:t> </w:t>
      </w:r>
      <w:r>
        <w:rPr>
          <w:spacing w:val="-2"/>
        </w:rPr>
        <w:t>Publications</w:t>
      </w:r>
    </w:p>
    <w:p>
      <w:pPr>
        <w:pStyle w:val="BodyText"/>
        <w:spacing w:before="251"/>
        <w:ind w:left="1080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Mary</w:t>
      </w:r>
      <w:r>
        <w:rPr>
          <w:spacing w:val="-3"/>
        </w:rPr>
        <w:t> </w:t>
      </w:r>
      <w:r>
        <w:rPr/>
        <w:t>Jo</w:t>
      </w:r>
      <w:r>
        <w:rPr>
          <w:spacing w:val="-3"/>
        </w:rPr>
        <w:t> </w:t>
      </w:r>
      <w:r>
        <w:rPr/>
        <w:t>Shepherd.</w:t>
      </w:r>
      <w:r>
        <w:rPr>
          <w:spacing w:val="40"/>
        </w:rPr>
        <w:t> </w:t>
      </w:r>
      <w:r>
        <w:rPr/>
        <w:t>2017</w:t>
      </w:r>
      <w:r>
        <w:rPr>
          <w:spacing w:val="-3"/>
        </w:rPr>
        <w:t> </w:t>
      </w:r>
      <w:r>
        <w:rPr/>
        <w:t>“Candidate</w:t>
      </w:r>
      <w:r>
        <w:rPr>
          <w:spacing w:val="-3"/>
        </w:rPr>
        <w:t> </w:t>
      </w:r>
      <w:r>
        <w:rPr/>
        <w:t>Emergence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Recruitment”</w:t>
      </w:r>
      <w:r>
        <w:rPr>
          <w:spacing w:val="-3"/>
        </w:rPr>
        <w:t> </w:t>
      </w:r>
      <w:r>
        <w:rPr>
          <w:i/>
        </w:rPr>
        <w:t>Oxford</w:t>
      </w:r>
      <w:r>
        <w:rPr>
          <w:i/>
        </w:rPr>
        <w:t> Bibliographies. </w:t>
      </w:r>
      <w:r>
        <w:rPr/>
        <w:t>Oxford, UK: Oxford University Press.</w:t>
      </w:r>
    </w:p>
    <w:p>
      <w:pPr>
        <w:pStyle w:val="BodyText"/>
        <w:spacing w:before="4"/>
      </w:pPr>
    </w:p>
    <w:p>
      <w:pPr>
        <w:spacing w:line="240" w:lineRule="auto" w:before="0"/>
        <w:ind w:left="1080" w:right="0" w:hanging="720"/>
        <w:jc w:val="left"/>
        <w:rPr>
          <w:sz w:val="22"/>
        </w:rPr>
      </w:pPr>
      <w:r>
        <w:rPr>
          <w:sz w:val="22"/>
        </w:rPr>
        <w:t>Maestas, Cherie D. 2018</w:t>
      </w:r>
      <w:r>
        <w:rPr>
          <w:i/>
          <w:sz w:val="22"/>
        </w:rPr>
        <w:t>. </w:t>
      </w:r>
      <w:r>
        <w:rPr>
          <w:sz w:val="22"/>
        </w:rPr>
        <w:t>“Expert Surveys and a Measurement Tool: Challenges and New Frontiers” </w:t>
      </w:r>
      <w:r>
        <w:rPr>
          <w:i/>
          <w:sz w:val="22"/>
        </w:rPr>
        <w:t>in </w:t>
      </w:r>
      <w:r>
        <w:rPr>
          <w:sz w:val="22"/>
        </w:rPr>
        <w:t>R. Michael</w:t>
      </w:r>
      <w:r>
        <w:rPr>
          <w:spacing w:val="-3"/>
          <w:sz w:val="22"/>
        </w:rPr>
        <w:t> </w:t>
      </w:r>
      <w:r>
        <w:rPr>
          <w:sz w:val="22"/>
        </w:rPr>
        <w:t>Alvarez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Lonna</w:t>
      </w:r>
      <w:r>
        <w:rPr>
          <w:spacing w:val="-3"/>
          <w:sz w:val="22"/>
        </w:rPr>
        <w:t> </w:t>
      </w:r>
      <w:r>
        <w:rPr>
          <w:sz w:val="22"/>
        </w:rPr>
        <w:t>Rae</w:t>
      </w:r>
      <w:r>
        <w:rPr>
          <w:spacing w:val="-3"/>
          <w:sz w:val="22"/>
        </w:rPr>
        <w:t> </w:t>
      </w:r>
      <w:r>
        <w:rPr>
          <w:sz w:val="22"/>
        </w:rPr>
        <w:t>Atkeson</w:t>
      </w:r>
      <w:r>
        <w:rPr>
          <w:spacing w:val="40"/>
          <w:sz w:val="22"/>
        </w:rPr>
        <w:t> </w:t>
      </w:r>
      <w:r>
        <w:rPr>
          <w:i/>
          <w:sz w:val="22"/>
        </w:rPr>
        <w:t>Handbook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Polling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Polling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Methods.</w:t>
      </w:r>
      <w:r>
        <w:rPr>
          <w:i/>
          <w:spacing w:val="-3"/>
          <w:sz w:val="22"/>
        </w:rPr>
        <w:t> </w:t>
      </w:r>
      <w:r>
        <w:rPr>
          <w:sz w:val="22"/>
        </w:rPr>
        <w:t>Oxford,</w:t>
      </w:r>
      <w:r>
        <w:rPr>
          <w:spacing w:val="-3"/>
          <w:sz w:val="22"/>
        </w:rPr>
        <w:t> </w:t>
      </w:r>
      <w:r>
        <w:rPr>
          <w:sz w:val="22"/>
        </w:rPr>
        <w:t>UK: Oxford University Press.</w:t>
      </w:r>
    </w:p>
    <w:p>
      <w:pPr>
        <w:spacing w:before="249"/>
        <w:ind w:left="1080" w:right="0" w:hanging="720"/>
        <w:jc w:val="left"/>
        <w:rPr>
          <w:i/>
          <w:sz w:val="22"/>
        </w:rPr>
      </w:pPr>
      <w:r>
        <w:rPr>
          <w:sz w:val="22"/>
        </w:rPr>
        <w:t>Maestas,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*Travis</w:t>
      </w:r>
      <w:r>
        <w:rPr>
          <w:spacing w:val="-3"/>
          <w:sz w:val="22"/>
        </w:rPr>
        <w:t> </w:t>
      </w:r>
      <w:r>
        <w:rPr>
          <w:sz w:val="22"/>
        </w:rPr>
        <w:t>Braidwood.</w:t>
      </w:r>
      <w:r>
        <w:rPr>
          <w:spacing w:val="-4"/>
          <w:sz w:val="22"/>
        </w:rPr>
        <w:t> </w:t>
      </w:r>
      <w:r>
        <w:rPr>
          <w:sz w:val="22"/>
        </w:rPr>
        <w:t>2015</w:t>
      </w:r>
      <w:r>
        <w:rPr>
          <w:i/>
          <w:sz w:val="22"/>
        </w:rPr>
        <w:t>.</w:t>
      </w:r>
      <w:r>
        <w:rPr>
          <w:i/>
          <w:spacing w:val="-3"/>
          <w:sz w:val="22"/>
        </w:rPr>
        <w:t> </w:t>
      </w:r>
      <w:r>
        <w:rPr>
          <w:sz w:val="22"/>
        </w:rPr>
        <w:t>“Running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Uncertainty:</w:t>
      </w:r>
      <w:r>
        <w:rPr>
          <w:spacing w:val="-4"/>
          <w:sz w:val="22"/>
        </w:rPr>
        <w:t> </w:t>
      </w:r>
      <w:r>
        <w:rPr>
          <w:sz w:val="22"/>
        </w:rPr>
        <w:t>Candidate</w:t>
      </w:r>
      <w:r>
        <w:rPr>
          <w:spacing w:val="-3"/>
          <w:sz w:val="22"/>
        </w:rPr>
        <w:t> </w:t>
      </w:r>
      <w:r>
        <w:rPr>
          <w:sz w:val="22"/>
        </w:rPr>
        <w:t>Emergence</w:t>
      </w:r>
      <w:r>
        <w:rPr>
          <w:spacing w:val="-4"/>
          <w:sz w:val="22"/>
        </w:rPr>
        <w:t> </w:t>
      </w:r>
      <w:r>
        <w:rPr>
          <w:sz w:val="22"/>
        </w:rPr>
        <w:t>after Florida Redistricting.”</w:t>
      </w:r>
      <w:r>
        <w:rPr>
          <w:spacing w:val="40"/>
          <w:sz w:val="22"/>
        </w:rPr>
        <w:t> </w:t>
      </w:r>
      <w:r>
        <w:rPr>
          <w:sz w:val="22"/>
        </w:rPr>
        <w:t>In ed. Seth McKee </w:t>
      </w:r>
      <w:r>
        <w:rPr>
          <w:i/>
          <w:sz w:val="22"/>
        </w:rPr>
        <w:t>Jigsaw Puzzle Politics in the Sunshine State.</w:t>
      </w:r>
    </w:p>
    <w:p>
      <w:pPr>
        <w:pStyle w:val="BodyText"/>
        <w:spacing w:before="3"/>
        <w:ind w:left="1080"/>
      </w:pPr>
      <w:r>
        <w:rPr/>
        <w:t>Gainesville,</w:t>
      </w:r>
      <w:r>
        <w:rPr>
          <w:spacing w:val="-6"/>
        </w:rPr>
        <w:t> </w:t>
      </w:r>
      <w:r>
        <w:rPr/>
        <w:t>FL: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Florida</w:t>
      </w:r>
      <w:r>
        <w:rPr>
          <w:spacing w:val="-6"/>
        </w:rPr>
        <w:t> </w:t>
      </w:r>
      <w:r>
        <w:rPr>
          <w:spacing w:val="-2"/>
        </w:rPr>
        <w:t>Press.</w:t>
      </w:r>
    </w:p>
    <w:p>
      <w:pPr>
        <w:pStyle w:val="BodyText"/>
        <w:spacing w:before="251"/>
        <w:ind w:left="1080" w:hanging="720"/>
      </w:pPr>
      <w:r>
        <w:rPr/>
        <w:t>Maestas, Cherie and *Melissa Stewart.</w:t>
      </w:r>
      <w:r>
        <w:rPr>
          <w:spacing w:val="40"/>
        </w:rPr>
        <w:t> </w:t>
      </w:r>
      <w:r>
        <w:rPr/>
        <w:t>2011. “Recruitment and Candidacy: Ambition, Strategy, and the Choice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Run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Congress”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Jamie</w:t>
      </w:r>
      <w:r>
        <w:rPr>
          <w:spacing w:val="-3"/>
        </w:rPr>
        <w:t> </w:t>
      </w:r>
      <w:r>
        <w:rPr/>
        <w:t>Carson</w:t>
      </w:r>
      <w:r>
        <w:rPr>
          <w:spacing w:val="-3"/>
        </w:rPr>
        <w:t> </w:t>
      </w:r>
      <w:r>
        <w:rPr/>
        <w:t>(Editor).</w:t>
      </w:r>
      <w:r>
        <w:rPr>
          <w:spacing w:val="40"/>
        </w:rPr>
        <w:t> </w:t>
      </w:r>
      <w:r>
        <w:rPr>
          <w:i/>
        </w:rPr>
        <w:t>New</w:t>
      </w:r>
      <w:r>
        <w:rPr>
          <w:i/>
          <w:spacing w:val="-3"/>
        </w:rPr>
        <w:t> </w:t>
      </w:r>
      <w:r>
        <w:rPr>
          <w:i/>
        </w:rPr>
        <w:t>Directions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Congressional</w:t>
      </w:r>
      <w:r>
        <w:rPr>
          <w:i/>
          <w:spacing w:val="-3"/>
        </w:rPr>
        <w:t> </w:t>
      </w:r>
      <w:r>
        <w:rPr>
          <w:i/>
        </w:rPr>
        <w:t>Politics</w:t>
      </w:r>
      <w:r>
        <w:rPr/>
        <w:t>. New York: Routledge.</w:t>
      </w:r>
    </w:p>
    <w:p>
      <w:pPr>
        <w:pStyle w:val="BodyText"/>
        <w:spacing w:before="1"/>
      </w:pPr>
    </w:p>
    <w:p>
      <w:pPr>
        <w:pStyle w:val="BodyText"/>
        <w:ind w:left="1080" w:hanging="720"/>
      </w:pPr>
      <w:r>
        <w:rPr/>
        <w:t>Atkeson, Lonna Rae and Cherie D. Maestas. 2009. “Race and the Formation of Attitudes: Reactions to Hurricane</w:t>
      </w:r>
      <w:r>
        <w:rPr>
          <w:spacing w:val="-4"/>
        </w:rPr>
        <w:t> </w:t>
      </w:r>
      <w:r>
        <w:rPr/>
        <w:t>Katrina”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Barbra</w:t>
      </w:r>
      <w:r>
        <w:rPr>
          <w:spacing w:val="-4"/>
        </w:rPr>
        <w:t> </w:t>
      </w:r>
      <w:r>
        <w:rPr/>
        <w:t>Norrander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Clyde</w:t>
      </w:r>
      <w:r>
        <w:rPr>
          <w:spacing w:val="-4"/>
        </w:rPr>
        <w:t> </w:t>
      </w:r>
      <w:r>
        <w:rPr/>
        <w:t>Wilcox,</w:t>
      </w:r>
      <w:r>
        <w:rPr>
          <w:spacing w:val="-4"/>
        </w:rPr>
        <w:t> </w:t>
      </w:r>
      <w:r>
        <w:rPr/>
        <w:t>eds.</w:t>
      </w:r>
      <w:r>
        <w:rPr>
          <w:spacing w:val="-4"/>
        </w:rPr>
        <w:t> </w:t>
      </w:r>
      <w:r>
        <w:rPr>
          <w:i/>
        </w:rPr>
        <w:t>Understanding</w:t>
      </w:r>
      <w:r>
        <w:rPr>
          <w:i/>
          <w:spacing w:val="-4"/>
        </w:rPr>
        <w:t> </w:t>
      </w:r>
      <w:r>
        <w:rPr>
          <w:i/>
        </w:rPr>
        <w:t>Public</w:t>
      </w:r>
      <w:r>
        <w:rPr>
          <w:i/>
          <w:spacing w:val="-4"/>
        </w:rPr>
        <w:t> </w:t>
      </w:r>
      <w:r>
        <w:rPr>
          <w:i/>
        </w:rPr>
        <w:t>Opinion,</w:t>
      </w:r>
      <w:r>
        <w:rPr>
          <w:i/>
          <w:spacing w:val="-3"/>
        </w:rPr>
        <w:t> </w:t>
      </w:r>
      <w:r>
        <w:rPr>
          <w:i/>
        </w:rPr>
        <w:t>3</w:t>
      </w:r>
      <w:r>
        <w:rPr>
          <w:i/>
          <w:vertAlign w:val="superscript"/>
        </w:rPr>
        <w:t>rd</w:t>
      </w:r>
      <w:r>
        <w:rPr>
          <w:i/>
          <w:vertAlign w:val="baseline"/>
        </w:rPr>
        <w:t> Edition. </w:t>
      </w:r>
      <w:r>
        <w:rPr>
          <w:vertAlign w:val="baseline"/>
        </w:rPr>
        <w:t>Washington DC: CQ Press.</w:t>
      </w:r>
    </w:p>
    <w:p>
      <w:pPr>
        <w:pStyle w:val="BodyText"/>
        <w:spacing w:before="1"/>
      </w:pPr>
    </w:p>
    <w:p>
      <w:pPr>
        <w:pStyle w:val="BodyText"/>
        <w:ind w:left="1080" w:right="281" w:hanging="720"/>
      </w:pPr>
      <w:r>
        <w:rPr/>
        <w:t>Stone,</w:t>
      </w:r>
      <w:r>
        <w:rPr>
          <w:spacing w:val="-4"/>
        </w:rPr>
        <w:t> </w:t>
      </w:r>
      <w:r>
        <w:rPr/>
        <w:t>Walter,</w:t>
      </w:r>
      <w:r>
        <w:rPr>
          <w:spacing w:val="-3"/>
        </w:rPr>
        <w:t> </w:t>
      </w:r>
      <w:r>
        <w:rPr/>
        <w:t>*Nathan</w:t>
      </w:r>
      <w:r>
        <w:rPr>
          <w:spacing w:val="-4"/>
        </w:rPr>
        <w:t> </w:t>
      </w:r>
      <w:r>
        <w:rPr/>
        <w:t>Hadley,</w:t>
      </w:r>
      <w:r>
        <w:rPr>
          <w:spacing w:val="-5"/>
        </w:rPr>
        <w:t> </w:t>
      </w:r>
      <w:r>
        <w:rPr/>
        <w:t>*Rolfe</w:t>
      </w:r>
      <w:r>
        <w:rPr>
          <w:spacing w:val="-4"/>
        </w:rPr>
        <w:t> </w:t>
      </w:r>
      <w:r>
        <w:rPr/>
        <w:t>Peterson,</w:t>
      </w:r>
      <w:r>
        <w:rPr>
          <w:spacing w:val="-3"/>
        </w:rPr>
        <w:t> </w:t>
      </w:r>
      <w:r>
        <w:rPr/>
        <w:t>Cherie</w:t>
      </w:r>
      <w:r>
        <w:rPr>
          <w:spacing w:val="-4"/>
        </w:rPr>
        <w:t> </w:t>
      </w:r>
      <w:r>
        <w:rPr/>
        <w:t>Maestas,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Sandy</w:t>
      </w:r>
      <w:r>
        <w:rPr>
          <w:spacing w:val="-5"/>
        </w:rPr>
        <w:t> </w:t>
      </w:r>
      <w:r>
        <w:rPr/>
        <w:t>Maisel</w:t>
      </w:r>
      <w:r>
        <w:rPr>
          <w:spacing w:val="-4"/>
        </w:rPr>
        <w:t> </w:t>
      </w:r>
      <w:r>
        <w:rPr/>
        <w:t>2008</w:t>
      </w:r>
      <w:r>
        <w:rPr>
          <w:spacing w:val="-4"/>
        </w:rPr>
        <w:t> </w:t>
      </w:r>
      <w:r>
        <w:rPr/>
        <w:t>"Candidate</w:t>
      </w:r>
      <w:r>
        <w:rPr>
          <w:spacing w:val="-4"/>
        </w:rPr>
        <w:t> </w:t>
      </w:r>
      <w:r>
        <w:rPr/>
        <w:t>Entry, Voter Response and Partisan Tides in the 2002 and 2006 Elections" in Jeffrey J. Mondak and Donna-Gene Mitchell, eds., </w:t>
      </w:r>
      <w:r>
        <w:rPr>
          <w:i/>
        </w:rPr>
        <w:t>Fault Lines: Why the Republicans Lost Congress </w:t>
      </w:r>
      <w:r>
        <w:rPr/>
        <w:t>(NY:</w:t>
      </w:r>
      <w:r>
        <w:rPr>
          <w:spacing w:val="40"/>
        </w:rPr>
        <w:t> </w:t>
      </w:r>
      <w:r>
        <w:rPr/>
        <w:t>Routledge).</w:t>
      </w:r>
    </w:p>
    <w:p>
      <w:pPr>
        <w:pStyle w:val="BodyText"/>
        <w:spacing w:before="1"/>
      </w:pPr>
    </w:p>
    <w:p>
      <w:pPr>
        <w:spacing w:line="240" w:lineRule="auto" w:before="0"/>
        <w:ind w:left="1080" w:right="222" w:hanging="720"/>
        <w:jc w:val="left"/>
        <w:rPr>
          <w:sz w:val="22"/>
        </w:rPr>
      </w:pPr>
      <w:r>
        <w:rPr>
          <w:sz w:val="22"/>
        </w:rPr>
        <w:t>Maisel,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Sandy,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Maestas,</w:t>
      </w:r>
      <w:r>
        <w:rPr>
          <w:spacing w:val="-2"/>
          <w:sz w:val="22"/>
        </w:rPr>
        <w:t> </w:t>
      </w:r>
      <w:r>
        <w:rPr>
          <w:sz w:val="22"/>
        </w:rPr>
        <w:t>Walter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Stone.</w:t>
      </w:r>
      <w:r>
        <w:rPr>
          <w:spacing w:val="-4"/>
          <w:sz w:val="22"/>
        </w:rPr>
        <w:t> </w:t>
      </w:r>
      <w:r>
        <w:rPr>
          <w:sz w:val="22"/>
        </w:rPr>
        <w:t>2005.</w:t>
      </w:r>
      <w:r>
        <w:rPr>
          <w:spacing w:val="-3"/>
          <w:sz w:val="22"/>
        </w:rPr>
        <w:t> </w:t>
      </w:r>
      <w:r>
        <w:rPr>
          <w:sz w:val="22"/>
        </w:rPr>
        <w:t>“Candidate</w:t>
      </w:r>
      <w:r>
        <w:rPr>
          <w:spacing w:val="-3"/>
          <w:sz w:val="22"/>
        </w:rPr>
        <w:t> </w:t>
      </w:r>
      <w:r>
        <w:rPr>
          <w:sz w:val="22"/>
        </w:rPr>
        <w:t>Emergence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2002: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3"/>
          <w:sz w:val="22"/>
        </w:rPr>
        <w:t> </w:t>
      </w:r>
      <w:r>
        <w:rPr>
          <w:sz w:val="22"/>
        </w:rPr>
        <w:t>of Redistricting on Potential Candidates’ Decisions” Thomas E. Mann and Bruce Cain, eds., </w:t>
      </w:r>
      <w:r>
        <w:rPr>
          <w:i/>
          <w:sz w:val="22"/>
        </w:rPr>
        <w:t>Party</w:t>
      </w:r>
      <w:r>
        <w:rPr>
          <w:i/>
          <w:sz w:val="22"/>
        </w:rPr>
        <w:t> Lines: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Competition, Partisanship and Congressional Redistricting </w:t>
      </w:r>
      <w:r>
        <w:rPr>
          <w:sz w:val="22"/>
        </w:rPr>
        <w:t>Washington D.C.: Brookings Institution Press.</w:t>
      </w:r>
    </w:p>
    <w:p>
      <w:pPr>
        <w:spacing w:before="250"/>
        <w:ind w:left="1080" w:right="0" w:hanging="720"/>
        <w:jc w:val="left"/>
        <w:rPr>
          <w:sz w:val="22"/>
        </w:rPr>
      </w:pPr>
      <w:r>
        <w:rPr>
          <w:sz w:val="22"/>
        </w:rPr>
        <w:t>Maestas,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*Cynthia</w:t>
      </w:r>
      <w:r>
        <w:rPr>
          <w:spacing w:val="-3"/>
          <w:sz w:val="22"/>
        </w:rPr>
        <w:t> </w:t>
      </w:r>
      <w:r>
        <w:rPr>
          <w:sz w:val="22"/>
        </w:rPr>
        <w:t>Rugeley</w:t>
      </w:r>
      <w:r>
        <w:rPr>
          <w:spacing w:val="-3"/>
          <w:sz w:val="22"/>
        </w:rPr>
        <w:t> </w:t>
      </w:r>
      <w:r>
        <w:rPr>
          <w:sz w:val="22"/>
        </w:rPr>
        <w:t>2005.</w:t>
      </w:r>
      <w:r>
        <w:rPr>
          <w:spacing w:val="40"/>
          <w:sz w:val="22"/>
        </w:rPr>
        <w:t> </w:t>
      </w:r>
      <w:r>
        <w:rPr>
          <w:sz w:val="22"/>
        </w:rPr>
        <w:t>“The</w:t>
      </w:r>
      <w:r>
        <w:rPr>
          <w:spacing w:val="-3"/>
          <w:sz w:val="22"/>
        </w:rPr>
        <w:t> </w:t>
      </w:r>
      <w:r>
        <w:rPr>
          <w:sz w:val="22"/>
        </w:rPr>
        <w:t>Candidates”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Paul</w:t>
      </w:r>
      <w:r>
        <w:rPr>
          <w:spacing w:val="-3"/>
          <w:sz w:val="22"/>
        </w:rPr>
        <w:t> </w:t>
      </w:r>
      <w:r>
        <w:rPr>
          <w:sz w:val="22"/>
        </w:rPr>
        <w:t>Herrnson,</w:t>
      </w:r>
      <w:r>
        <w:rPr>
          <w:spacing w:val="-2"/>
          <w:sz w:val="22"/>
        </w:rPr>
        <w:t> </w:t>
      </w:r>
      <w:r>
        <w:rPr>
          <w:sz w:val="22"/>
        </w:rPr>
        <w:t>Ed.</w:t>
      </w:r>
      <w:r>
        <w:rPr>
          <w:spacing w:val="-6"/>
          <w:sz w:val="22"/>
        </w:rPr>
        <w:t> </w:t>
      </w:r>
      <w:r>
        <w:rPr>
          <w:i/>
          <w:sz w:val="22"/>
        </w:rPr>
        <w:t>Guide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z w:val="22"/>
        </w:rPr>
        <w:t> Campaigns in America. </w:t>
      </w:r>
      <w:r>
        <w:rPr>
          <w:sz w:val="22"/>
        </w:rPr>
        <w:t>Washington D.C.: C.Q. Press.</w:t>
      </w:r>
    </w:p>
    <w:p>
      <w:pPr>
        <w:pStyle w:val="BodyText"/>
        <w:spacing w:before="253"/>
        <w:ind w:left="360"/>
      </w:pPr>
      <w:r>
        <w:rPr/>
        <w:t>Maestas,</w:t>
      </w:r>
      <w:r>
        <w:rPr>
          <w:spacing w:val="-7"/>
        </w:rPr>
        <w:t> </w:t>
      </w:r>
      <w:r>
        <w:rPr/>
        <w:t>Cherie.</w:t>
      </w:r>
      <w:r>
        <w:rPr>
          <w:spacing w:val="-5"/>
        </w:rPr>
        <w:t> </w:t>
      </w:r>
      <w:r>
        <w:rPr/>
        <w:t>2004</w:t>
      </w:r>
      <w:r>
        <w:rPr>
          <w:spacing w:val="-3"/>
        </w:rPr>
        <w:t> </w:t>
      </w:r>
      <w:r>
        <w:rPr/>
        <w:t>“Racing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Shadows:</w:t>
      </w:r>
      <w:r>
        <w:rPr>
          <w:spacing w:val="47"/>
        </w:rPr>
        <w:t> </w:t>
      </w:r>
      <w:r>
        <w:rPr/>
        <w:t>The</w:t>
      </w:r>
      <w:r>
        <w:rPr>
          <w:spacing w:val="-5"/>
        </w:rPr>
        <w:t> </w:t>
      </w:r>
      <w:r>
        <w:rPr/>
        <w:t>2002</w:t>
      </w:r>
      <w:r>
        <w:rPr>
          <w:spacing w:val="-4"/>
        </w:rPr>
        <w:t> </w:t>
      </w:r>
      <w:r>
        <w:rPr/>
        <w:t>Texas</w:t>
      </w:r>
      <w:r>
        <w:rPr>
          <w:spacing w:val="-5"/>
        </w:rPr>
        <w:t> </w:t>
      </w:r>
      <w:r>
        <w:rPr/>
        <w:t>Senate</w:t>
      </w:r>
      <w:r>
        <w:rPr>
          <w:spacing w:val="-5"/>
        </w:rPr>
        <w:t> </w:t>
      </w:r>
      <w:r>
        <w:rPr/>
        <w:t>Race”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L.</w:t>
      </w:r>
      <w:r>
        <w:rPr>
          <w:spacing w:val="-4"/>
        </w:rPr>
        <w:t> </w:t>
      </w:r>
      <w:r>
        <w:rPr/>
        <w:t>Sandy</w:t>
      </w:r>
      <w:r>
        <w:rPr>
          <w:spacing w:val="-5"/>
        </w:rPr>
        <w:t> </w:t>
      </w:r>
      <w:r>
        <w:rPr/>
        <w:t>Maisel</w:t>
      </w:r>
      <w:r>
        <w:rPr>
          <w:spacing w:val="-4"/>
        </w:rPr>
        <w:t> </w:t>
      </w:r>
      <w:r>
        <w:rPr>
          <w:spacing w:val="-5"/>
        </w:rPr>
        <w:t>Ed.</w:t>
      </w:r>
    </w:p>
    <w:p>
      <w:pPr>
        <w:spacing w:before="1"/>
        <w:ind w:left="1080" w:right="0" w:firstLine="0"/>
        <w:jc w:val="left"/>
        <w:rPr>
          <w:sz w:val="22"/>
        </w:rPr>
      </w:pPr>
      <w:r>
        <w:rPr>
          <w:i/>
          <w:sz w:val="22"/>
        </w:rPr>
        <w:t>Running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Empty?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Campaign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Discourse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Congressional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Elections.</w:t>
      </w:r>
      <w:r>
        <w:rPr>
          <w:i/>
          <w:spacing w:val="40"/>
          <w:sz w:val="22"/>
        </w:rPr>
        <w:t> </w:t>
      </w:r>
      <w:r>
        <w:rPr>
          <w:sz w:val="22"/>
        </w:rPr>
        <w:t>Lanham,</w:t>
      </w:r>
      <w:r>
        <w:rPr>
          <w:spacing w:val="-3"/>
          <w:sz w:val="22"/>
        </w:rPr>
        <w:t> </w:t>
      </w:r>
      <w:r>
        <w:rPr>
          <w:sz w:val="22"/>
        </w:rPr>
        <w:t>MD:</w:t>
      </w:r>
      <w:r>
        <w:rPr>
          <w:spacing w:val="-4"/>
          <w:sz w:val="22"/>
        </w:rPr>
        <w:t> </w:t>
      </w:r>
      <w:r>
        <w:rPr>
          <w:sz w:val="22"/>
        </w:rPr>
        <w:t>Rowman</w:t>
      </w:r>
      <w:r>
        <w:rPr>
          <w:spacing w:val="-4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Littlefield.</w:t>
      </w:r>
    </w:p>
    <w:p>
      <w:pPr>
        <w:pStyle w:val="BodyText"/>
        <w:spacing w:before="228"/>
        <w:ind w:left="1080" w:hanging="720"/>
      </w:pPr>
      <w:r>
        <w:rPr/>
        <w:t>Maisel,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Sandy,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Stone.</w:t>
      </w:r>
      <w:r>
        <w:rPr>
          <w:spacing w:val="40"/>
        </w:rPr>
        <w:t> </w:t>
      </w:r>
      <w:r>
        <w:rPr/>
        <w:t>2002.</w:t>
      </w:r>
      <w:r>
        <w:rPr>
          <w:spacing w:val="40"/>
        </w:rPr>
        <w:t> </w:t>
      </w:r>
      <w:r>
        <w:rPr/>
        <w:t>“The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Candidate Emergence”</w:t>
      </w:r>
      <w:r>
        <w:rPr>
          <w:spacing w:val="40"/>
        </w:rPr>
        <w:t> </w:t>
      </w:r>
      <w:r>
        <w:rPr/>
        <w:t>L. Sandy Maisel, ed. </w:t>
      </w:r>
      <w:r>
        <w:rPr>
          <w:i/>
        </w:rPr>
        <w:t>The Parties Respond </w:t>
      </w:r>
      <w:r>
        <w:rPr/>
        <w:t>Lanham, MD: Rowman and Littlefield.</w:t>
      </w:r>
    </w:p>
    <w:p>
      <w:pPr>
        <w:pStyle w:val="BodyText"/>
        <w:spacing w:after="0"/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77"/>
      </w:pPr>
    </w:p>
    <w:p>
      <w:pPr>
        <w:pStyle w:val="BodyText"/>
        <w:spacing w:before="1"/>
        <w:ind w:left="360"/>
      </w:pPr>
      <w:r>
        <w:rPr/>
        <w:t>Maestas,</w:t>
      </w:r>
      <w:r>
        <w:rPr>
          <w:spacing w:val="-8"/>
        </w:rPr>
        <w:t> </w:t>
      </w:r>
      <w:r>
        <w:rPr/>
        <w:t>Cherie</w:t>
      </w:r>
      <w:r>
        <w:rPr>
          <w:spacing w:val="-6"/>
        </w:rPr>
        <w:t> </w:t>
      </w:r>
      <w:r>
        <w:rPr/>
        <w:t>2002</w:t>
      </w:r>
      <w:r>
        <w:rPr>
          <w:spacing w:val="45"/>
        </w:rPr>
        <w:t> </w:t>
      </w:r>
      <w:r>
        <w:rPr/>
        <w:t>“Risk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Uncertainty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Sources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Incumbent</w:t>
      </w:r>
      <w:r>
        <w:rPr>
          <w:spacing w:val="-6"/>
        </w:rPr>
        <w:t> </w:t>
      </w:r>
      <w:r>
        <w:rPr/>
        <w:t>Insecurity”</w:t>
      </w:r>
      <w:r>
        <w:rPr>
          <w:spacing w:val="-6"/>
        </w:rPr>
        <w:t> </w:t>
      </w:r>
      <w:r>
        <w:rPr/>
        <w:t>Barry</w:t>
      </w:r>
      <w:r>
        <w:rPr>
          <w:spacing w:val="-6"/>
        </w:rPr>
        <w:t> </w:t>
      </w:r>
      <w:r>
        <w:rPr/>
        <w:t>Burden,</w:t>
      </w:r>
      <w:r>
        <w:rPr>
          <w:spacing w:val="-5"/>
        </w:rPr>
        <w:t> ed.</w:t>
      </w:r>
    </w:p>
    <w:p>
      <w:pPr>
        <w:spacing w:before="1"/>
        <w:ind w:left="1080" w:right="0" w:firstLine="0"/>
        <w:jc w:val="left"/>
        <w:rPr>
          <w:sz w:val="22"/>
        </w:rPr>
      </w:pPr>
      <w:r>
        <w:rPr>
          <w:i/>
          <w:sz w:val="22"/>
        </w:rPr>
        <w:t>Uncertainty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10"/>
          <w:sz w:val="22"/>
        </w:rPr>
        <w:t> </w:t>
      </w:r>
      <w:r>
        <w:rPr>
          <w:sz w:val="22"/>
        </w:rPr>
        <w:t>Cambridge:</w:t>
      </w:r>
      <w:r>
        <w:rPr>
          <w:spacing w:val="-8"/>
          <w:sz w:val="22"/>
        </w:rPr>
        <w:t> </w:t>
      </w:r>
      <w:r>
        <w:rPr>
          <w:sz w:val="22"/>
        </w:rPr>
        <w:t>Cambridge</w:t>
      </w:r>
      <w:r>
        <w:rPr>
          <w:spacing w:val="-8"/>
          <w:sz w:val="22"/>
        </w:rPr>
        <w:t> </w:t>
      </w:r>
      <w:r>
        <w:rPr>
          <w:sz w:val="22"/>
        </w:rPr>
        <w:t>University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Press.</w:t>
      </w:r>
    </w:p>
    <w:p>
      <w:pPr>
        <w:pStyle w:val="BodyText"/>
        <w:spacing w:before="3"/>
      </w:pPr>
    </w:p>
    <w:p>
      <w:pPr>
        <w:spacing w:line="240" w:lineRule="auto" w:before="0"/>
        <w:ind w:left="1080" w:right="0" w:hanging="720"/>
        <w:jc w:val="left"/>
        <w:rPr>
          <w:sz w:val="22"/>
        </w:rPr>
      </w:pPr>
      <w:r>
        <w:rPr>
          <w:sz w:val="22"/>
        </w:rPr>
        <w:t>Maisel,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Sandy,</w:t>
      </w:r>
      <w:r>
        <w:rPr>
          <w:spacing w:val="-4"/>
          <w:sz w:val="22"/>
        </w:rPr>
        <w:t> </w:t>
      </w:r>
      <w:r>
        <w:rPr>
          <w:sz w:val="22"/>
        </w:rPr>
        <w:t>Walter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Stone,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Cherie</w:t>
      </w:r>
      <w:r>
        <w:rPr>
          <w:spacing w:val="-4"/>
          <w:sz w:val="22"/>
        </w:rPr>
        <w:t> </w:t>
      </w:r>
      <w:r>
        <w:rPr>
          <w:sz w:val="22"/>
        </w:rPr>
        <w:t>Maestas.</w:t>
      </w:r>
      <w:r>
        <w:rPr>
          <w:spacing w:val="-4"/>
          <w:sz w:val="22"/>
        </w:rPr>
        <w:t> </w:t>
      </w:r>
      <w:r>
        <w:rPr>
          <w:sz w:val="22"/>
        </w:rPr>
        <w:t>2000.</w:t>
      </w:r>
      <w:r>
        <w:rPr>
          <w:spacing w:val="-4"/>
          <w:sz w:val="22"/>
        </w:rPr>
        <w:t> </w:t>
      </w:r>
      <w:r>
        <w:rPr>
          <w:sz w:val="22"/>
        </w:rPr>
        <w:t>“Quality</w:t>
      </w:r>
      <w:r>
        <w:rPr>
          <w:spacing w:val="-4"/>
          <w:sz w:val="22"/>
        </w:rPr>
        <w:t> </w:t>
      </w:r>
      <w:r>
        <w:rPr>
          <w:sz w:val="22"/>
        </w:rPr>
        <w:t>Challengers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Congressional Incumbents. Can Better Candidates Be Found?” in Paul Herrnson, editor </w:t>
      </w:r>
      <w:r>
        <w:rPr>
          <w:i/>
          <w:sz w:val="22"/>
        </w:rPr>
        <w:t>Playing Hardball:</w:t>
      </w:r>
      <w:r>
        <w:rPr>
          <w:i/>
          <w:sz w:val="22"/>
        </w:rPr>
        <w:t> Campaigning for the U.S. Congress.</w:t>
      </w:r>
      <w:r>
        <w:rPr>
          <w:i/>
          <w:spacing w:val="40"/>
          <w:sz w:val="22"/>
        </w:rPr>
        <w:t> </w:t>
      </w:r>
      <w:r>
        <w:rPr>
          <w:sz w:val="22"/>
        </w:rPr>
        <w:t>New York: Prentice Hall.</w:t>
      </w:r>
    </w:p>
    <w:p>
      <w:pPr>
        <w:pStyle w:val="BodyText"/>
        <w:spacing w:before="250"/>
      </w:pPr>
    </w:p>
    <w:p>
      <w:pPr>
        <w:pStyle w:val="Heading1"/>
      </w:pPr>
      <w:r>
        <w:rPr/>
        <w:t>Grants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tabs>
          <w:tab w:pos="1799" w:val="left" w:leader="none"/>
        </w:tabs>
        <w:spacing w:line="240" w:lineRule="auto" w:before="251"/>
        <w:ind w:left="1800" w:right="366" w:hanging="1440"/>
        <w:jc w:val="left"/>
        <w:rPr>
          <w:sz w:val="22"/>
        </w:rPr>
      </w:pPr>
      <w:r>
        <w:rPr>
          <w:sz w:val="22"/>
        </w:rPr>
        <w:t>2018 -2021</w:t>
        <w:tab/>
      </w:r>
      <w:r>
        <w:rPr>
          <w:i/>
          <w:sz w:val="22"/>
        </w:rPr>
        <w:t>Co-Principal Investigator (2019-2021) Lead Principal Investigator (2018-2019) </w:t>
      </w:r>
      <w:r>
        <w:rPr>
          <w:sz w:val="22"/>
        </w:rPr>
        <w:t>“What Feeds Firestorms of Emotion? Emotion Regulation, Emotion Contagion, and Collective Behavior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Socio-political</w:t>
      </w:r>
      <w:r>
        <w:rPr>
          <w:spacing w:val="-4"/>
          <w:sz w:val="22"/>
        </w:rPr>
        <w:t> </w:t>
      </w:r>
      <w:r>
        <w:rPr>
          <w:sz w:val="22"/>
        </w:rPr>
        <w:t>Events”</w:t>
      </w:r>
      <w:r>
        <w:rPr>
          <w:spacing w:val="-4"/>
          <w:sz w:val="22"/>
        </w:rPr>
        <w:t> </w:t>
      </w:r>
      <w:r>
        <w:rPr>
          <w:sz w:val="22"/>
        </w:rPr>
        <w:t>DOD</w:t>
      </w:r>
      <w:r>
        <w:rPr>
          <w:spacing w:val="-4"/>
          <w:sz w:val="22"/>
        </w:rPr>
        <w:t> </w:t>
      </w:r>
      <w:r>
        <w:rPr>
          <w:sz w:val="22"/>
        </w:rPr>
        <w:t>Army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co-PIs</w:t>
      </w:r>
      <w:r>
        <w:rPr>
          <w:spacing w:val="-4"/>
          <w:sz w:val="22"/>
        </w:rPr>
        <w:t> </w:t>
      </w:r>
      <w:r>
        <w:rPr>
          <w:sz w:val="22"/>
        </w:rPr>
        <w:t>Sara</w:t>
      </w:r>
      <w:r>
        <w:rPr>
          <w:spacing w:val="-4"/>
          <w:sz w:val="22"/>
        </w:rPr>
        <w:t> </w:t>
      </w:r>
      <w:r>
        <w:rPr>
          <w:sz w:val="22"/>
        </w:rPr>
        <w:t>Levens (Lead PI 2019-2021), Samira Shaikh, Tiffany Gallicano, and Wlodek Zadrozny (Award </w:t>
      </w:r>
      <w:r>
        <w:rPr>
          <w:color w:val="222222"/>
          <w:sz w:val="22"/>
        </w:rPr>
        <w:t>72487-RT-REP, </w:t>
      </w:r>
      <w:r>
        <w:rPr>
          <w:sz w:val="22"/>
        </w:rPr>
        <w:t>$598,680)</w:t>
      </w:r>
    </w:p>
    <w:p>
      <w:pPr>
        <w:pStyle w:val="BodyText"/>
        <w:spacing w:before="4"/>
      </w:pPr>
    </w:p>
    <w:p>
      <w:pPr>
        <w:tabs>
          <w:tab w:pos="2519" w:val="left" w:leader="none"/>
        </w:tabs>
        <w:spacing w:line="240" w:lineRule="auto" w:before="0"/>
        <w:ind w:left="1800" w:right="950" w:hanging="1440"/>
        <w:jc w:val="left"/>
        <w:rPr>
          <w:sz w:val="22"/>
        </w:rPr>
      </w:pPr>
      <w:r>
        <w:rPr>
          <w:sz w:val="22"/>
        </w:rPr>
        <w:t>2017 - 2019</w:t>
        <w:tab/>
        <w:tab/>
      </w:r>
      <w:r>
        <w:rPr>
          <w:i/>
          <w:sz w:val="22"/>
        </w:rPr>
        <w:t>Co-Princial Investigator 2019-2020) Principal Investigator (2017-2019)</w:t>
      </w:r>
      <w:r>
        <w:rPr>
          <w:i/>
          <w:sz w:val="22"/>
        </w:rPr>
        <w:t> </w:t>
      </w:r>
      <w:r>
        <w:rPr>
          <w:b/>
          <w:sz w:val="22"/>
        </w:rPr>
        <w:t>“</w:t>
      </w:r>
      <w:r>
        <w:rPr>
          <w:sz w:val="22"/>
        </w:rPr>
        <w:t>RAPID: Emotion Regulation, Attitudes, and the Consequences for Political Behavior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Polarized</w:t>
      </w:r>
      <w:r>
        <w:rPr>
          <w:spacing w:val="-5"/>
          <w:sz w:val="22"/>
        </w:rPr>
        <w:t> </w:t>
      </w:r>
      <w:r>
        <w:rPr>
          <w:sz w:val="22"/>
        </w:rPr>
        <w:t>Political</w:t>
      </w:r>
      <w:r>
        <w:rPr>
          <w:spacing w:val="-4"/>
          <w:sz w:val="22"/>
        </w:rPr>
        <w:t> </w:t>
      </w:r>
      <w:r>
        <w:rPr>
          <w:sz w:val="22"/>
        </w:rPr>
        <w:t>Environment”</w:t>
      </w:r>
      <w:r>
        <w:rPr>
          <w:spacing w:val="-4"/>
          <w:sz w:val="22"/>
        </w:rPr>
        <w:t> </w:t>
      </w:r>
      <w:r>
        <w:rPr>
          <w:sz w:val="22"/>
        </w:rPr>
        <w:t>National</w:t>
      </w:r>
      <w:r>
        <w:rPr>
          <w:spacing w:val="-4"/>
          <w:sz w:val="22"/>
        </w:rPr>
        <w:t> </w:t>
      </w:r>
      <w:r>
        <w:rPr>
          <w:sz w:val="22"/>
        </w:rPr>
        <w:t>Science</w:t>
      </w:r>
      <w:r>
        <w:rPr>
          <w:spacing w:val="-4"/>
          <w:sz w:val="22"/>
        </w:rPr>
        <w:t> </w:t>
      </w:r>
      <w:r>
        <w:rPr>
          <w:sz w:val="22"/>
        </w:rPr>
        <w:t>Foundation</w:t>
      </w:r>
      <w:r>
        <w:rPr>
          <w:spacing w:val="-4"/>
          <w:sz w:val="22"/>
        </w:rPr>
        <w:t> </w:t>
      </w:r>
      <w:r>
        <w:rPr>
          <w:sz w:val="22"/>
        </w:rPr>
        <w:t>Grant</w:t>
      </w:r>
    </w:p>
    <w:p>
      <w:pPr>
        <w:pStyle w:val="BodyText"/>
        <w:spacing w:line="251" w:lineRule="exact"/>
        <w:ind w:left="1800"/>
      </w:pPr>
      <w:r>
        <w:rPr/>
        <w:t>(Award#</w:t>
      </w:r>
      <w:r>
        <w:rPr>
          <w:spacing w:val="-7"/>
        </w:rPr>
        <w:t> </w:t>
      </w:r>
      <w:r>
        <w:rPr/>
        <w:t>1743847),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co</w:t>
      </w:r>
      <w:r>
        <w:rPr>
          <w:spacing w:val="-5"/>
        </w:rPr>
        <w:t> </w:t>
      </w:r>
      <w:r>
        <w:rPr/>
        <w:t>PI’s</w:t>
      </w:r>
      <w:r>
        <w:rPr>
          <w:spacing w:val="-5"/>
        </w:rPr>
        <w:t> </w:t>
      </w:r>
      <w:r>
        <w:rPr/>
        <w:t>Sara</w:t>
      </w:r>
      <w:r>
        <w:rPr>
          <w:spacing w:val="-4"/>
        </w:rPr>
        <w:t> </w:t>
      </w:r>
      <w:r>
        <w:rPr/>
        <w:t>Levens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Lonna</w:t>
      </w:r>
      <w:r>
        <w:rPr>
          <w:spacing w:val="-5"/>
        </w:rPr>
        <w:t> </w:t>
      </w:r>
      <w:r>
        <w:rPr/>
        <w:t>Rae</w:t>
      </w:r>
      <w:r>
        <w:rPr>
          <w:spacing w:val="-5"/>
        </w:rPr>
        <w:t> </w:t>
      </w:r>
      <w:r>
        <w:rPr/>
        <w:t>Atkeson</w:t>
      </w:r>
      <w:r>
        <w:rPr>
          <w:spacing w:val="-5"/>
        </w:rPr>
        <w:t> </w:t>
      </w:r>
      <w:r>
        <w:rPr/>
        <w:t>(UNC</w:t>
      </w:r>
      <w:r>
        <w:rPr>
          <w:spacing w:val="-4"/>
        </w:rPr>
        <w:t> </w:t>
      </w:r>
      <w:r>
        <w:rPr>
          <w:spacing w:val="-2"/>
        </w:rPr>
        <w:t>Charlotte:</w:t>
      </w:r>
    </w:p>
    <w:p>
      <w:pPr>
        <w:pStyle w:val="BodyText"/>
        <w:spacing w:line="251" w:lineRule="exact"/>
        <w:ind w:left="1800"/>
      </w:pPr>
      <w:r>
        <w:rPr/>
        <w:t>$168,397;</w:t>
      </w:r>
      <w:r>
        <w:rPr>
          <w:spacing w:val="-9"/>
        </w:rPr>
        <w:t> </w:t>
      </w:r>
      <w:r>
        <w:rPr/>
        <w:t>Grant</w:t>
      </w:r>
      <w:r>
        <w:rPr>
          <w:spacing w:val="-6"/>
        </w:rPr>
        <w:t> </w:t>
      </w:r>
      <w:r>
        <w:rPr/>
        <w:t>Total:</w:t>
      </w:r>
      <w:r>
        <w:rPr>
          <w:spacing w:val="-6"/>
        </w:rPr>
        <w:t> </w:t>
      </w:r>
      <w:r>
        <w:rPr/>
        <w:t>$199,761;</w:t>
      </w:r>
      <w:r>
        <w:rPr>
          <w:spacing w:val="43"/>
        </w:rPr>
        <w:t> </w:t>
      </w:r>
      <w:r>
        <w:rPr/>
        <w:t>2019</w:t>
      </w:r>
      <w:r>
        <w:rPr>
          <w:spacing w:val="-6"/>
        </w:rPr>
        <w:t> </w:t>
      </w:r>
      <w:r>
        <w:rPr/>
        <w:t>Supplement</w:t>
      </w:r>
      <w:r>
        <w:rPr>
          <w:spacing w:val="-6"/>
        </w:rPr>
        <w:t> </w:t>
      </w:r>
      <w:r>
        <w:rPr>
          <w:spacing w:val="-2"/>
        </w:rPr>
        <w:t>$29,000)</w:t>
      </w:r>
    </w:p>
    <w:p>
      <w:pPr>
        <w:pStyle w:val="BodyText"/>
        <w:spacing w:before="3"/>
      </w:pPr>
    </w:p>
    <w:p>
      <w:pPr>
        <w:pStyle w:val="BodyText"/>
        <w:tabs>
          <w:tab w:pos="1799" w:val="left" w:leader="none"/>
        </w:tabs>
        <w:ind w:left="1800" w:right="1111" w:hanging="1440"/>
      </w:pPr>
      <w:r>
        <w:rPr>
          <w:spacing w:val="-4"/>
        </w:rPr>
        <w:t>2016</w:t>
      </w:r>
      <w:r>
        <w:rPr/>
        <w:tab/>
      </w:r>
      <w:r>
        <w:rPr>
          <w:i/>
        </w:rPr>
        <w:t>Co-Principal Investigator </w:t>
      </w:r>
      <w:r>
        <w:rPr/>
        <w:t>“Applications of Natural Language Processing” Charlotte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Targeted</w:t>
      </w:r>
      <w:r>
        <w:rPr>
          <w:spacing w:val="-4"/>
        </w:rPr>
        <w:t> </w:t>
      </w:r>
      <w:r>
        <w:rPr/>
        <w:t>Seed</w:t>
      </w:r>
      <w:r>
        <w:rPr>
          <w:spacing w:val="-4"/>
        </w:rPr>
        <w:t> </w:t>
      </w:r>
      <w:r>
        <w:rPr/>
        <w:t>Grant,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James</w:t>
      </w:r>
      <w:r>
        <w:rPr>
          <w:spacing w:val="-6"/>
        </w:rPr>
        <w:t> </w:t>
      </w:r>
      <w:r>
        <w:rPr/>
        <w:t>Walsh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Wlodek Zadrozny. (Grant Total: $59,000)</w:t>
      </w:r>
    </w:p>
    <w:p>
      <w:pPr>
        <w:pStyle w:val="BodyText"/>
        <w:spacing w:before="1"/>
      </w:pPr>
    </w:p>
    <w:p>
      <w:pPr>
        <w:pStyle w:val="BodyText"/>
        <w:tabs>
          <w:tab w:pos="1799" w:val="left" w:leader="none"/>
        </w:tabs>
        <w:ind w:left="1800" w:right="494" w:hanging="1440"/>
      </w:pPr>
      <w:r>
        <w:rPr>
          <w:spacing w:val="-4"/>
        </w:rPr>
        <w:t>2008</w:t>
      </w:r>
      <w:r>
        <w:rPr/>
        <w:tab/>
      </w:r>
      <w:r>
        <w:rPr>
          <w:i/>
        </w:rPr>
        <w:t>Co-Principal Investigator </w:t>
      </w:r>
      <w:r>
        <w:rPr>
          <w:b/>
        </w:rPr>
        <w:t>“</w:t>
      </w:r>
      <w:r>
        <w:rPr/>
        <w:t>Laboratory, Survey, and Field Experiments Testing Voter Turnout</w:t>
      </w:r>
      <w:r>
        <w:rPr>
          <w:spacing w:val="-4"/>
        </w:rPr>
        <w:t> </w:t>
      </w:r>
      <w:r>
        <w:rPr/>
        <w:t>Mobilization</w:t>
      </w:r>
      <w:r>
        <w:rPr>
          <w:spacing w:val="-4"/>
        </w:rPr>
        <w:t> </w:t>
      </w:r>
      <w:r>
        <w:rPr/>
        <w:t>Messages"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Co-PIs.</w:t>
      </w:r>
      <w:r>
        <w:rPr>
          <w:spacing w:val="-4"/>
        </w:rPr>
        <w:t> </w:t>
      </w:r>
      <w:r>
        <w:rPr/>
        <w:t>Cornerstone</w:t>
      </w:r>
      <w:r>
        <w:rPr>
          <w:spacing w:val="-4"/>
        </w:rPr>
        <w:t> </w:t>
      </w:r>
      <w:r>
        <w:rPr/>
        <w:t>Grant,</w:t>
      </w:r>
      <w:r>
        <w:rPr>
          <w:spacing w:val="-4"/>
        </w:rPr>
        <w:t> </w:t>
      </w:r>
      <w:r>
        <w:rPr/>
        <w:t>Florida</w:t>
      </w:r>
      <w:r>
        <w:rPr>
          <w:spacing w:val="-4"/>
        </w:rPr>
        <w:t> </w:t>
      </w:r>
      <w:r>
        <w:rPr/>
        <w:t>State University Committee on Faculty Research (Grant Total: $100,000)</w:t>
      </w:r>
    </w:p>
    <w:p>
      <w:pPr>
        <w:pStyle w:val="BodyText"/>
        <w:spacing w:before="1"/>
      </w:pPr>
    </w:p>
    <w:p>
      <w:pPr>
        <w:pStyle w:val="BodyText"/>
        <w:tabs>
          <w:tab w:pos="1799" w:val="left" w:leader="none"/>
        </w:tabs>
        <w:ind w:left="1800" w:right="260" w:hanging="1440"/>
      </w:pPr>
      <w:r>
        <w:rPr>
          <w:spacing w:val="-4"/>
        </w:rPr>
        <w:t>2007</w:t>
      </w:r>
      <w:r>
        <w:rPr/>
        <w:tab/>
      </w:r>
      <w:r>
        <w:rPr>
          <w:i/>
        </w:rPr>
        <w:t>Co-Principal</w:t>
      </w:r>
      <w:r>
        <w:rPr>
          <w:i/>
          <w:spacing w:val="-4"/>
        </w:rPr>
        <w:t> </w:t>
      </w:r>
      <w:r>
        <w:rPr>
          <w:i/>
        </w:rPr>
        <w:t>Investigator</w:t>
      </w:r>
      <w:r>
        <w:rPr>
          <w:i/>
          <w:spacing w:val="-4"/>
        </w:rPr>
        <w:t> </w:t>
      </w:r>
      <w:r>
        <w:rPr/>
        <w:t>“Establishing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Democratic</w:t>
      </w:r>
      <w:r>
        <w:rPr>
          <w:spacing w:val="-4"/>
        </w:rPr>
        <w:t> </w:t>
      </w:r>
      <w:r>
        <w:rPr/>
        <w:t>Performance At Florida State” with multiple co-PIs.</w:t>
      </w:r>
      <w:r>
        <w:rPr>
          <w:spacing w:val="40"/>
        </w:rPr>
        <w:t> </w:t>
      </w:r>
      <w:r>
        <w:rPr/>
        <w:t>Cornerstone Grant, Florida State University Committee on Faculty Research. (Grant Total: $100,000)</w:t>
      </w:r>
    </w:p>
    <w:p>
      <w:pPr>
        <w:pStyle w:val="BodyText"/>
        <w:tabs>
          <w:tab w:pos="1799" w:val="left" w:leader="none"/>
        </w:tabs>
        <w:spacing w:before="249"/>
        <w:ind w:left="1800" w:right="267" w:hanging="1440"/>
        <w:jc w:val="both"/>
      </w:pPr>
      <w:r>
        <w:rPr>
          <w:spacing w:val="-4"/>
        </w:rPr>
        <w:t>2007</w:t>
      </w:r>
      <w:r>
        <w:rPr/>
        <w:tab/>
      </w:r>
      <w:r>
        <w:rPr>
          <w:i/>
        </w:rPr>
        <w:t>Principal Investigator</w:t>
      </w:r>
      <w:r>
        <w:rPr/>
        <w:t>, Supplemental funding “Who’s to Blame? Public Perceptions of the Aftermath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Katrina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Preferences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Change”</w:t>
      </w:r>
      <w:r>
        <w:rPr>
          <w:spacing w:val="-4"/>
        </w:rPr>
        <w:t> </w:t>
      </w:r>
      <w:r>
        <w:rPr/>
        <w:t>(NSF</w:t>
      </w:r>
      <w:r>
        <w:rPr>
          <w:spacing w:val="-4"/>
        </w:rPr>
        <w:t> </w:t>
      </w:r>
      <w:r>
        <w:rPr/>
        <w:t>SES-0553047)</w:t>
      </w:r>
      <w:r>
        <w:rPr>
          <w:spacing w:val="-4"/>
        </w:rPr>
        <w:t> </w:t>
      </w:r>
      <w:r>
        <w:rPr/>
        <w:t>with Lonna Rae Atkeson, University of New Mexico (Grant total: $22,000)</w:t>
      </w:r>
    </w:p>
    <w:p>
      <w:pPr>
        <w:tabs>
          <w:tab w:pos="1799" w:val="left" w:leader="none"/>
        </w:tabs>
        <w:spacing w:before="220"/>
        <w:ind w:left="360" w:right="0" w:firstLine="0"/>
        <w:jc w:val="left"/>
        <w:rPr>
          <w:sz w:val="22"/>
        </w:rPr>
      </w:pPr>
      <w:r>
        <w:rPr>
          <w:spacing w:val="-4"/>
          <w:sz w:val="22"/>
        </w:rPr>
        <w:t>2005</w:t>
      </w:r>
      <w:r>
        <w:rPr>
          <w:sz w:val="22"/>
        </w:rPr>
        <w:tab/>
      </w:r>
      <w:r>
        <w:rPr>
          <w:i/>
          <w:sz w:val="22"/>
        </w:rPr>
        <w:t>Principal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Investigator</w:t>
      </w:r>
      <w:r>
        <w:rPr>
          <w:i/>
          <w:spacing w:val="-7"/>
          <w:sz w:val="22"/>
        </w:rPr>
        <w:t> </w:t>
      </w:r>
      <w:r>
        <w:rPr>
          <w:sz w:val="22"/>
        </w:rPr>
        <w:t>“Who’s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Blame?</w:t>
      </w:r>
      <w:r>
        <w:rPr>
          <w:spacing w:val="-6"/>
          <w:sz w:val="22"/>
        </w:rPr>
        <w:t> </w:t>
      </w:r>
      <w:r>
        <w:rPr>
          <w:sz w:val="22"/>
        </w:rPr>
        <w:t>Public</w:t>
      </w:r>
      <w:r>
        <w:rPr>
          <w:spacing w:val="-7"/>
          <w:sz w:val="22"/>
        </w:rPr>
        <w:t> </w:t>
      </w:r>
      <w:r>
        <w:rPr>
          <w:sz w:val="22"/>
        </w:rPr>
        <w:t>Perceptions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Aftermath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of</w:t>
      </w:r>
    </w:p>
    <w:p>
      <w:pPr>
        <w:pStyle w:val="BodyText"/>
        <w:spacing w:line="237" w:lineRule="auto" w:before="4"/>
        <w:ind w:left="1800"/>
      </w:pPr>
      <w:r>
        <w:rPr/>
        <w:t>Katrina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Preferences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Change”</w:t>
      </w:r>
      <w:r>
        <w:rPr>
          <w:spacing w:val="-4"/>
        </w:rPr>
        <w:t> </w:t>
      </w:r>
      <w:r>
        <w:rPr/>
        <w:t>(NSF</w:t>
      </w:r>
      <w:r>
        <w:rPr>
          <w:spacing w:val="-4"/>
        </w:rPr>
        <w:t> </w:t>
      </w:r>
      <w:r>
        <w:rPr/>
        <w:t>SES-0553047)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Lonna</w:t>
      </w:r>
      <w:r>
        <w:rPr>
          <w:spacing w:val="-4"/>
        </w:rPr>
        <w:t> </w:t>
      </w:r>
      <w:r>
        <w:rPr/>
        <w:t>Rae Atkeson, University of New Mexico.</w:t>
      </w:r>
      <w:r>
        <w:rPr>
          <w:spacing w:val="40"/>
        </w:rPr>
        <w:t> </w:t>
      </w:r>
      <w:r>
        <w:rPr/>
        <w:t>(Grant total: $65,000)</w:t>
      </w:r>
    </w:p>
    <w:p>
      <w:pPr>
        <w:pStyle w:val="BodyText"/>
        <w:spacing w:before="2"/>
      </w:pPr>
    </w:p>
    <w:p>
      <w:pPr>
        <w:pStyle w:val="BodyText"/>
        <w:tabs>
          <w:tab w:pos="1799" w:val="left" w:leader="none"/>
        </w:tabs>
        <w:ind w:left="1800" w:right="260" w:hanging="1440"/>
      </w:pPr>
      <w:r>
        <w:rPr>
          <w:spacing w:val="-4"/>
        </w:rPr>
        <w:t>2005</w:t>
      </w:r>
      <w:r>
        <w:rPr/>
        <w:tab/>
      </w:r>
      <w:r>
        <w:rPr>
          <w:i/>
        </w:rPr>
        <w:t>Principal Investigator </w:t>
      </w:r>
      <w:r>
        <w:rPr/>
        <w:t>“Time, Money, and Success:</w:t>
      </w:r>
      <w:r>
        <w:rPr>
          <w:spacing w:val="40"/>
        </w:rPr>
        <w:t> </w:t>
      </w:r>
      <w:r>
        <w:rPr/>
        <w:t>The Effect of Election Calendars on Challenger</w:t>
      </w:r>
      <w:r>
        <w:rPr>
          <w:spacing w:val="-4"/>
        </w:rPr>
        <w:t> </w:t>
      </w:r>
      <w:r>
        <w:rPr/>
        <w:t>Success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U.S.</w:t>
      </w:r>
      <w:r>
        <w:rPr>
          <w:spacing w:val="-5"/>
        </w:rPr>
        <w:t> </w:t>
      </w:r>
      <w:r>
        <w:rPr/>
        <w:t>House</w:t>
      </w:r>
      <w:r>
        <w:rPr>
          <w:spacing w:val="-4"/>
        </w:rPr>
        <w:t> </w:t>
      </w:r>
      <w:r>
        <w:rPr/>
        <w:t>Elections.”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Year</w:t>
      </w:r>
      <w:r>
        <w:rPr>
          <w:spacing w:val="-4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Professor</w:t>
      </w:r>
      <w:r>
        <w:rPr>
          <w:spacing w:val="-4"/>
        </w:rPr>
        <w:t> </w:t>
      </w:r>
      <w:r>
        <w:rPr/>
        <w:t>Grant.</w:t>
      </w:r>
      <w:r>
        <w:rPr>
          <w:spacing w:val="-3"/>
        </w:rPr>
        <w:t> </w:t>
      </w:r>
      <w:r>
        <w:rPr/>
        <w:t>Florida State University. ($14,000)</w:t>
      </w:r>
    </w:p>
    <w:p>
      <w:pPr>
        <w:pStyle w:val="BodyText"/>
        <w:spacing w:before="3"/>
      </w:pPr>
    </w:p>
    <w:p>
      <w:pPr>
        <w:pStyle w:val="BodyText"/>
        <w:tabs>
          <w:tab w:pos="1799" w:val="left" w:leader="none"/>
        </w:tabs>
        <w:spacing w:line="237" w:lineRule="auto"/>
        <w:ind w:left="1800" w:right="1742" w:hanging="1440"/>
      </w:pPr>
      <w:r>
        <w:rPr>
          <w:spacing w:val="-4"/>
        </w:rPr>
        <w:t>2002</w:t>
      </w:r>
      <w:r>
        <w:rPr/>
        <w:tab/>
      </w:r>
      <w:r>
        <w:rPr>
          <w:i/>
        </w:rPr>
        <w:t>Case</w:t>
      </w:r>
      <w:r>
        <w:rPr>
          <w:i/>
          <w:spacing w:val="-4"/>
        </w:rPr>
        <w:t> </w:t>
      </w:r>
      <w:r>
        <w:rPr>
          <w:i/>
        </w:rPr>
        <w:t>Study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Consultant</w:t>
      </w:r>
      <w:r>
        <w:rPr>
          <w:i/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Texas</w:t>
      </w:r>
      <w:r>
        <w:rPr>
          <w:spacing w:val="-4"/>
        </w:rPr>
        <w:t> </w:t>
      </w:r>
      <w:r>
        <w:rPr/>
        <w:t>Senate</w:t>
      </w:r>
      <w:r>
        <w:rPr>
          <w:spacing w:val="-4"/>
        </w:rPr>
        <w:t> </w:t>
      </w:r>
      <w:r>
        <w:rPr/>
        <w:t>Race,</w:t>
      </w:r>
      <w:r>
        <w:rPr>
          <w:spacing w:val="40"/>
        </w:rPr>
        <w:t> </w:t>
      </w:r>
      <w:r>
        <w:rPr/>
        <w:t>Pew</w:t>
      </w:r>
      <w:r>
        <w:rPr>
          <w:spacing w:val="-4"/>
        </w:rPr>
        <w:t> </w:t>
      </w:r>
      <w:r>
        <w:rPr/>
        <w:t>Charitable</w:t>
      </w:r>
      <w:r>
        <w:rPr>
          <w:spacing w:val="-4"/>
        </w:rPr>
        <w:t> </w:t>
      </w:r>
      <w:r>
        <w:rPr/>
        <w:t>Trusts Principal Investigators, L. Sandy Maisel and Darrell West</w:t>
      </w:r>
      <w:r>
        <w:rPr>
          <w:spacing w:val="40"/>
        </w:rPr>
        <w:t> </w:t>
      </w:r>
      <w:r>
        <w:rPr/>
        <w:t>($6,500)</w:t>
      </w:r>
    </w:p>
    <w:p>
      <w:pPr>
        <w:pStyle w:val="BodyText"/>
        <w:spacing w:before="4"/>
      </w:pPr>
    </w:p>
    <w:p>
      <w:pPr>
        <w:pStyle w:val="BodyText"/>
        <w:tabs>
          <w:tab w:pos="1799" w:val="left" w:leader="none"/>
        </w:tabs>
        <w:spacing w:line="237" w:lineRule="auto" w:before="1"/>
        <w:ind w:left="1800" w:right="367" w:hanging="1440"/>
      </w:pPr>
      <w:r>
        <w:rPr>
          <w:spacing w:val="-4"/>
        </w:rPr>
        <w:t>2001</w:t>
      </w:r>
      <w:r>
        <w:rPr/>
        <w:tab/>
      </w:r>
      <w:r>
        <w:rPr>
          <w:i/>
        </w:rPr>
        <w:t>Principal Investigator </w:t>
      </w:r>
      <w:r>
        <w:rPr/>
        <w:t>“Competition and Citizen Involvement in U.S. House Elections” with</w:t>
      </w:r>
      <w:r>
        <w:rPr>
          <w:spacing w:val="-3"/>
        </w:rPr>
        <w:t> </w:t>
      </w:r>
      <w:r>
        <w:rPr/>
        <w:t>L.</w:t>
      </w:r>
      <w:r>
        <w:rPr>
          <w:spacing w:val="-2"/>
        </w:rPr>
        <w:t> </w:t>
      </w:r>
      <w:r>
        <w:rPr/>
        <w:t>Sandy</w:t>
      </w:r>
      <w:r>
        <w:rPr>
          <w:spacing w:val="-3"/>
        </w:rPr>
        <w:t> </w:t>
      </w:r>
      <w:r>
        <w:rPr/>
        <w:t>Maisel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Colby</w:t>
      </w:r>
      <w:r>
        <w:rPr>
          <w:spacing w:val="-3"/>
        </w:rPr>
        <w:t> </w:t>
      </w:r>
      <w:r>
        <w:rPr/>
        <w:t>Collge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Stone,</w:t>
      </w:r>
      <w:r>
        <w:rPr>
          <w:spacing w:val="-2"/>
        </w:rPr>
        <w:t> </w:t>
      </w:r>
      <w:r>
        <w:rPr/>
        <w:t>Carnegie</w:t>
      </w:r>
      <w:r>
        <w:rPr>
          <w:spacing w:val="-3"/>
        </w:rPr>
        <w:t> </w:t>
      </w:r>
      <w:r>
        <w:rPr/>
        <w:t>Corporation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New</w:t>
      </w:r>
    </w:p>
    <w:p>
      <w:pPr>
        <w:pStyle w:val="BodyText"/>
        <w:spacing w:after="0" w:line="237" w:lineRule="auto"/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81"/>
        <w:ind w:left="1800"/>
      </w:pPr>
      <w:r>
        <w:rPr/>
        <w:t>York</w:t>
      </w:r>
      <w:r>
        <w:rPr>
          <w:spacing w:val="-4"/>
        </w:rPr>
        <w:t> </w:t>
      </w:r>
      <w:r>
        <w:rPr>
          <w:spacing w:val="-2"/>
        </w:rPr>
        <w:t>($250,000).</w:t>
      </w:r>
    </w:p>
    <w:p>
      <w:pPr>
        <w:pStyle w:val="BodyText"/>
        <w:tabs>
          <w:tab w:pos="1799" w:val="left" w:leader="none"/>
        </w:tabs>
        <w:spacing w:before="251"/>
        <w:ind w:left="1800" w:right="1408" w:hanging="1440"/>
      </w:pPr>
      <w:r>
        <w:rPr>
          <w:spacing w:val="-4"/>
        </w:rPr>
        <w:t>2000</w:t>
      </w:r>
      <w:r>
        <w:rPr/>
        <w:tab/>
      </w:r>
      <w:r>
        <w:rPr>
          <w:i/>
        </w:rPr>
        <w:t>Sub-contract to collaborate </w:t>
      </w:r>
      <w:r>
        <w:rPr/>
        <w:t>“Collaborative Research on Candidate</w:t>
      </w:r>
      <w:r>
        <w:rPr>
          <w:spacing w:val="40"/>
        </w:rPr>
        <w:t> </w:t>
      </w:r>
      <w:r>
        <w:rPr/>
        <w:t>Emergence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U.S.</w:t>
      </w:r>
      <w:r>
        <w:rPr>
          <w:spacing w:val="-5"/>
        </w:rPr>
        <w:t> </w:t>
      </w:r>
      <w:r>
        <w:rPr/>
        <w:t>House</w:t>
      </w:r>
      <w:r>
        <w:rPr>
          <w:spacing w:val="-6"/>
        </w:rPr>
        <w:t> </w:t>
      </w:r>
      <w:r>
        <w:rPr/>
        <w:t>Elections”</w:t>
      </w:r>
      <w:r>
        <w:rPr>
          <w:spacing w:val="-6"/>
        </w:rPr>
        <w:t> </w:t>
      </w:r>
      <w:r>
        <w:rPr/>
        <w:t>Smith-Richardson</w:t>
      </w:r>
      <w:r>
        <w:rPr>
          <w:spacing w:val="-6"/>
        </w:rPr>
        <w:t> </w:t>
      </w:r>
      <w:r>
        <w:rPr/>
        <w:t>Foundation.</w:t>
      </w:r>
      <w:r>
        <w:rPr>
          <w:spacing w:val="-5"/>
        </w:rPr>
        <w:t> </w:t>
      </w:r>
      <w:r>
        <w:rPr/>
        <w:t>Principal Investigators Walter J. Stone and L. Sandy Maisel. ($7,500)</w:t>
      </w:r>
    </w:p>
    <w:p>
      <w:pPr>
        <w:pStyle w:val="BodyText"/>
        <w:spacing w:before="1"/>
      </w:pPr>
    </w:p>
    <w:p>
      <w:pPr>
        <w:pStyle w:val="BodyText"/>
        <w:tabs>
          <w:tab w:pos="1799" w:val="left" w:leader="none"/>
        </w:tabs>
        <w:ind w:left="1800" w:right="367" w:hanging="1440"/>
      </w:pPr>
      <w:r>
        <w:rPr>
          <w:spacing w:val="-4"/>
        </w:rPr>
        <w:t>2000</w:t>
      </w:r>
      <w:r>
        <w:rPr/>
        <w:tab/>
      </w:r>
      <w:r>
        <w:rPr>
          <w:i/>
        </w:rPr>
        <w:t>Research</w:t>
      </w:r>
      <w:r>
        <w:rPr>
          <w:i/>
          <w:spacing w:val="-4"/>
        </w:rPr>
        <w:t> </w:t>
      </w:r>
      <w:r>
        <w:rPr>
          <w:i/>
        </w:rPr>
        <w:t>Enhancement</w:t>
      </w:r>
      <w:r>
        <w:rPr>
          <w:i/>
          <w:spacing w:val="-4"/>
        </w:rPr>
        <w:t> </w:t>
      </w:r>
      <w:r>
        <w:rPr>
          <w:i/>
        </w:rPr>
        <w:t>Grant</w:t>
      </w:r>
      <w:r>
        <w:rPr>
          <w:i/>
          <w:spacing w:val="-5"/>
        </w:rPr>
        <w:t> </w:t>
      </w:r>
      <w:r>
        <w:rPr/>
        <w:t>,</w:t>
      </w:r>
      <w:r>
        <w:rPr>
          <w:spacing w:val="-4"/>
        </w:rPr>
        <w:t> </w:t>
      </w:r>
      <w:r>
        <w:rPr/>
        <w:t>“Courting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Career</w:t>
      </w:r>
      <w:r>
        <w:rPr>
          <w:spacing w:val="-4"/>
        </w:rPr>
        <w:t> </w:t>
      </w:r>
      <w:r>
        <w:rPr/>
        <w:t>Ambitions</w:t>
      </w:r>
      <w:r>
        <w:rPr>
          <w:spacing w:val="-4"/>
        </w:rPr>
        <w:t> </w:t>
      </w:r>
      <w:r>
        <w:rPr/>
        <w:t>on the Behavior of</w:t>
      </w:r>
      <w:r>
        <w:rPr>
          <w:spacing w:val="40"/>
        </w:rPr>
        <w:t> </w:t>
      </w:r>
      <w:r>
        <w:rPr/>
        <w:t>State</w:t>
      </w:r>
      <w:r>
        <w:rPr>
          <w:spacing w:val="40"/>
        </w:rPr>
        <w:t> </w:t>
      </w:r>
      <w:r>
        <w:rPr/>
        <w:t>Legislators” College of Arts and Sciences, Texas Tech University </w:t>
      </w:r>
      <w:r>
        <w:rPr>
          <w:spacing w:val="-2"/>
        </w:rPr>
        <w:t>($3750)</w:t>
      </w:r>
    </w:p>
    <w:p>
      <w:pPr>
        <w:pStyle w:val="BodyText"/>
        <w:spacing w:before="3"/>
      </w:pPr>
    </w:p>
    <w:p>
      <w:pPr>
        <w:pStyle w:val="BodyText"/>
        <w:tabs>
          <w:tab w:pos="1799" w:val="left" w:leader="none"/>
        </w:tabs>
        <w:spacing w:line="237" w:lineRule="auto"/>
        <w:ind w:left="1854" w:right="719" w:hanging="1495"/>
      </w:pPr>
      <w:r>
        <w:rPr>
          <w:spacing w:val="-4"/>
        </w:rPr>
        <w:t>1999</w:t>
      </w:r>
      <w:r>
        <w:rPr/>
        <w:tab/>
      </w:r>
      <w:r>
        <w:rPr>
          <w:i/>
        </w:rPr>
        <w:t>Sub-contract,</w:t>
      </w:r>
      <w:r>
        <w:rPr>
          <w:i/>
          <w:spacing w:val="-5"/>
        </w:rPr>
        <w:t> </w:t>
      </w:r>
      <w:r>
        <w:rPr>
          <w:i/>
        </w:rPr>
        <w:t>Collaborator</w:t>
      </w:r>
      <w:r>
        <w:rPr>
          <w:i/>
          <w:spacing w:val="-5"/>
        </w:rPr>
        <w:t> </w:t>
      </w:r>
      <w:r>
        <w:rPr/>
        <w:t>“Collaborative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Candidate</w:t>
      </w:r>
      <w:r>
        <w:rPr>
          <w:spacing w:val="-5"/>
        </w:rPr>
        <w:t> </w:t>
      </w:r>
      <w:r>
        <w:rPr/>
        <w:t>Emergence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U.S. House Elections” (NSF SBR-9515450). Principal Investigator Walter J. Stone and</w:t>
      </w:r>
    </w:p>
    <w:p>
      <w:pPr>
        <w:pStyle w:val="BodyText"/>
        <w:spacing w:before="1"/>
        <w:ind w:left="1854"/>
      </w:pPr>
      <w:r>
        <w:rPr/>
        <w:t>L.</w:t>
      </w:r>
      <w:r>
        <w:rPr>
          <w:spacing w:val="-4"/>
        </w:rPr>
        <w:t> </w:t>
      </w:r>
      <w:r>
        <w:rPr/>
        <w:t>Sandy</w:t>
      </w:r>
      <w:r>
        <w:rPr>
          <w:spacing w:val="-5"/>
        </w:rPr>
        <w:t> </w:t>
      </w:r>
      <w:r>
        <w:rPr/>
        <w:t>Maisel.</w:t>
      </w:r>
      <w:r>
        <w:rPr>
          <w:spacing w:val="-3"/>
        </w:rPr>
        <w:t> </w:t>
      </w:r>
      <w:r>
        <w:rPr>
          <w:spacing w:val="-2"/>
        </w:rPr>
        <w:t>($13,500)</w:t>
      </w:r>
    </w:p>
    <w:p>
      <w:pPr>
        <w:pStyle w:val="BodyText"/>
        <w:spacing w:before="3"/>
      </w:pPr>
    </w:p>
    <w:p>
      <w:pPr>
        <w:pStyle w:val="Heading1"/>
      </w:pPr>
      <w:r>
        <w:rPr/>
        <w:t>Conference</w:t>
      </w:r>
      <w:r>
        <w:rPr>
          <w:spacing w:val="-10"/>
        </w:rPr>
        <w:t> </w:t>
      </w:r>
      <w:r>
        <w:rPr>
          <w:spacing w:val="-2"/>
        </w:rPr>
        <w:t>Presentations</w:t>
      </w:r>
    </w:p>
    <w:p>
      <w:pPr>
        <w:pStyle w:val="BodyText"/>
        <w:spacing w:before="251"/>
        <w:ind w:left="1080" w:right="209" w:hanging="720"/>
        <w:jc w:val="both"/>
      </w:pPr>
      <w:r>
        <w:rPr/>
        <w:t>Gao, Jingjing, Cherie Maestas, Sara Levens, and Lonna Atkeson 2019. “Expressing Anxiety: Emotion Regulation Strategies and Social Sharing of Policy Information” presented at the Southern Political Science Association Meetings in Austin, TX, January 17-20.</w:t>
      </w:r>
    </w:p>
    <w:p>
      <w:pPr>
        <w:pStyle w:val="BodyText"/>
        <w:spacing w:before="1"/>
      </w:pPr>
    </w:p>
    <w:p>
      <w:pPr>
        <w:pStyle w:val="BodyText"/>
        <w:ind w:left="1080" w:right="208" w:hanging="720"/>
        <w:jc w:val="both"/>
      </w:pPr>
      <w:r>
        <w:rPr/>
        <w:t>Levens, Sara M., Alexis D. Mitchell, Kendall P. Maurer, Lonna Rae Atkeson, and Cherie D. Maestas 2018. “Best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Times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Worst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Times:</w:t>
      </w:r>
      <w:r>
        <w:rPr>
          <w:spacing w:val="-8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Ideology,</w:t>
      </w:r>
      <w:r>
        <w:rPr>
          <w:spacing w:val="-8"/>
        </w:rPr>
        <w:t> </w:t>
      </w:r>
      <w:r>
        <w:rPr/>
        <w:t>Discussion</w:t>
      </w:r>
      <w:r>
        <w:rPr>
          <w:spacing w:val="-8"/>
        </w:rPr>
        <w:t> </w:t>
      </w:r>
      <w:r>
        <w:rPr/>
        <w:t>Seeking</w:t>
      </w:r>
      <w:r>
        <w:rPr>
          <w:spacing w:val="-8"/>
        </w:rPr>
        <w:t> </w:t>
      </w:r>
      <w:r>
        <w:rPr/>
        <w:t>Behaviors,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Emotion Regulation Strategy Use” poster presented at the Society for Affective Sciences Meeting, April 26-</w:t>
      </w:r>
      <w:r>
        <w:rPr>
          <w:spacing w:val="-4"/>
        </w:rPr>
        <w:t>28.</w:t>
      </w:r>
    </w:p>
    <w:p>
      <w:pPr>
        <w:pStyle w:val="BodyText"/>
        <w:spacing w:before="250"/>
        <w:ind w:left="1080" w:right="366" w:hanging="720"/>
      </w:pPr>
      <w:r>
        <w:rPr/>
        <w:t>Canales,</w:t>
      </w:r>
      <w:r>
        <w:rPr>
          <w:spacing w:val="-3"/>
        </w:rPr>
        <w:t> </w:t>
      </w:r>
      <w:r>
        <w:rPr/>
        <w:t>Kristine,</w:t>
      </w:r>
      <w:r>
        <w:rPr>
          <w:spacing w:val="-3"/>
        </w:rPr>
        <w:t> </w:t>
      </w:r>
      <w:r>
        <w:rPr/>
        <w:t>Cherie</w:t>
      </w:r>
      <w:r>
        <w:rPr>
          <w:spacing w:val="-4"/>
        </w:rPr>
        <w:t> </w:t>
      </w:r>
      <w:r>
        <w:rPr/>
        <w:t>Maestas,</w:t>
      </w:r>
      <w:r>
        <w:rPr>
          <w:spacing w:val="-3"/>
        </w:rPr>
        <w:t> </w:t>
      </w:r>
      <w:r>
        <w:rPr/>
        <w:t>Martha</w:t>
      </w:r>
      <w:r>
        <w:rPr>
          <w:spacing w:val="-4"/>
        </w:rPr>
        <w:t> </w:t>
      </w:r>
      <w:r>
        <w:rPr/>
        <w:t>Kropf,</w:t>
      </w:r>
      <w:r>
        <w:rPr>
          <w:spacing w:val="-3"/>
        </w:rPr>
        <w:t> </w:t>
      </w:r>
      <w:r>
        <w:rPr/>
        <w:t>Suzanne</w:t>
      </w:r>
      <w:r>
        <w:rPr>
          <w:spacing w:val="-4"/>
        </w:rPr>
        <w:t> </w:t>
      </w:r>
      <w:r>
        <w:rPr/>
        <w:t>Leland.</w:t>
      </w:r>
      <w:r>
        <w:rPr>
          <w:spacing w:val="-3"/>
        </w:rPr>
        <w:t> </w:t>
      </w:r>
      <w:r>
        <w:rPr/>
        <w:t>2018.</w:t>
      </w:r>
      <w:r>
        <w:rPr>
          <w:spacing w:val="-4"/>
        </w:rPr>
        <w:t> </w:t>
      </w:r>
      <w:r>
        <w:rPr/>
        <w:t>“Revisiting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Tiebout</w:t>
      </w:r>
      <w:r>
        <w:rPr>
          <w:spacing w:val="-4"/>
        </w:rPr>
        <w:t> </w:t>
      </w:r>
      <w:r>
        <w:rPr/>
        <w:t>Sorting: Are Private Community Amenities Substitutes for Local Public Services?” presented at the Southern Political Science Association Meetings, New Orleans, January 4-6.</w:t>
      </w:r>
    </w:p>
    <w:p>
      <w:pPr>
        <w:pStyle w:val="BodyText"/>
        <w:spacing w:before="1"/>
      </w:pPr>
    </w:p>
    <w:p>
      <w:pPr>
        <w:pStyle w:val="BodyText"/>
        <w:ind w:left="1080" w:right="222" w:hanging="720"/>
      </w:pPr>
      <w:r>
        <w:rPr/>
        <w:t>Canales,</w:t>
      </w:r>
      <w:r>
        <w:rPr>
          <w:spacing w:val="-3"/>
        </w:rPr>
        <w:t> </w:t>
      </w:r>
      <w:r>
        <w:rPr/>
        <w:t>Kristine,</w:t>
      </w:r>
      <w:r>
        <w:rPr>
          <w:spacing w:val="-3"/>
        </w:rPr>
        <w:t> </w:t>
      </w:r>
      <w:r>
        <w:rPr/>
        <w:t>JoEllen</w:t>
      </w:r>
      <w:r>
        <w:rPr>
          <w:spacing w:val="-4"/>
        </w:rPr>
        <w:t> </w:t>
      </w:r>
      <w:r>
        <w:rPr/>
        <w:t>Pope,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Cherie</w:t>
      </w:r>
      <w:r>
        <w:rPr>
          <w:spacing w:val="-6"/>
        </w:rPr>
        <w:t> </w:t>
      </w:r>
      <w:r>
        <w:rPr/>
        <w:t>Maestas</w:t>
      </w:r>
      <w:r>
        <w:rPr>
          <w:spacing w:val="-4"/>
        </w:rPr>
        <w:t> </w:t>
      </w:r>
      <w:r>
        <w:rPr/>
        <w:t>2018</w:t>
      </w:r>
      <w:r>
        <w:rPr>
          <w:spacing w:val="-4"/>
        </w:rPr>
        <w:t> </w:t>
      </w:r>
      <w:r>
        <w:rPr/>
        <w:t>“Recovering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Opinions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Media Data in the Wake of Catastrophic Natural Disasters: Blame and Hurricane Sandy” Southern Political Science Association Meetings, New Orleans, January 4-6.</w:t>
      </w:r>
    </w:p>
    <w:p>
      <w:pPr>
        <w:pStyle w:val="BodyText"/>
        <w:spacing w:before="1"/>
      </w:pPr>
    </w:p>
    <w:p>
      <w:pPr>
        <w:pStyle w:val="BodyText"/>
        <w:ind w:left="1080" w:hanging="720"/>
      </w:pPr>
      <w:r>
        <w:rPr/>
        <w:t>Levens, Sara, Cherie Maestas, Lonna Rae Atkeson 2018. “Who Feeds Firestorms of Emotion: Emotion Regulation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Activism”</w:t>
      </w:r>
      <w:r>
        <w:rPr>
          <w:spacing w:val="-4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Meetings,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Orleans, January 4-6.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80" w:hanging="720"/>
      </w:pPr>
      <w:r>
        <w:rPr/>
        <w:t>Canales,</w:t>
      </w:r>
      <w:r>
        <w:rPr>
          <w:spacing w:val="-2"/>
        </w:rPr>
        <w:t> </w:t>
      </w:r>
      <w:r>
        <w:rPr/>
        <w:t>Kristine,</w:t>
      </w:r>
      <w:r>
        <w:rPr>
          <w:spacing w:val="-2"/>
        </w:rPr>
        <w:t> </w:t>
      </w:r>
      <w:r>
        <w:rPr/>
        <w:t>JoEllen</w:t>
      </w:r>
      <w:r>
        <w:rPr>
          <w:spacing w:val="-3"/>
        </w:rPr>
        <w:t> </w:t>
      </w:r>
      <w:r>
        <w:rPr/>
        <w:t>Pope,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</w:t>
      </w:r>
      <w:r>
        <w:rPr>
          <w:spacing w:val="-3"/>
        </w:rPr>
        <w:t> </w:t>
      </w:r>
      <w:r>
        <w:rPr/>
        <w:t>2017</w:t>
      </w:r>
      <w:r>
        <w:rPr>
          <w:spacing w:val="-3"/>
        </w:rPr>
        <w:t> </w:t>
      </w:r>
      <w:r>
        <w:rPr/>
        <w:t>“Who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Blame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/>
        <w:t>Disasters?” Association of Public Policy and Management Annual Meeting, Chicago, IL. November 1-4.</w:t>
      </w:r>
    </w:p>
    <w:p>
      <w:pPr>
        <w:pStyle w:val="BodyText"/>
        <w:spacing w:before="2"/>
      </w:pPr>
    </w:p>
    <w:p>
      <w:pPr>
        <w:pStyle w:val="BodyText"/>
        <w:ind w:left="1080" w:hanging="720"/>
      </w:pPr>
      <w:r>
        <w:rPr/>
        <w:t>Levens,</w:t>
      </w:r>
      <w:r>
        <w:rPr>
          <w:spacing w:val="-3"/>
        </w:rPr>
        <w:t> </w:t>
      </w:r>
      <w:r>
        <w:rPr/>
        <w:t>Sara,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Maestas,</w:t>
      </w:r>
      <w:r>
        <w:rPr>
          <w:spacing w:val="-3"/>
        </w:rPr>
        <w:t> </w:t>
      </w:r>
      <w:r>
        <w:rPr/>
        <w:t>Samira</w:t>
      </w:r>
      <w:r>
        <w:rPr>
          <w:spacing w:val="-3"/>
        </w:rPr>
        <w:t> </w:t>
      </w:r>
      <w:r>
        <w:rPr/>
        <w:t>Shaikh,</w:t>
      </w:r>
      <w:r>
        <w:rPr>
          <w:spacing w:val="-3"/>
        </w:rPr>
        <w:t> </w:t>
      </w:r>
      <w:r>
        <w:rPr/>
        <w:t>James</w:t>
      </w:r>
      <w:r>
        <w:rPr>
          <w:spacing w:val="-3"/>
        </w:rPr>
        <w:t> </w:t>
      </w:r>
      <w:r>
        <w:rPr/>
        <w:t>Igoe</w:t>
      </w:r>
      <w:r>
        <w:rPr>
          <w:spacing w:val="-3"/>
        </w:rPr>
        <w:t> </w:t>
      </w:r>
      <w:r>
        <w:rPr/>
        <w:t>Walsh,</w:t>
      </w:r>
      <w:r>
        <w:rPr>
          <w:spacing w:val="-3"/>
        </w:rPr>
        <w:t> </w:t>
      </w:r>
      <w:r>
        <w:rPr/>
        <w:t>Wlodek</w:t>
      </w:r>
      <w:r>
        <w:rPr>
          <w:spacing w:val="-3"/>
        </w:rPr>
        <w:t> </w:t>
      </w:r>
      <w:r>
        <w:rPr/>
        <w:t>Zadrozny,</w:t>
      </w:r>
      <w:r>
        <w:rPr>
          <w:spacing w:val="-3"/>
        </w:rPr>
        <w:t> </w:t>
      </w:r>
      <w:r>
        <w:rPr/>
        <w:t>“Social</w:t>
      </w:r>
      <w:r>
        <w:rPr>
          <w:spacing w:val="-3"/>
        </w:rPr>
        <w:t> </w:t>
      </w:r>
      <w:r>
        <w:rPr/>
        <w:t>Media:</w:t>
      </w:r>
      <w:r>
        <w:rPr>
          <w:spacing w:val="-3"/>
        </w:rPr>
        <w:t> </w:t>
      </w:r>
      <w:r>
        <w:rPr/>
        <w:t>Blame and Emotion,” National Science Foundation Industry-University Cooperative Research Center Program meeting, February 2017.</w:t>
      </w:r>
    </w:p>
    <w:p>
      <w:pPr>
        <w:pStyle w:val="BodyText"/>
        <w:spacing w:before="1"/>
      </w:pPr>
    </w:p>
    <w:p>
      <w:pPr>
        <w:pStyle w:val="BodyText"/>
        <w:ind w:left="1080" w:right="366" w:hanging="720"/>
      </w:pPr>
      <w:r>
        <w:rPr/>
        <w:t>Maestas, Cherie D. 2017. “Group Identity and Polarization of Blame and Anger during High-Salience Group</w:t>
      </w:r>
      <w:r>
        <w:rPr>
          <w:spacing w:val="-3"/>
        </w:rPr>
        <w:t> </w:t>
      </w:r>
      <w:r>
        <w:rPr/>
        <w:t>Conflict”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Society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Affective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Conference,</w:t>
      </w:r>
      <w:r>
        <w:rPr>
          <w:spacing w:val="-2"/>
        </w:rPr>
        <w:t> </w:t>
      </w:r>
      <w:r>
        <w:rPr/>
        <w:t>April</w:t>
      </w:r>
      <w:r>
        <w:rPr>
          <w:spacing w:val="-6"/>
        </w:rPr>
        <w:t> </w:t>
      </w:r>
      <w:r>
        <w:rPr/>
        <w:t>27-29,</w:t>
      </w:r>
      <w:r>
        <w:rPr>
          <w:spacing w:val="-3"/>
        </w:rPr>
        <w:t> </w:t>
      </w:r>
      <w:r>
        <w:rPr/>
        <w:t>Boston, </w:t>
      </w:r>
      <w:r>
        <w:rPr>
          <w:spacing w:val="-4"/>
        </w:rPr>
        <w:t>MA.</w:t>
      </w:r>
    </w:p>
    <w:p>
      <w:pPr>
        <w:pStyle w:val="BodyText"/>
        <w:spacing w:before="249"/>
        <w:ind w:left="1080" w:right="407" w:hanging="720"/>
        <w:jc w:val="both"/>
      </w:pPr>
      <w:r>
        <w:rPr/>
        <w:t>Leland,</w:t>
      </w:r>
      <w:r>
        <w:rPr>
          <w:spacing w:val="-3"/>
        </w:rPr>
        <w:t> </w:t>
      </w:r>
      <w:r>
        <w:rPr/>
        <w:t>Suzanne,</w:t>
      </w:r>
      <w:r>
        <w:rPr>
          <w:spacing w:val="-3"/>
        </w:rPr>
        <w:t> </w:t>
      </w:r>
      <w:r>
        <w:rPr/>
        <w:t>Jacqueline</w:t>
      </w:r>
      <w:r>
        <w:rPr>
          <w:spacing w:val="-4"/>
        </w:rPr>
        <w:t> </w:t>
      </w:r>
      <w:r>
        <w:rPr/>
        <w:t>Chattopadhyay,</w:t>
      </w:r>
      <w:r>
        <w:rPr>
          <w:spacing w:val="-3"/>
        </w:rPr>
        <w:t> </w:t>
      </w:r>
      <w:r>
        <w:rPr/>
        <w:t>Jaclyn</w:t>
      </w:r>
      <w:r>
        <w:rPr>
          <w:spacing w:val="-4"/>
        </w:rPr>
        <w:t> </w:t>
      </w:r>
      <w:r>
        <w:rPr/>
        <w:t>Piatak,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Maestas</w:t>
      </w:r>
      <w:r>
        <w:rPr>
          <w:spacing w:val="-4"/>
        </w:rPr>
        <w:t> </w:t>
      </w:r>
      <w:r>
        <w:rPr/>
        <w:t>2017.</w:t>
      </w:r>
      <w:r>
        <w:rPr>
          <w:spacing w:val="-3"/>
        </w:rPr>
        <w:t> </w:t>
      </w:r>
      <w:r>
        <w:rPr/>
        <w:t>“Does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Trust Drive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Devolution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Policies?”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Midwest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Association Meetings, Chicago, IL.</w:t>
      </w:r>
    </w:p>
    <w:p>
      <w:pPr>
        <w:pStyle w:val="BodyText"/>
        <w:spacing w:after="0"/>
        <w:jc w:val="both"/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81"/>
        <w:ind w:left="1080" w:right="281" w:hanging="720"/>
      </w:pPr>
      <w:r>
        <w:rPr/>
        <w:t>Cai, Tengteng and Cherie D. Maestas. 2017.</w:t>
      </w:r>
      <w:r>
        <w:rPr>
          <w:spacing w:val="40"/>
        </w:rPr>
        <w:t> </w:t>
      </w:r>
      <w:r>
        <w:rPr/>
        <w:t>“A Social Construction Perspective on Public Opinions towards</w:t>
      </w:r>
      <w:r>
        <w:rPr>
          <w:spacing w:val="-4"/>
        </w:rPr>
        <w:t> </w:t>
      </w:r>
      <w:r>
        <w:rPr/>
        <w:t>Higher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Budgeting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Reinvestment</w:t>
      </w:r>
      <w:r>
        <w:rPr>
          <w:spacing w:val="-4"/>
        </w:rPr>
        <w:t> </w:t>
      </w:r>
      <w:r>
        <w:rPr/>
        <w:t>Policy”</w:t>
      </w:r>
      <w:r>
        <w:rPr>
          <w:spacing w:val="-1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 Science Association Meetings. New Orleans. January 11-13.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80" w:hanging="720"/>
      </w:pPr>
      <w:r>
        <w:rPr/>
        <w:t>Maestas,</w:t>
      </w:r>
      <w:r>
        <w:rPr>
          <w:spacing w:val="-4"/>
        </w:rPr>
        <w:t> </w:t>
      </w:r>
      <w:r>
        <w:rPr/>
        <w:t>Cherie.</w:t>
      </w:r>
      <w:r>
        <w:rPr>
          <w:spacing w:val="-4"/>
        </w:rPr>
        <w:t> </w:t>
      </w:r>
      <w:r>
        <w:rPr/>
        <w:t>2016.</w:t>
      </w:r>
      <w:r>
        <w:rPr>
          <w:spacing w:val="-4"/>
        </w:rPr>
        <w:t> </w:t>
      </w:r>
      <w:r>
        <w:rPr/>
        <w:t>“Reported</w:t>
      </w:r>
      <w:r>
        <w:rPr>
          <w:spacing w:val="-4"/>
        </w:rPr>
        <w:t> </w:t>
      </w:r>
      <w:r>
        <w:rPr/>
        <w:t>versus</w:t>
      </w:r>
      <w:r>
        <w:rPr>
          <w:spacing w:val="-4"/>
        </w:rPr>
        <w:t> </w:t>
      </w:r>
      <w:r>
        <w:rPr/>
        <w:t>Observed</w:t>
      </w:r>
      <w:r>
        <w:rPr>
          <w:spacing w:val="-4"/>
        </w:rPr>
        <w:t> </w:t>
      </w:r>
      <w:r>
        <w:rPr/>
        <w:t>Emotion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Experiment” presented at International Society for Political Psychology. July, Warsaw Poland.</w:t>
      </w:r>
    </w:p>
    <w:p>
      <w:pPr>
        <w:pStyle w:val="BodyText"/>
        <w:spacing w:before="2"/>
      </w:pPr>
    </w:p>
    <w:p>
      <w:pPr>
        <w:pStyle w:val="BodyText"/>
        <w:ind w:left="1080" w:right="366" w:hanging="720"/>
      </w:pPr>
      <w:r>
        <w:rPr/>
        <w:t>Maestas,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2016.</w:t>
      </w:r>
      <w:r>
        <w:rPr>
          <w:spacing w:val="-4"/>
        </w:rPr>
        <w:t> </w:t>
      </w:r>
      <w:r>
        <w:rPr/>
        <w:t>“Know</w:t>
      </w:r>
      <w:r>
        <w:rPr>
          <w:spacing w:val="-4"/>
        </w:rPr>
        <w:t> </w:t>
      </w:r>
      <w:r>
        <w:rPr/>
        <w:t>Thyself?</w:t>
      </w:r>
      <w:r>
        <w:rPr>
          <w:spacing w:val="40"/>
        </w:rPr>
        <w:t> </w:t>
      </w:r>
      <w:r>
        <w:rPr/>
        <w:t>Examining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Correspondence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Self-expressed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Observed Emotion in Political Communication Experiments.”</w:t>
      </w:r>
      <w:r>
        <w:rPr>
          <w:spacing w:val="40"/>
        </w:rPr>
        <w:t> </w:t>
      </w:r>
      <w:r>
        <w:rPr/>
        <w:t>Invited conference presentation. Exploring New Frontiers, Forging New Synergies: Bolstering the Links between Bio-Politics and Political Psychology. U.C. Merced. June 9</w:t>
      </w:r>
      <w:r>
        <w:rPr>
          <w:vertAlign w:val="superscript"/>
        </w:rPr>
        <w:t>th</w:t>
      </w:r>
      <w:r>
        <w:rPr>
          <w:vertAlign w:val="baseline"/>
        </w:rPr>
        <w:t> – 11</w:t>
      </w:r>
      <w:r>
        <w:rPr>
          <w:vertAlign w:val="superscript"/>
        </w:rPr>
        <w:t>th</w:t>
      </w:r>
      <w:r>
        <w:rPr>
          <w:vertAlign w:val="baseline"/>
        </w:rPr>
        <w:t>.</w:t>
      </w:r>
    </w:p>
    <w:p>
      <w:pPr>
        <w:pStyle w:val="BodyText"/>
        <w:spacing w:before="251"/>
        <w:ind w:left="1080" w:right="366" w:hanging="720"/>
      </w:pPr>
      <w:r>
        <w:rPr/>
        <w:t>Maestas,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JoEllen</w:t>
      </w:r>
      <w:r>
        <w:rPr>
          <w:spacing w:val="-4"/>
        </w:rPr>
        <w:t> </w:t>
      </w:r>
      <w:r>
        <w:rPr/>
        <w:t>Pope.</w:t>
      </w:r>
      <w:r>
        <w:rPr>
          <w:spacing w:val="-4"/>
        </w:rPr>
        <w:t> </w:t>
      </w:r>
      <w:r>
        <w:rPr/>
        <w:t>2016</w:t>
      </w:r>
      <w:r>
        <w:rPr>
          <w:spacing w:val="-4"/>
        </w:rPr>
        <w:t> </w:t>
      </w:r>
      <w:r>
        <w:rPr/>
        <w:t>“Subject</w:t>
      </w:r>
      <w:r>
        <w:rPr>
          <w:spacing w:val="-4"/>
        </w:rPr>
        <w:t> </w:t>
      </w:r>
      <w:r>
        <w:rPr/>
        <w:t>Know</w:t>
      </w:r>
      <w:r>
        <w:rPr>
          <w:spacing w:val="-4"/>
        </w:rPr>
        <w:t> </w:t>
      </w:r>
      <w:r>
        <w:rPr/>
        <w:t>Thyself?</w:t>
      </w:r>
      <w:r>
        <w:rPr>
          <w:spacing w:val="-4"/>
        </w:rPr>
        <w:t> </w:t>
      </w:r>
      <w:r>
        <w:rPr/>
        <w:t>Comparing</w:t>
      </w:r>
      <w:r>
        <w:rPr>
          <w:spacing w:val="-4"/>
        </w:rPr>
        <w:t> </w:t>
      </w:r>
      <w:r>
        <w:rPr/>
        <w:t>Self-reported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Observed Emotions and their Influence on Political Attitudes.” Southern Political Science Association Meetings, January 6 – 9, San Juan, Puerto Rico.</w:t>
      </w:r>
    </w:p>
    <w:p>
      <w:pPr>
        <w:pStyle w:val="BodyText"/>
        <w:spacing w:before="1"/>
      </w:pPr>
    </w:p>
    <w:p>
      <w:pPr>
        <w:pStyle w:val="BodyText"/>
        <w:ind w:left="1080" w:right="347" w:hanging="720"/>
        <w:jc w:val="both"/>
      </w:pPr>
      <w:r>
        <w:rPr/>
        <w:t>Atkeson,</w:t>
      </w:r>
      <w:r>
        <w:rPr>
          <w:spacing w:val="-2"/>
        </w:rPr>
        <w:t> </w:t>
      </w:r>
      <w:r>
        <w:rPr/>
        <w:t>Lonna</w:t>
      </w:r>
      <w:r>
        <w:rPr>
          <w:spacing w:val="-3"/>
        </w:rPr>
        <w:t> </w:t>
      </w:r>
      <w:r>
        <w:rPr/>
        <w:t>Rae,</w:t>
      </w:r>
      <w:r>
        <w:rPr>
          <w:spacing w:val="-2"/>
        </w:rPr>
        <w:t> </w:t>
      </w:r>
      <w:r>
        <w:rPr/>
        <w:t>Cherie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Maestas</w:t>
      </w:r>
      <w:r>
        <w:rPr>
          <w:spacing w:val="-3"/>
        </w:rPr>
        <w:t> </w:t>
      </w:r>
      <w:r>
        <w:rPr/>
        <w:t>2015.</w:t>
      </w:r>
      <w:r>
        <w:rPr>
          <w:spacing w:val="-2"/>
        </w:rPr>
        <w:t> </w:t>
      </w:r>
      <w:r>
        <w:rPr/>
        <w:t>"Social</w:t>
      </w:r>
      <w:r>
        <w:rPr>
          <w:spacing w:val="-3"/>
        </w:rPr>
        <w:t> </w:t>
      </w:r>
      <w:r>
        <w:rPr/>
        <w:t>Identity</w:t>
      </w:r>
      <w:r>
        <w:rPr>
          <w:spacing w:val="-3"/>
        </w:rPr>
        <w:t> </w:t>
      </w:r>
      <w:r>
        <w:rPr/>
        <w:t>Primes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Opinion: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Comparison of</w:t>
      </w:r>
      <w:r>
        <w:rPr>
          <w:spacing w:val="-3"/>
        </w:rPr>
        <w:t> </w:t>
      </w:r>
      <w:r>
        <w:rPr/>
        <w:t>Black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White</w:t>
      </w:r>
      <w:r>
        <w:rPr>
          <w:spacing w:val="-3"/>
        </w:rPr>
        <w:t> </w:t>
      </w:r>
      <w:r>
        <w:rPr/>
        <w:t>Attitudes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Extraordinary</w:t>
      </w:r>
      <w:r>
        <w:rPr>
          <w:spacing w:val="-3"/>
        </w:rPr>
        <w:t> </w:t>
      </w:r>
      <w:r>
        <w:rPr/>
        <w:t>Events"</w:t>
      </w:r>
      <w:r>
        <w:rPr>
          <w:spacing w:val="-3"/>
        </w:rPr>
        <w:t> </w:t>
      </w:r>
      <w:r>
        <w:rPr/>
        <w:t>Prepared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Society for Political Psychology Meetings, July 2-4, San Diego, CA.</w:t>
      </w:r>
    </w:p>
    <w:p>
      <w:pPr>
        <w:pStyle w:val="BodyText"/>
        <w:spacing w:before="1"/>
      </w:pPr>
    </w:p>
    <w:p>
      <w:pPr>
        <w:pStyle w:val="BodyText"/>
        <w:ind w:left="1080" w:right="366" w:hanging="720"/>
      </w:pPr>
      <w:r>
        <w:rPr/>
        <w:t>Maestas,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D.,</w:t>
      </w:r>
      <w:r>
        <w:rPr>
          <w:spacing w:val="-4"/>
        </w:rPr>
        <w:t> </w:t>
      </w:r>
      <w:r>
        <w:rPr/>
        <w:t>Lonna</w:t>
      </w:r>
      <w:r>
        <w:rPr>
          <w:spacing w:val="-4"/>
        </w:rPr>
        <w:t> </w:t>
      </w:r>
      <w:r>
        <w:rPr/>
        <w:t>Rae</w:t>
      </w:r>
      <w:r>
        <w:rPr>
          <w:spacing w:val="-4"/>
        </w:rPr>
        <w:t> </w:t>
      </w:r>
      <w:r>
        <w:rPr/>
        <w:t>Atkeson.</w:t>
      </w:r>
      <w:r>
        <w:rPr>
          <w:spacing w:val="-4"/>
        </w:rPr>
        <w:t> </w:t>
      </w:r>
      <w:r>
        <w:rPr/>
        <w:t>2015.</w:t>
      </w:r>
      <w:r>
        <w:rPr>
          <w:spacing w:val="-4"/>
        </w:rPr>
        <w:t> </w:t>
      </w:r>
      <w:r>
        <w:rPr/>
        <w:t>"Sensationalism,</w:t>
      </w:r>
      <w:r>
        <w:rPr>
          <w:spacing w:val="-4"/>
        </w:rPr>
        <w:t> </w:t>
      </w:r>
      <w:r>
        <w:rPr/>
        <w:t>Anger,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Punitive</w:t>
      </w:r>
      <w:r>
        <w:rPr>
          <w:spacing w:val="-4"/>
        </w:rPr>
        <w:t> </w:t>
      </w:r>
      <w:r>
        <w:rPr/>
        <w:t>Policy"</w:t>
      </w:r>
      <w:r>
        <w:rPr>
          <w:spacing w:val="-4"/>
        </w:rPr>
        <w:t> </w:t>
      </w:r>
      <w:r>
        <w:rPr/>
        <w:t>Presentation prepared for the Political Psychology Pre-conference, Society for Personality and Social Psychology, February, Long Beach, CA.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080" w:right="355" w:hanging="720"/>
        <w:jc w:val="both"/>
      </w:pPr>
      <w:r>
        <w:rPr/>
        <w:t>Maestas,</w:t>
      </w:r>
      <w:r>
        <w:rPr>
          <w:spacing w:val="-3"/>
        </w:rPr>
        <w:t> </w:t>
      </w:r>
      <w:r>
        <w:rPr/>
        <w:t>Cherie,</w:t>
      </w:r>
      <w:r>
        <w:rPr>
          <w:spacing w:val="-3"/>
        </w:rPr>
        <w:t> </w:t>
      </w:r>
      <w:r>
        <w:rPr/>
        <w:t>Scott</w:t>
      </w:r>
      <w:r>
        <w:rPr>
          <w:spacing w:val="-3"/>
        </w:rPr>
        <w:t> </w:t>
      </w:r>
      <w:r>
        <w:rPr/>
        <w:t>Bell,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Pollock</w:t>
      </w:r>
      <w:r>
        <w:rPr>
          <w:spacing w:val="-3"/>
        </w:rPr>
        <w:t> </w:t>
      </w:r>
      <w:r>
        <w:rPr/>
        <w:t>2014</w:t>
      </w:r>
      <w:r>
        <w:rPr>
          <w:spacing w:val="-3"/>
        </w:rPr>
        <w:t> </w:t>
      </w:r>
      <w:r>
        <w:rPr/>
        <w:t>“Measuring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Attitudes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Survey</w:t>
      </w:r>
      <w:r>
        <w:rPr>
          <w:spacing w:val="-3"/>
        </w:rPr>
        <w:t> </w:t>
      </w:r>
      <w:r>
        <w:rPr/>
        <w:t>Item” presented at the American Political Science Association Meetings, Chicago, IL.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80" w:right="366" w:hanging="720"/>
      </w:pPr>
      <w:r>
        <w:rPr/>
        <w:t>Maestas, Cherie and Lonna Rae Atkeson. 2014. “Attributions, Anger, and Preferences for Punitive Policies”</w:t>
      </w:r>
      <w:r>
        <w:rPr>
          <w:spacing w:val="-8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Southern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Meetings,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Orleans,</w:t>
      </w:r>
      <w:r>
        <w:rPr>
          <w:spacing w:val="-7"/>
        </w:rPr>
        <w:t> </w:t>
      </w:r>
      <w:r>
        <w:rPr>
          <w:spacing w:val="-5"/>
        </w:rPr>
        <w:t>LA.</w:t>
      </w:r>
    </w:p>
    <w:p>
      <w:pPr>
        <w:pStyle w:val="BodyText"/>
        <w:spacing w:before="2"/>
      </w:pPr>
    </w:p>
    <w:p>
      <w:pPr>
        <w:pStyle w:val="BodyText"/>
        <w:spacing w:before="1"/>
        <w:ind w:left="1080" w:hanging="720"/>
      </w:pPr>
      <w:r>
        <w:rPr/>
        <w:t>Atkeson,</w:t>
      </w:r>
      <w:r>
        <w:rPr>
          <w:spacing w:val="-2"/>
        </w:rPr>
        <w:t> </w:t>
      </w:r>
      <w:r>
        <w:rPr/>
        <w:t>Lonna</w:t>
      </w:r>
      <w:r>
        <w:rPr>
          <w:spacing w:val="-3"/>
        </w:rPr>
        <w:t> </w:t>
      </w:r>
      <w:r>
        <w:rPr/>
        <w:t>Rae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Maestas.</w:t>
      </w:r>
      <w:r>
        <w:rPr>
          <w:spacing w:val="-3"/>
        </w:rPr>
        <w:t> </w:t>
      </w:r>
      <w:r>
        <w:rPr/>
        <w:t>2013.</w:t>
      </w:r>
      <w:r>
        <w:rPr>
          <w:spacing w:val="-3"/>
        </w:rPr>
        <w:t> </w:t>
      </w:r>
      <w:r>
        <w:rPr/>
        <w:t>“Testing</w:t>
      </w:r>
      <w:r>
        <w:rPr>
          <w:spacing w:val="-3"/>
        </w:rPr>
        <w:t> </w:t>
      </w:r>
      <w:r>
        <w:rPr/>
        <w:t>Competing</w:t>
      </w:r>
      <w:r>
        <w:rPr>
          <w:spacing w:val="-3"/>
        </w:rPr>
        <w:t> </w:t>
      </w:r>
      <w:r>
        <w:rPr/>
        <w:t>Hypotheses:</w:t>
      </w:r>
      <w:r>
        <w:rPr>
          <w:spacing w:val="40"/>
        </w:rPr>
        <w:t> </w:t>
      </w:r>
      <w:r>
        <w:rPr/>
        <w:t>Race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Blame Attribution following Hurricane Katrina.” Paper presented at the Southern Political Science Association Meetings, Orlando, FL.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080" w:right="366" w:hanging="720"/>
      </w:pPr>
      <w:r>
        <w:rPr/>
        <w:t>Maestas,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Lonna</w:t>
      </w:r>
      <w:r>
        <w:rPr>
          <w:spacing w:val="-4"/>
        </w:rPr>
        <w:t> </w:t>
      </w:r>
      <w:r>
        <w:rPr/>
        <w:t>Rae</w:t>
      </w:r>
      <w:r>
        <w:rPr>
          <w:spacing w:val="-4"/>
        </w:rPr>
        <w:t> </w:t>
      </w:r>
      <w:r>
        <w:rPr/>
        <w:t>Atkeson</w:t>
      </w:r>
      <w:r>
        <w:rPr>
          <w:spacing w:val="-4"/>
        </w:rPr>
        <w:t> </w:t>
      </w:r>
      <w:r>
        <w:rPr/>
        <w:t>2012</w:t>
      </w:r>
      <w:r>
        <w:rPr>
          <w:spacing w:val="-4"/>
        </w:rPr>
        <w:t> </w:t>
      </w:r>
      <w:r>
        <w:rPr/>
        <w:t>“The</w:t>
      </w:r>
      <w:r>
        <w:rPr>
          <w:spacing w:val="-4"/>
        </w:rPr>
        <w:t> </w:t>
      </w:r>
      <w:r>
        <w:rPr/>
        <w:t>Emotional</w:t>
      </w:r>
      <w:r>
        <w:rPr>
          <w:spacing w:val="-4"/>
        </w:rPr>
        <w:t> </w:t>
      </w:r>
      <w:r>
        <w:rPr/>
        <w:t>Underpinnings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Consensus”</w:t>
      </w:r>
      <w:r>
        <w:rPr>
          <w:spacing w:val="-4"/>
        </w:rPr>
        <w:t> </w:t>
      </w:r>
      <w:r>
        <w:rPr/>
        <w:t>paper presented at the Midwest Political Science Association Meetings, Chicago, April 12-14.</w:t>
      </w:r>
    </w:p>
    <w:p>
      <w:pPr>
        <w:pStyle w:val="BodyText"/>
        <w:spacing w:before="2"/>
      </w:pPr>
    </w:p>
    <w:p>
      <w:pPr>
        <w:pStyle w:val="BodyText"/>
        <w:ind w:left="1080" w:right="281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Pollock.</w:t>
      </w:r>
      <w:r>
        <w:rPr>
          <w:spacing w:val="-2"/>
        </w:rPr>
        <w:t> </w:t>
      </w:r>
      <w:r>
        <w:rPr/>
        <w:t>2011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Orientation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Opinions: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Case of Social Security” paper presented at the Southern Political Science Association Meetings, New Orleans, LA.</w:t>
      </w:r>
    </w:p>
    <w:p>
      <w:pPr>
        <w:pStyle w:val="BodyText"/>
        <w:spacing w:before="1"/>
      </w:pPr>
    </w:p>
    <w:p>
      <w:pPr>
        <w:pStyle w:val="BodyText"/>
        <w:spacing w:line="251" w:lineRule="exact"/>
        <w:ind w:left="360"/>
      </w:pPr>
      <w:r>
        <w:rPr/>
        <w:t>Atkeson,</w:t>
      </w:r>
      <w:r>
        <w:rPr>
          <w:spacing w:val="-6"/>
        </w:rPr>
        <w:t> </w:t>
      </w:r>
      <w:r>
        <w:rPr/>
        <w:t>Lonna</w:t>
      </w:r>
      <w:r>
        <w:rPr>
          <w:spacing w:val="-5"/>
        </w:rPr>
        <w:t> </w:t>
      </w:r>
      <w:r>
        <w:rPr/>
        <w:t>Rae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Cherie</w:t>
      </w:r>
      <w:r>
        <w:rPr>
          <w:spacing w:val="-5"/>
        </w:rPr>
        <w:t> </w:t>
      </w:r>
      <w:r>
        <w:rPr/>
        <w:t>D.</w:t>
      </w:r>
      <w:r>
        <w:rPr>
          <w:spacing w:val="-4"/>
        </w:rPr>
        <w:t> </w:t>
      </w:r>
      <w:r>
        <w:rPr/>
        <w:t>Maestas.</w:t>
      </w:r>
      <w:r>
        <w:rPr>
          <w:spacing w:val="-7"/>
        </w:rPr>
        <w:t> </w:t>
      </w:r>
      <w:r>
        <w:rPr/>
        <w:t>2010</w:t>
      </w:r>
      <w:r>
        <w:rPr>
          <w:spacing w:val="46"/>
        </w:rPr>
        <w:t> </w:t>
      </w:r>
      <w:r>
        <w:rPr/>
        <w:t>“When</w:t>
      </w:r>
      <w:r>
        <w:rPr>
          <w:spacing w:val="-5"/>
        </w:rPr>
        <w:t> </w:t>
      </w:r>
      <w:r>
        <w:rPr/>
        <w:t>Contextual</w:t>
      </w:r>
      <w:r>
        <w:rPr>
          <w:spacing w:val="-5"/>
        </w:rPr>
        <w:t> </w:t>
      </w:r>
      <w:r>
        <w:rPr/>
        <w:t>Cues</w:t>
      </w:r>
      <w:r>
        <w:rPr>
          <w:spacing w:val="-4"/>
        </w:rPr>
        <w:t> </w:t>
      </w:r>
      <w:r>
        <w:rPr>
          <w:spacing w:val="-2"/>
        </w:rPr>
        <w:t>Operate</w:t>
      </w:r>
    </w:p>
    <w:p>
      <w:pPr>
        <w:pStyle w:val="BodyText"/>
        <w:ind w:left="1080"/>
      </w:pPr>
      <w:r>
        <w:rPr/>
        <w:t>Differently:</w:t>
      </w:r>
      <w:r>
        <w:rPr>
          <w:spacing w:val="40"/>
        </w:rPr>
        <w:t> </w:t>
      </w:r>
      <w:r>
        <w:rPr/>
        <w:t>Examining</w:t>
      </w:r>
      <w:r>
        <w:rPr>
          <w:spacing w:val="-4"/>
        </w:rPr>
        <w:t> </w:t>
      </w:r>
      <w:r>
        <w:rPr/>
        <w:t>Black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Non-Black</w:t>
      </w:r>
      <w:r>
        <w:rPr>
          <w:spacing w:val="-4"/>
        </w:rPr>
        <w:t> </w:t>
      </w:r>
      <w:r>
        <w:rPr/>
        <w:t>Attitudes</w:t>
      </w:r>
      <w:r>
        <w:rPr>
          <w:spacing w:val="-4"/>
        </w:rPr>
        <w:t> </w:t>
      </w:r>
      <w:r>
        <w:rPr/>
        <w:t>toward</w:t>
      </w:r>
      <w:r>
        <w:rPr>
          <w:spacing w:val="-4"/>
        </w:rPr>
        <w:t> </w:t>
      </w:r>
      <w:r>
        <w:rPr/>
        <w:t>Attributions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Blame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Policy Preferences following Hurricane Katrina” presented at</w:t>
      </w:r>
      <w:r>
        <w:rPr>
          <w:spacing w:val="40"/>
        </w:rPr>
        <w:t> </w:t>
      </w:r>
      <w:r>
        <w:rPr/>
        <w:t>the 19</w:t>
      </w:r>
      <w:r>
        <w:rPr>
          <w:vertAlign w:val="superscript"/>
        </w:rPr>
        <w:t>th</w:t>
      </w:r>
      <w:r>
        <w:rPr>
          <w:vertAlign w:val="baseline"/>
        </w:rPr>
        <w:t> meeting of the</w:t>
      </w:r>
      <w:r>
        <w:rPr>
          <w:spacing w:val="40"/>
          <w:vertAlign w:val="baseline"/>
        </w:rPr>
        <w:t> </w:t>
      </w:r>
      <w:r>
        <w:rPr>
          <w:vertAlign w:val="baseline"/>
        </w:rPr>
        <w:t>Politics of Race, Immigration, and Ethnicity Colloquium, University of New Mexico, Albuquerque, New Mexico.</w:t>
      </w:r>
    </w:p>
    <w:p>
      <w:pPr>
        <w:pStyle w:val="BodyText"/>
        <w:spacing w:before="252"/>
        <w:ind w:left="1080" w:hanging="720"/>
      </w:pPr>
      <w:r>
        <w:rPr/>
        <w:t>Atkeson, Lonna Rae and Cherie Maestas 2010 "How Crisis Shapes Attitudes: Hurricane Katrina, External Efficacy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Confidence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Government,"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Visions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Methodology</w:t>
      </w:r>
      <w:r>
        <w:rPr>
          <w:spacing w:val="-4"/>
        </w:rPr>
        <w:t> </w:t>
      </w:r>
      <w:r>
        <w:rPr/>
        <w:t>Conference, University of Iowa, Iowa City, Iowa, March 18-20.</w:t>
      </w:r>
    </w:p>
    <w:p>
      <w:pPr>
        <w:pStyle w:val="BodyText"/>
        <w:spacing w:before="1"/>
      </w:pPr>
    </w:p>
    <w:p>
      <w:pPr>
        <w:pStyle w:val="BodyText"/>
        <w:ind w:left="1080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Lonna</w:t>
      </w:r>
      <w:r>
        <w:rPr>
          <w:spacing w:val="-3"/>
        </w:rPr>
        <w:t> </w:t>
      </w:r>
      <w:r>
        <w:rPr/>
        <w:t>Rae</w:t>
      </w:r>
      <w:r>
        <w:rPr>
          <w:spacing w:val="-3"/>
        </w:rPr>
        <w:t> </w:t>
      </w:r>
      <w:r>
        <w:rPr/>
        <w:t>Atkeson</w:t>
      </w:r>
      <w:r>
        <w:rPr>
          <w:spacing w:val="-2"/>
        </w:rPr>
        <w:t> </w:t>
      </w:r>
      <w:r>
        <w:rPr/>
        <w:t>2010</w:t>
      </w:r>
      <w:r>
        <w:rPr>
          <w:spacing w:val="-3"/>
        </w:rPr>
        <w:t> </w:t>
      </w:r>
      <w:r>
        <w:rPr/>
        <w:t>"Emotion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Blame"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 presented at the American Political Science Association Meetings, Washington D.C.</w:t>
      </w:r>
    </w:p>
    <w:p>
      <w:pPr>
        <w:pStyle w:val="BodyText"/>
        <w:spacing w:after="0"/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77"/>
      </w:pPr>
    </w:p>
    <w:p>
      <w:pPr>
        <w:pStyle w:val="BodyText"/>
        <w:spacing w:before="1"/>
        <w:ind w:left="1080" w:right="281" w:hanging="720"/>
      </w:pPr>
      <w:r>
        <w:rPr/>
        <w:t>Ehrlich,</w:t>
      </w:r>
      <w:r>
        <w:rPr>
          <w:spacing w:val="-2"/>
        </w:rPr>
        <w:t> </w:t>
      </w:r>
      <w:r>
        <w:rPr/>
        <w:t>Sean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Maestas,</w:t>
      </w:r>
      <w:r>
        <w:rPr>
          <w:spacing w:val="-3"/>
        </w:rPr>
        <w:t> </w:t>
      </w:r>
      <w:r>
        <w:rPr/>
        <w:t>Eddie</w:t>
      </w:r>
      <w:r>
        <w:rPr>
          <w:spacing w:val="-3"/>
        </w:rPr>
        <w:t> </w:t>
      </w:r>
      <w:r>
        <w:rPr/>
        <w:t>Hearn,</w:t>
      </w:r>
      <w:r>
        <w:rPr>
          <w:spacing w:val="-3"/>
        </w:rPr>
        <w:t> </w:t>
      </w:r>
      <w:r>
        <w:rPr/>
        <w:t>Piotr</w:t>
      </w:r>
      <w:r>
        <w:rPr>
          <w:spacing w:val="-3"/>
        </w:rPr>
        <w:t> </w:t>
      </w:r>
      <w:r>
        <w:rPr/>
        <w:t>Urbanski</w:t>
      </w:r>
      <w:r>
        <w:rPr>
          <w:spacing w:val="-3"/>
        </w:rPr>
        <w:t> </w:t>
      </w:r>
      <w:r>
        <w:rPr/>
        <w:t>2010.</w:t>
      </w:r>
      <w:r>
        <w:rPr>
          <w:spacing w:val="-3"/>
        </w:rPr>
        <w:t> </w:t>
      </w:r>
      <w:r>
        <w:rPr/>
        <w:t>“Trade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Preferences</w:t>
      </w:r>
      <w:r>
        <w:rPr>
          <w:spacing w:val="-3"/>
        </w:rPr>
        <w:t> </w:t>
      </w:r>
      <w:r>
        <w:rPr/>
        <w:t>and Job</w:t>
      </w:r>
      <w:r>
        <w:rPr>
          <w:spacing w:val="-9"/>
        </w:rPr>
        <w:t> </w:t>
      </w:r>
      <w:r>
        <w:rPr/>
        <w:t>Concerns”</w:t>
      </w:r>
      <w:r>
        <w:rPr>
          <w:spacing w:val="-6"/>
        </w:rPr>
        <w:t> </w:t>
      </w:r>
      <w:r>
        <w:rPr/>
        <w:t>paper</w:t>
      </w:r>
      <w:r>
        <w:rPr>
          <w:spacing w:val="-7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Midwest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Meetings,</w:t>
      </w:r>
      <w:r>
        <w:rPr>
          <w:spacing w:val="-7"/>
        </w:rPr>
        <w:t> </w:t>
      </w:r>
      <w:r>
        <w:rPr/>
        <w:t>Chicago</w:t>
      </w:r>
      <w:r>
        <w:rPr>
          <w:spacing w:val="-6"/>
        </w:rPr>
        <w:t> </w:t>
      </w:r>
      <w:r>
        <w:rPr>
          <w:spacing w:val="-5"/>
        </w:rPr>
        <w:t>Il.</w:t>
      </w:r>
    </w:p>
    <w:p>
      <w:pPr>
        <w:pStyle w:val="BodyText"/>
        <w:spacing w:before="4"/>
      </w:pPr>
    </w:p>
    <w:p>
      <w:pPr>
        <w:pStyle w:val="BodyText"/>
        <w:ind w:left="1080" w:right="217" w:hanging="720"/>
        <w:jc w:val="both"/>
      </w:pPr>
      <w:r>
        <w:rPr/>
        <w:t>Croom, Thomas, Cherie Maestas and Lonna Rae Atkeson. 2010. “Nationalizing the Guard:</w:t>
      </w:r>
      <w:r>
        <w:rPr>
          <w:spacing w:val="40"/>
        </w:rPr>
        <w:t> </w:t>
      </w:r>
      <w:r>
        <w:rPr/>
        <w:t>Attributions of Blame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Katrina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Opinions”</w:t>
      </w:r>
      <w:r>
        <w:rPr>
          <w:spacing w:val="-3"/>
        </w:rPr>
        <w:t> </w:t>
      </w:r>
      <w:r>
        <w:rPr/>
        <w:t>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Southern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 Association Meetings, Atlanta, GA.</w:t>
      </w:r>
    </w:p>
    <w:p>
      <w:pPr>
        <w:pStyle w:val="BodyText"/>
        <w:spacing w:before="249"/>
        <w:ind w:left="1080" w:right="281" w:hanging="720"/>
      </w:pPr>
      <w:r>
        <w:rPr/>
        <w:t>Maestas, Cherie D. and William Pollock 2010 “Risk Orientation, Risky Markets and Social Security Privatization</w:t>
      </w:r>
      <w:r>
        <w:rPr>
          <w:spacing w:val="-4"/>
        </w:rPr>
        <w:t> </w:t>
      </w:r>
      <w:r>
        <w:rPr/>
        <w:t>Opinions”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Southern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Meetings,</w:t>
      </w:r>
      <w:r>
        <w:rPr>
          <w:spacing w:val="-4"/>
        </w:rPr>
        <w:t> </w:t>
      </w:r>
      <w:r>
        <w:rPr/>
        <w:t>Atlanta, </w:t>
      </w:r>
      <w:r>
        <w:rPr>
          <w:spacing w:val="-4"/>
        </w:rPr>
        <w:t>GA.</w:t>
      </w:r>
    </w:p>
    <w:p>
      <w:pPr>
        <w:pStyle w:val="BodyText"/>
        <w:spacing w:before="1"/>
      </w:pPr>
    </w:p>
    <w:p>
      <w:pPr>
        <w:pStyle w:val="BodyText"/>
        <w:ind w:left="1080" w:right="281" w:hanging="665"/>
      </w:pPr>
      <w:r>
        <w:rPr/>
        <w:t>Buttice,</w:t>
      </w:r>
      <w:r>
        <w:rPr>
          <w:spacing w:val="-4"/>
        </w:rPr>
        <w:t> </w:t>
      </w:r>
      <w:r>
        <w:rPr/>
        <w:t>Matthew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Maestas.</w:t>
      </w:r>
      <w:r>
        <w:rPr>
          <w:spacing w:val="-4"/>
        </w:rPr>
        <w:t> </w:t>
      </w:r>
      <w:r>
        <w:rPr/>
        <w:t>2009.</w:t>
      </w:r>
      <w:r>
        <w:rPr>
          <w:spacing w:val="-4"/>
        </w:rPr>
        <w:t> </w:t>
      </w:r>
      <w:r>
        <w:rPr>
          <w:i/>
        </w:rPr>
        <w:t>“</w:t>
      </w:r>
      <w:r>
        <w:rPr/>
        <w:t>Assessing</w:t>
      </w:r>
      <w:r>
        <w:rPr>
          <w:spacing w:val="-4"/>
        </w:rPr>
        <w:t> </w:t>
      </w:r>
      <w:r>
        <w:rPr/>
        <w:t>Experts:</w:t>
      </w:r>
      <w:r>
        <w:rPr>
          <w:spacing w:val="-4"/>
        </w:rPr>
        <w:t> </w:t>
      </w:r>
      <w:r>
        <w:rPr/>
        <w:t>Establishing</w:t>
      </w:r>
      <w:r>
        <w:rPr>
          <w:spacing w:val="-4"/>
        </w:rPr>
        <w:t> </w:t>
      </w:r>
      <w:r>
        <w:rPr/>
        <w:t>Reliability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Validity of Aggregate Informant Measures” presented at the American Political Science Association Meetings, Toronto.</w:t>
      </w:r>
    </w:p>
    <w:p>
      <w:pPr>
        <w:pStyle w:val="BodyText"/>
        <w:spacing w:before="1"/>
      </w:pPr>
    </w:p>
    <w:p>
      <w:pPr>
        <w:pStyle w:val="BodyText"/>
        <w:ind w:left="1080" w:right="280" w:hanging="720"/>
        <w:jc w:val="both"/>
      </w:pPr>
      <w:r>
        <w:rPr/>
        <w:t>Maestas,</w:t>
      </w:r>
      <w:r>
        <w:rPr>
          <w:spacing w:val="-1"/>
        </w:rPr>
        <w:t> </w:t>
      </w:r>
      <w:r>
        <w:rPr/>
        <w:t>Cherie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Lonna</w:t>
      </w:r>
      <w:r>
        <w:rPr>
          <w:spacing w:val="-1"/>
        </w:rPr>
        <w:t> </w:t>
      </w:r>
      <w:r>
        <w:rPr/>
        <w:t>Rae</w:t>
      </w:r>
      <w:r>
        <w:rPr>
          <w:spacing w:val="-1"/>
        </w:rPr>
        <w:t> </w:t>
      </w:r>
      <w:r>
        <w:rPr/>
        <w:t>Atkeson</w:t>
      </w:r>
      <w:r>
        <w:rPr>
          <w:spacing w:val="-1"/>
        </w:rPr>
        <w:t> </w:t>
      </w:r>
      <w:r>
        <w:rPr/>
        <w:t>2009</w:t>
      </w:r>
      <w:r>
        <w:rPr>
          <w:spacing w:val="-1"/>
        </w:rPr>
        <w:t> </w:t>
      </w:r>
      <w:r>
        <w:rPr/>
        <w:t>“Affective</w:t>
      </w:r>
      <w:r>
        <w:rPr>
          <w:spacing w:val="-1"/>
        </w:rPr>
        <w:t> </w:t>
      </w:r>
      <w:r>
        <w:rPr/>
        <w:t>Attributions:</w:t>
      </w:r>
      <w:r>
        <w:rPr>
          <w:spacing w:val="-1"/>
        </w:rPr>
        <w:t> </w:t>
      </w:r>
      <w:r>
        <w:rPr/>
        <w:t>Shock,</w:t>
      </w:r>
      <w:r>
        <w:rPr>
          <w:spacing w:val="-1"/>
        </w:rPr>
        <w:t> </w:t>
      </w:r>
      <w:r>
        <w:rPr/>
        <w:t>Anxiety,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Attribution of</w:t>
      </w:r>
      <w:r>
        <w:rPr>
          <w:spacing w:val="-4"/>
        </w:rPr>
        <w:t> </w:t>
      </w:r>
      <w:r>
        <w:rPr/>
        <w:t>Blame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Crisis</w:t>
      </w:r>
      <w:r>
        <w:rPr>
          <w:spacing w:val="-4"/>
        </w:rPr>
        <w:t> </w:t>
      </w:r>
      <w:r>
        <w:rPr/>
        <w:t>Events”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Meetings, </w:t>
      </w:r>
      <w:r>
        <w:rPr>
          <w:spacing w:val="-2"/>
        </w:rPr>
        <w:t>Toronto.</w:t>
      </w:r>
    </w:p>
    <w:p>
      <w:pPr>
        <w:pStyle w:val="BodyText"/>
      </w:pPr>
    </w:p>
    <w:p>
      <w:pPr>
        <w:pStyle w:val="BodyText"/>
        <w:spacing w:before="1"/>
        <w:ind w:left="1080" w:right="366" w:hanging="720"/>
      </w:pPr>
      <w:r>
        <w:rPr/>
        <w:t>Atkeson, Lonna Rae and Cherie D. Maestas 2008. “A Crisis in Confidence: External Efficacy and Hurricane</w:t>
      </w:r>
      <w:r>
        <w:rPr>
          <w:spacing w:val="-4"/>
        </w:rPr>
        <w:t> </w:t>
      </w:r>
      <w:r>
        <w:rPr/>
        <w:t>Katrina”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Meetings,</w:t>
      </w:r>
      <w:r>
        <w:rPr>
          <w:spacing w:val="-4"/>
        </w:rPr>
        <w:t> </w:t>
      </w:r>
      <w:r>
        <w:rPr/>
        <w:t>Boston, </w:t>
      </w:r>
      <w:r>
        <w:rPr>
          <w:spacing w:val="-4"/>
        </w:rPr>
        <w:t>MA.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080" w:right="366" w:hanging="720"/>
      </w:pPr>
      <w:r>
        <w:rPr/>
        <w:t>Ehrlich,</w:t>
      </w:r>
      <w:r>
        <w:rPr>
          <w:spacing w:val="-3"/>
        </w:rPr>
        <w:t> </w:t>
      </w:r>
      <w:r>
        <w:rPr/>
        <w:t>Sean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Maestas.</w:t>
      </w:r>
      <w:r>
        <w:rPr>
          <w:spacing w:val="-4"/>
        </w:rPr>
        <w:t> </w:t>
      </w:r>
      <w:r>
        <w:rPr/>
        <w:t>2008.</w:t>
      </w:r>
      <w:r>
        <w:rPr>
          <w:spacing w:val="-4"/>
        </w:rPr>
        <w:t> </w:t>
      </w:r>
      <w:r>
        <w:rPr/>
        <w:t>“Risk</w:t>
      </w:r>
      <w:r>
        <w:rPr>
          <w:spacing w:val="-4"/>
        </w:rPr>
        <w:t> </w:t>
      </w:r>
      <w:r>
        <w:rPr/>
        <w:t>Orientation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Trade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Preferences”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 the American Political Science Association Meetings, Boston, MA.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80" w:hanging="720"/>
      </w:pPr>
      <w:r>
        <w:rPr/>
        <w:t>Atkeson,</w:t>
      </w:r>
      <w:r>
        <w:rPr>
          <w:spacing w:val="-2"/>
        </w:rPr>
        <w:t> </w:t>
      </w:r>
      <w:r>
        <w:rPr/>
        <w:t>Lonna</w:t>
      </w:r>
      <w:r>
        <w:rPr>
          <w:spacing w:val="-3"/>
        </w:rPr>
        <w:t> </w:t>
      </w:r>
      <w:r>
        <w:rPr/>
        <w:t>Rae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</w:t>
      </w:r>
      <w:r>
        <w:rPr>
          <w:spacing w:val="-3"/>
        </w:rPr>
        <w:t> </w:t>
      </w:r>
      <w:r>
        <w:rPr/>
        <w:t>2007.</w:t>
      </w:r>
      <w:r>
        <w:rPr>
          <w:spacing w:val="-2"/>
        </w:rPr>
        <w:t> </w:t>
      </w:r>
      <w:r>
        <w:rPr/>
        <w:t>“Who’s</w:t>
      </w:r>
      <w:r>
        <w:rPr>
          <w:spacing w:val="-3"/>
        </w:rPr>
        <w:t> </w:t>
      </w:r>
      <w:r>
        <w:rPr/>
        <w:t>responsible?</w:t>
      </w:r>
      <w:r>
        <w:rPr>
          <w:spacing w:val="40"/>
        </w:rPr>
        <w:t> </w:t>
      </w:r>
      <w:r>
        <w:rPr/>
        <w:t>Federalism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Hurricane</w:t>
      </w:r>
      <w:r>
        <w:rPr>
          <w:spacing w:val="-3"/>
        </w:rPr>
        <w:t> </w:t>
      </w:r>
      <w:r>
        <w:rPr/>
        <w:t>Katrina” presented at the Midwest Political Science Association meetings, Chicago, IL.</w:t>
      </w:r>
    </w:p>
    <w:p>
      <w:pPr>
        <w:pStyle w:val="BodyText"/>
        <w:spacing w:before="2"/>
      </w:pPr>
    </w:p>
    <w:p>
      <w:pPr>
        <w:pStyle w:val="BodyText"/>
        <w:spacing w:before="1"/>
        <w:ind w:left="1080" w:right="281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Lonna</w:t>
      </w:r>
      <w:r>
        <w:rPr>
          <w:spacing w:val="-3"/>
        </w:rPr>
        <w:t> </w:t>
      </w:r>
      <w:r>
        <w:rPr/>
        <w:t>Rae</w:t>
      </w:r>
      <w:r>
        <w:rPr>
          <w:spacing w:val="-3"/>
        </w:rPr>
        <w:t> </w:t>
      </w:r>
      <w:r>
        <w:rPr/>
        <w:t>Atkeson</w:t>
      </w:r>
      <w:r>
        <w:rPr>
          <w:spacing w:val="-3"/>
        </w:rPr>
        <w:t> </w:t>
      </w:r>
      <w:r>
        <w:rPr/>
        <w:t>2006</w:t>
      </w:r>
      <w:r>
        <w:rPr>
          <w:spacing w:val="40"/>
        </w:rPr>
        <w:t> </w:t>
      </w:r>
      <w:r>
        <w:rPr/>
        <w:t>“Who’s</w:t>
      </w:r>
      <w:r>
        <w:rPr>
          <w:spacing w:val="-3"/>
        </w:rPr>
        <w:t> </w:t>
      </w:r>
      <w:r>
        <w:rPr/>
        <w:t>Responsible?</w:t>
      </w:r>
      <w:r>
        <w:rPr>
          <w:spacing w:val="-3"/>
        </w:rPr>
        <w:t> </w:t>
      </w:r>
      <w:r>
        <w:rPr/>
        <w:t>Citizen</w:t>
      </w:r>
      <w:r>
        <w:rPr>
          <w:spacing w:val="-3"/>
        </w:rPr>
        <w:t> </w:t>
      </w:r>
      <w:r>
        <w:rPr/>
        <w:t>Attributions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Blame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 Aftermath of Hurricane Katrina” presented at the American Political Science Association Meetings, Philadelphia, PA.</w:t>
      </w:r>
    </w:p>
    <w:p>
      <w:pPr>
        <w:pStyle w:val="BodyText"/>
      </w:pPr>
    </w:p>
    <w:p>
      <w:pPr>
        <w:pStyle w:val="BodyText"/>
        <w:ind w:left="1080" w:right="281" w:hanging="720"/>
      </w:pPr>
      <w:r>
        <w:rPr/>
        <w:t>Maestas,</w:t>
      </w:r>
      <w:r>
        <w:rPr>
          <w:spacing w:val="-4"/>
        </w:rPr>
        <w:t> </w:t>
      </w:r>
      <w:r>
        <w:rPr/>
        <w:t>Cherie,</w:t>
      </w:r>
      <w:r>
        <w:rPr>
          <w:spacing w:val="-4"/>
        </w:rPr>
        <w:t> </w:t>
      </w:r>
      <w:r>
        <w:rPr/>
        <w:t>Lynda</w:t>
      </w:r>
      <w:r>
        <w:rPr>
          <w:spacing w:val="-4"/>
        </w:rPr>
        <w:t> </w:t>
      </w:r>
      <w:r>
        <w:rPr/>
        <w:t>Powell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John</w:t>
      </w:r>
      <w:r>
        <w:rPr>
          <w:spacing w:val="-4"/>
        </w:rPr>
        <w:t> </w:t>
      </w:r>
      <w:r>
        <w:rPr/>
        <w:t>Wilkerson.</w:t>
      </w:r>
      <w:r>
        <w:rPr>
          <w:spacing w:val="-2"/>
        </w:rPr>
        <w:t> </w:t>
      </w:r>
      <w:r>
        <w:rPr/>
        <w:t>2006</w:t>
      </w:r>
      <w:r>
        <w:rPr>
          <w:spacing w:val="-4"/>
        </w:rPr>
        <w:t> </w:t>
      </w:r>
      <w:r>
        <w:rPr/>
        <w:t>“Legislative</w:t>
      </w:r>
      <w:r>
        <w:rPr>
          <w:spacing w:val="-4"/>
        </w:rPr>
        <w:t> </w:t>
      </w:r>
      <w:r>
        <w:rPr/>
        <w:t>Specialization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States:</w:t>
      </w:r>
      <w:r>
        <w:rPr>
          <w:spacing w:val="-4"/>
        </w:rPr>
        <w:t> </w:t>
      </w:r>
      <w:r>
        <w:rPr/>
        <w:t>Theory and Evidence from a Survey of State Legislators” presented at the Midwest Political Science Association Meeting, Chicago, IL.</w:t>
      </w:r>
    </w:p>
    <w:p>
      <w:pPr>
        <w:pStyle w:val="BodyText"/>
        <w:spacing w:before="250"/>
        <w:ind w:left="1080" w:right="366" w:hanging="720"/>
      </w:pPr>
      <w:r>
        <w:rPr/>
        <w:t>Atkeson,</w:t>
      </w:r>
      <w:r>
        <w:rPr>
          <w:spacing w:val="-2"/>
        </w:rPr>
        <w:t> </w:t>
      </w:r>
      <w:r>
        <w:rPr/>
        <w:t>Lonna,</w:t>
      </w:r>
      <w:r>
        <w:rPr>
          <w:spacing w:val="-2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Joel</w:t>
      </w:r>
      <w:r>
        <w:rPr>
          <w:spacing w:val="-3"/>
        </w:rPr>
        <w:t> </w:t>
      </w:r>
      <w:r>
        <w:rPr/>
        <w:t>Turner.</w:t>
      </w:r>
      <w:r>
        <w:rPr>
          <w:spacing w:val="-2"/>
        </w:rPr>
        <w:t> </w:t>
      </w:r>
      <w:r>
        <w:rPr/>
        <w:t>2006.</w:t>
      </w:r>
      <w:r>
        <w:rPr>
          <w:spacing w:val="-2"/>
        </w:rPr>
        <w:t> </w:t>
      </w:r>
      <w:r>
        <w:rPr/>
        <w:t>“Race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Attribution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Blame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Aftermath of Hurricane Katrina” presented at the Southwest Political Science Association Meetings, San Antonio, TX.</w:t>
      </w:r>
    </w:p>
    <w:p>
      <w:pPr>
        <w:pStyle w:val="BodyText"/>
      </w:pPr>
    </w:p>
    <w:p>
      <w:pPr>
        <w:pStyle w:val="BodyText"/>
        <w:ind w:left="1080" w:right="366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Cindy</w:t>
      </w:r>
      <w:r>
        <w:rPr>
          <w:spacing w:val="-3"/>
        </w:rPr>
        <w:t> </w:t>
      </w:r>
      <w:r>
        <w:rPr/>
        <w:t>Rugeley.</w:t>
      </w:r>
      <w:r>
        <w:rPr>
          <w:spacing w:val="-2"/>
        </w:rPr>
        <w:t> </w:t>
      </w:r>
      <w:r>
        <w:rPr/>
        <w:t>2005</w:t>
      </w:r>
      <w:r>
        <w:rPr>
          <w:spacing w:val="-3"/>
        </w:rPr>
        <w:t> </w:t>
      </w:r>
      <w:r>
        <w:rPr/>
        <w:t>“Bringing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/>
        <w:t>Bucks?</w:t>
      </w:r>
      <w:r>
        <w:rPr>
          <w:spacing w:val="40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Campaign Receipts in U.S. House Elections” presented at the American Political Science Association Meetings, Washington, D.C.</w:t>
      </w:r>
    </w:p>
    <w:p>
      <w:pPr>
        <w:pStyle w:val="BodyText"/>
        <w:spacing w:before="1"/>
      </w:pPr>
    </w:p>
    <w:p>
      <w:pPr>
        <w:pStyle w:val="BodyText"/>
        <w:ind w:left="1080" w:right="281" w:hanging="720"/>
        <w:rPr>
          <w:i/>
        </w:rPr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Cindy</w:t>
      </w:r>
      <w:r>
        <w:rPr>
          <w:spacing w:val="-3"/>
        </w:rPr>
        <w:t> </w:t>
      </w:r>
      <w:r>
        <w:rPr/>
        <w:t>Rugeley.</w:t>
      </w:r>
      <w:r>
        <w:rPr>
          <w:spacing w:val="-3"/>
        </w:rPr>
        <w:t> </w:t>
      </w:r>
      <w:r>
        <w:rPr/>
        <w:t>2005.</w:t>
      </w:r>
      <w:r>
        <w:rPr>
          <w:spacing w:val="-3"/>
        </w:rPr>
        <w:t> </w:t>
      </w:r>
      <w:r>
        <w:rPr/>
        <w:t>“Bringing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/>
        <w:t>Bucks?</w:t>
      </w:r>
      <w:r>
        <w:rPr>
          <w:spacing w:val="40"/>
        </w:rPr>
        <w:t> </w:t>
      </w:r>
      <w:r>
        <w:rPr/>
        <w:t>U.S.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Challengers’</w:t>
      </w:r>
      <w:r>
        <w:rPr>
          <w:spacing w:val="-3"/>
        </w:rPr>
        <w:t> </w:t>
      </w:r>
      <w:r>
        <w:rPr/>
        <w:t>Success at Raising Money from Large Donors” presented at the Southern Political Science Association Meetings, New Orleans.</w:t>
      </w:r>
      <w:r>
        <w:rPr>
          <w:spacing w:val="40"/>
        </w:rPr>
        <w:t> </w:t>
      </w:r>
      <w:r>
        <w:rPr>
          <w:i/>
        </w:rPr>
        <w:t>Winner of the SPSA’s 2005 SPSA Pi Sigma Alpha Award</w:t>
      </w:r>
    </w:p>
    <w:p>
      <w:pPr>
        <w:pStyle w:val="BodyText"/>
        <w:spacing w:after="0"/>
        <w:rPr>
          <w:i/>
        </w:rPr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81"/>
        <w:ind w:left="1080" w:hanging="720"/>
      </w:pPr>
      <w:r>
        <w:rPr/>
        <w:t>Adler, E. Scott, Michael Berry, Cherie Maestas and John Wilkerson. 2005 “The Politics of Legislative Specialization:</w:t>
      </w:r>
      <w:r>
        <w:rPr>
          <w:spacing w:val="40"/>
        </w:rPr>
        <w:t> </w:t>
      </w:r>
      <w:r>
        <w:rPr/>
        <w:t>Issues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Considerations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Measurement,</w:t>
      </w:r>
      <w:r>
        <w:rPr>
          <w:spacing w:val="-4"/>
        </w:rPr>
        <w:t> </w:t>
      </w:r>
      <w:r>
        <w:rPr/>
        <w:t>96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–</w:t>
      </w:r>
      <w:r>
        <w:rPr>
          <w:spacing w:val="-4"/>
          <w:vertAlign w:val="baseline"/>
        </w:rPr>
        <w:t> </w:t>
      </w:r>
      <w:r>
        <w:rPr>
          <w:vertAlign w:val="baseline"/>
        </w:rPr>
        <w:t>105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Congress”</w:t>
      </w:r>
      <w:r>
        <w:rPr>
          <w:spacing w:val="-4"/>
          <w:vertAlign w:val="baseline"/>
        </w:rPr>
        <w:t> </w:t>
      </w:r>
      <w:r>
        <w:rPr>
          <w:vertAlign w:val="baseline"/>
        </w:rPr>
        <w:t>presented</w:t>
      </w:r>
      <w:r>
        <w:rPr>
          <w:spacing w:val="-4"/>
          <w:vertAlign w:val="baseline"/>
        </w:rPr>
        <w:t> </w:t>
      </w:r>
      <w:r>
        <w:rPr>
          <w:vertAlign w:val="baseline"/>
        </w:rPr>
        <w:t>at</w:t>
      </w:r>
      <w:r>
        <w:rPr>
          <w:spacing w:val="-4"/>
          <w:vertAlign w:val="baseline"/>
        </w:rPr>
        <w:t> </w:t>
      </w:r>
      <w:r>
        <w:rPr>
          <w:vertAlign w:val="baseline"/>
        </w:rPr>
        <w:t>the Midwest Political Science Association, Chicago, IL.</w:t>
      </w:r>
    </w:p>
    <w:p>
      <w:pPr>
        <w:pStyle w:val="BodyText"/>
        <w:spacing w:before="1"/>
      </w:pPr>
    </w:p>
    <w:p>
      <w:pPr>
        <w:pStyle w:val="BodyText"/>
        <w:ind w:left="1080" w:right="366" w:hanging="720"/>
      </w:pPr>
      <w:r>
        <w:rPr/>
        <w:t>Atkeson, Lonna and Cherie Maestas. 2004 “Racing to the Front:</w:t>
      </w:r>
      <w:r>
        <w:rPr>
          <w:spacing w:val="40"/>
        </w:rPr>
        <w:t> </w:t>
      </w:r>
      <w:r>
        <w:rPr/>
        <w:t>The Effect of Frontloading on Presidential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Turnout”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Meetings,</w:t>
      </w:r>
      <w:r>
        <w:rPr>
          <w:spacing w:val="-4"/>
        </w:rPr>
        <w:t> </w:t>
      </w:r>
      <w:r>
        <w:rPr/>
        <w:t>Akron</w:t>
      </w:r>
      <w:r>
        <w:rPr>
          <w:spacing w:val="-4"/>
        </w:rPr>
        <w:t> </w:t>
      </w:r>
      <w:r>
        <w:rPr/>
        <w:t>Ohio April 28 – May 1.</w:t>
      </w:r>
    </w:p>
    <w:p>
      <w:pPr>
        <w:pStyle w:val="BodyText"/>
        <w:spacing w:before="249"/>
        <w:ind w:left="1080" w:right="366" w:hanging="720"/>
      </w:pPr>
      <w:r>
        <w:rPr/>
        <w:t>Adler, E. Scott, Cherie Maestas and John Wilkerson. 2004 “Who Specializes?</w:t>
      </w:r>
      <w:r>
        <w:rPr>
          <w:spacing w:val="40"/>
        </w:rPr>
        <w:t> </w:t>
      </w:r>
      <w:r>
        <w:rPr/>
        <w:t>Internal and External Influences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Legislative</w:t>
      </w:r>
      <w:r>
        <w:rPr>
          <w:spacing w:val="-4"/>
        </w:rPr>
        <w:t> </w:t>
      </w:r>
      <w:r>
        <w:rPr/>
        <w:t>Specialization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House”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Western</w:t>
      </w:r>
      <w:r>
        <w:rPr>
          <w:spacing w:val="-4"/>
        </w:rPr>
        <w:t> </w:t>
      </w:r>
      <w:r>
        <w:rPr/>
        <w:t>Political Science Association Meetings, Seattle Washington</w:t>
      </w:r>
    </w:p>
    <w:p>
      <w:pPr>
        <w:pStyle w:val="BodyText"/>
        <w:spacing w:before="1"/>
      </w:pPr>
    </w:p>
    <w:p>
      <w:pPr>
        <w:pStyle w:val="BodyText"/>
        <w:ind w:left="1080" w:right="366" w:hanging="720"/>
      </w:pPr>
      <w:r>
        <w:rPr/>
        <w:t>Fulton, Sarah, Cherie Maestas, Walter Stone and L. Sandy Maisel 2004 “Gender and Progressive Ambition:</w:t>
      </w:r>
      <w:r>
        <w:rPr>
          <w:spacing w:val="-3"/>
        </w:rPr>
        <w:t> </w:t>
      </w:r>
      <w:r>
        <w:rPr/>
        <w:t>Recasting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Calculus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Higher</w:t>
      </w:r>
      <w:r>
        <w:rPr>
          <w:spacing w:val="-3"/>
        </w:rPr>
        <w:t> </w:t>
      </w:r>
      <w:r>
        <w:rPr/>
        <w:t>Office”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Midwest Political Science Association. Chicago, IL.</w:t>
      </w:r>
    </w:p>
    <w:p>
      <w:pPr>
        <w:pStyle w:val="BodyText"/>
        <w:spacing w:before="1"/>
      </w:pPr>
    </w:p>
    <w:p>
      <w:pPr>
        <w:spacing w:line="240" w:lineRule="auto" w:before="0"/>
        <w:ind w:left="1080" w:right="366" w:hanging="720"/>
        <w:jc w:val="left"/>
        <w:rPr>
          <w:i/>
          <w:sz w:val="22"/>
        </w:rPr>
      </w:pPr>
      <w:r>
        <w:rPr>
          <w:sz w:val="22"/>
        </w:rPr>
        <w:t>Stone,</w:t>
      </w:r>
      <w:r>
        <w:rPr>
          <w:spacing w:val="-3"/>
          <w:sz w:val="22"/>
        </w:rPr>
        <w:t> </w:t>
      </w:r>
      <w:r>
        <w:rPr>
          <w:sz w:val="22"/>
        </w:rPr>
        <w:t>Walter,</w:t>
      </w:r>
      <w:r>
        <w:rPr>
          <w:spacing w:val="-3"/>
          <w:sz w:val="22"/>
        </w:rPr>
        <w:t> </w:t>
      </w:r>
      <w:r>
        <w:rPr>
          <w:sz w:val="22"/>
        </w:rPr>
        <w:t>Sarah</w:t>
      </w:r>
      <w:r>
        <w:rPr>
          <w:spacing w:val="-3"/>
          <w:sz w:val="22"/>
        </w:rPr>
        <w:t> </w:t>
      </w:r>
      <w:r>
        <w:rPr>
          <w:sz w:val="22"/>
        </w:rPr>
        <w:t>Fulton,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Sandy</w:t>
      </w:r>
      <w:r>
        <w:rPr>
          <w:spacing w:val="-3"/>
          <w:sz w:val="22"/>
        </w:rPr>
        <w:t> </w:t>
      </w:r>
      <w:r>
        <w:rPr>
          <w:sz w:val="22"/>
        </w:rPr>
        <w:t>Maisel,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3"/>
          <w:sz w:val="22"/>
        </w:rPr>
        <w:t> </w:t>
      </w:r>
      <w:r>
        <w:rPr>
          <w:sz w:val="22"/>
        </w:rPr>
        <w:t>Maestas</w:t>
      </w:r>
      <w:r>
        <w:rPr>
          <w:spacing w:val="-3"/>
          <w:sz w:val="22"/>
        </w:rPr>
        <w:t> </w:t>
      </w:r>
      <w:r>
        <w:rPr>
          <w:sz w:val="22"/>
        </w:rPr>
        <w:t>2004</w:t>
      </w:r>
      <w:r>
        <w:rPr>
          <w:spacing w:val="-3"/>
          <w:sz w:val="22"/>
        </w:rPr>
        <w:t> </w:t>
      </w:r>
      <w:r>
        <w:rPr>
          <w:sz w:val="22"/>
        </w:rPr>
        <w:t>“Prospects,</w:t>
      </w:r>
      <w:r>
        <w:rPr>
          <w:spacing w:val="-3"/>
          <w:sz w:val="22"/>
        </w:rPr>
        <w:t> </w:t>
      </w:r>
      <w:r>
        <w:rPr>
          <w:sz w:val="22"/>
        </w:rPr>
        <w:t>Money,</w:t>
      </w:r>
      <w:r>
        <w:rPr>
          <w:spacing w:val="-3"/>
          <w:sz w:val="22"/>
        </w:rPr>
        <w:t> </w:t>
      </w:r>
      <w:r>
        <w:rPr>
          <w:sz w:val="22"/>
        </w:rPr>
        <w:t>Candidate</w:t>
      </w:r>
      <w:r>
        <w:rPr>
          <w:spacing w:val="-3"/>
          <w:sz w:val="22"/>
        </w:rPr>
        <w:t> </w:t>
      </w:r>
      <w:r>
        <w:rPr>
          <w:sz w:val="22"/>
        </w:rPr>
        <w:t>Entry, and Vote Share in U.S. House Elections: What’s Causing What?” presented at the Annual Meetings of the Western Political Science Association, Seattle, Washington. </w:t>
      </w:r>
      <w:r>
        <w:rPr>
          <w:i/>
          <w:sz w:val="22"/>
        </w:rPr>
        <w:t>Winner of the Pi</w:t>
      </w:r>
      <w:r>
        <w:rPr>
          <w:i/>
          <w:sz w:val="22"/>
        </w:rPr>
        <w:t> Sigma Alpha Award for Best Paper presented at the WPSA.</w:t>
      </w:r>
    </w:p>
    <w:p>
      <w:pPr>
        <w:pStyle w:val="BodyText"/>
        <w:spacing w:before="250"/>
        <w:ind w:left="1080" w:right="388" w:hanging="720"/>
        <w:jc w:val="both"/>
      </w:pPr>
      <w:r>
        <w:rPr/>
        <w:t>Maestas,</w:t>
      </w:r>
      <w:r>
        <w:rPr>
          <w:spacing w:val="-2"/>
        </w:rPr>
        <w:t> </w:t>
      </w:r>
      <w:r>
        <w:rPr/>
        <w:t>Cherie,</w:t>
      </w:r>
      <w:r>
        <w:rPr>
          <w:spacing w:val="-2"/>
        </w:rPr>
        <w:t> </w:t>
      </w:r>
      <w:r>
        <w:rPr/>
        <w:t>Brian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Gerber,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Nelson</w:t>
      </w:r>
      <w:r>
        <w:rPr>
          <w:spacing w:val="-2"/>
        </w:rPr>
        <w:t> </w:t>
      </w:r>
      <w:r>
        <w:rPr/>
        <w:t>Dometrius.</w:t>
      </w:r>
      <w:r>
        <w:rPr>
          <w:spacing w:val="-2"/>
        </w:rPr>
        <w:t> </w:t>
      </w:r>
      <w:r>
        <w:rPr/>
        <w:t>2003</w:t>
      </w:r>
      <w:r>
        <w:rPr>
          <w:spacing w:val="-2"/>
        </w:rPr>
        <w:t> </w:t>
      </w:r>
      <w:r>
        <w:rPr/>
        <w:t>“Analyzing</w:t>
      </w:r>
      <w:r>
        <w:rPr>
          <w:spacing w:val="-2"/>
        </w:rPr>
        <w:t> </w:t>
      </w:r>
      <w:r>
        <w:rPr/>
        <w:t>LARRI:</w:t>
      </w:r>
      <w:r>
        <w:rPr>
          <w:spacing w:val="-2"/>
        </w:rPr>
        <w:t> </w:t>
      </w:r>
      <w:r>
        <w:rPr/>
        <w:t>Legislative</w:t>
      </w:r>
      <w:r>
        <w:rPr>
          <w:spacing w:val="-2"/>
        </w:rPr>
        <w:t> </w:t>
      </w:r>
      <w:r>
        <w:rPr/>
        <w:t>Authority to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Rules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Bureaucratic</w:t>
      </w:r>
      <w:r>
        <w:rPr>
          <w:spacing w:val="-4"/>
        </w:rPr>
        <w:t> </w:t>
      </w:r>
      <w:r>
        <w:rPr/>
        <w:t>Choices.”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Politics and Policy, March,</w:t>
      </w:r>
      <w:r>
        <w:rPr>
          <w:spacing w:val="40"/>
        </w:rPr>
        <w:t> </w:t>
      </w:r>
      <w:r>
        <w:rPr/>
        <w:t>Tucson, AZ.</w:t>
      </w:r>
    </w:p>
    <w:p>
      <w:pPr>
        <w:pStyle w:val="BodyText"/>
        <w:spacing w:before="1"/>
      </w:pPr>
    </w:p>
    <w:p>
      <w:pPr>
        <w:pStyle w:val="BodyText"/>
        <w:ind w:left="1080" w:right="271" w:hanging="720"/>
      </w:pPr>
      <w:r>
        <w:rPr/>
        <w:t>Atkeson,</w:t>
      </w:r>
      <w:r>
        <w:rPr>
          <w:spacing w:val="-2"/>
        </w:rPr>
        <w:t> </w:t>
      </w:r>
      <w:r>
        <w:rPr/>
        <w:t>Lonna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Maestas.</w:t>
      </w:r>
      <w:r>
        <w:rPr>
          <w:spacing w:val="-2"/>
        </w:rPr>
        <w:t> </w:t>
      </w:r>
      <w:r>
        <w:rPr/>
        <w:t>2003</w:t>
      </w:r>
      <w:r>
        <w:rPr>
          <w:spacing w:val="-3"/>
        </w:rPr>
        <w:t> </w:t>
      </w:r>
      <w:r>
        <w:rPr/>
        <w:t>“Racing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Front: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Frontloading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Presidential Primary Turnout”</w:t>
      </w:r>
      <w:r>
        <w:rPr>
          <w:spacing w:val="40"/>
        </w:rPr>
        <w:t> </w:t>
      </w:r>
      <w:r>
        <w:rPr/>
        <w:t>presented at the Annual Meetings of the American Political Science</w:t>
      </w:r>
      <w:r>
        <w:rPr/>
        <w:t> Association. August 26-30. Philadelphia, PA.</w:t>
      </w:r>
    </w:p>
    <w:p>
      <w:pPr>
        <w:pStyle w:val="BodyText"/>
        <w:spacing w:before="1"/>
      </w:pPr>
    </w:p>
    <w:p>
      <w:pPr>
        <w:pStyle w:val="BodyText"/>
        <w:ind w:left="1080" w:right="222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Denis</w:t>
      </w:r>
      <w:r>
        <w:rPr>
          <w:spacing w:val="-3"/>
        </w:rPr>
        <w:t> </w:t>
      </w:r>
      <w:r>
        <w:rPr/>
        <w:t>Rey</w:t>
      </w:r>
      <w:r>
        <w:rPr>
          <w:spacing w:val="-3"/>
        </w:rPr>
        <w:t> </w:t>
      </w:r>
      <w:r>
        <w:rPr/>
        <w:t>2003.</w:t>
      </w:r>
      <w:r>
        <w:rPr>
          <w:spacing w:val="40"/>
        </w:rPr>
        <w:t> </w:t>
      </w:r>
      <w:r>
        <w:rPr/>
        <w:t>“Tides,</w:t>
      </w:r>
      <w:r>
        <w:rPr>
          <w:spacing w:val="-3"/>
        </w:rPr>
        <w:t> </w:t>
      </w:r>
      <w:r>
        <w:rPr/>
        <w:t>Eddies,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Stagnant</w:t>
      </w:r>
      <w:r>
        <w:rPr>
          <w:spacing w:val="-3"/>
        </w:rPr>
        <w:t> </w:t>
      </w:r>
      <w:r>
        <w:rPr/>
        <w:t>Pools:</w:t>
      </w:r>
      <w:r>
        <w:rPr>
          <w:spacing w:val="40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Perceptions of National Conditions and Expectations for Support.”</w:t>
      </w:r>
      <w:r>
        <w:rPr>
          <w:spacing w:val="40"/>
        </w:rPr>
        <w:t> </w:t>
      </w:r>
      <w:r>
        <w:rPr/>
        <w:t>presented at the Annual Meetings of the Midwest Political Science Association.</w:t>
      </w:r>
      <w:r>
        <w:rPr>
          <w:spacing w:val="40"/>
        </w:rPr>
        <w:t> </w:t>
      </w:r>
      <w:r>
        <w:rPr/>
        <w:t>April 4 – 7, Chicago, IL.</w:t>
      </w:r>
    </w:p>
    <w:p>
      <w:pPr>
        <w:pStyle w:val="BodyText"/>
        <w:spacing w:before="1"/>
      </w:pPr>
    </w:p>
    <w:p>
      <w:pPr>
        <w:pStyle w:val="BodyText"/>
        <w:ind w:left="1080" w:right="366" w:hanging="720"/>
      </w:pPr>
      <w:r>
        <w:rPr/>
        <w:t>Maestas, Cherie and Michael Berkman 2002 “Reconsidering the Democratic Bias:</w:t>
      </w:r>
      <w:r>
        <w:rPr>
          <w:spacing w:val="40"/>
        </w:rPr>
        <w:t> </w:t>
      </w:r>
      <w:r>
        <w:rPr/>
        <w:t>Legislative Professionalism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Partisan</w:t>
      </w:r>
      <w:r>
        <w:rPr>
          <w:spacing w:val="-4"/>
        </w:rPr>
        <w:t> </w:t>
      </w:r>
      <w:r>
        <w:rPr/>
        <w:t>Career</w:t>
      </w:r>
      <w:r>
        <w:rPr>
          <w:spacing w:val="-4"/>
        </w:rPr>
        <w:t> </w:t>
      </w:r>
      <w:r>
        <w:rPr/>
        <w:t>Paths”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Politics and Policy, May 23-24, Milwaukee, WI.</w:t>
      </w:r>
    </w:p>
    <w:p>
      <w:pPr>
        <w:pStyle w:val="BodyText"/>
        <w:spacing w:before="1"/>
      </w:pPr>
    </w:p>
    <w:p>
      <w:pPr>
        <w:pStyle w:val="BodyText"/>
        <w:ind w:left="1080" w:right="222" w:hanging="720"/>
      </w:pPr>
      <w:r>
        <w:rPr/>
        <w:t>Gerber,</w:t>
      </w:r>
      <w:r>
        <w:rPr>
          <w:spacing w:val="-3"/>
        </w:rPr>
        <w:t> </w:t>
      </w:r>
      <w:r>
        <w:rPr/>
        <w:t>Brian,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Maestas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Nelson</w:t>
      </w:r>
      <w:r>
        <w:rPr>
          <w:spacing w:val="-4"/>
        </w:rPr>
        <w:t> </w:t>
      </w:r>
      <w:r>
        <w:rPr/>
        <w:t>Dometrius</w:t>
      </w:r>
      <w:r>
        <w:rPr>
          <w:spacing w:val="-4"/>
        </w:rPr>
        <w:t> </w:t>
      </w:r>
      <w:r>
        <w:rPr/>
        <w:t>2002</w:t>
      </w:r>
      <w:r>
        <w:rPr>
          <w:spacing w:val="-4"/>
        </w:rPr>
        <w:t> </w:t>
      </w:r>
      <w:r>
        <w:rPr/>
        <w:t>“State</w:t>
      </w:r>
      <w:r>
        <w:rPr>
          <w:spacing w:val="-4"/>
        </w:rPr>
        <w:t> </w:t>
      </w:r>
      <w:r>
        <w:rPr/>
        <w:t>Legislatures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Agency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Making: An Examination of Legislative Influence over Bureaucratic Action” presented at the Annual Conference on State Politics and Policy, May 23-24, Milwaukee, WI.</w:t>
      </w:r>
    </w:p>
    <w:p>
      <w:pPr>
        <w:pStyle w:val="BodyText"/>
        <w:spacing w:before="1"/>
      </w:pPr>
    </w:p>
    <w:p>
      <w:pPr>
        <w:pStyle w:val="BodyText"/>
        <w:ind w:left="1080" w:right="271" w:hanging="720"/>
        <w:jc w:val="both"/>
      </w:pPr>
      <w:r>
        <w:rPr/>
        <w:t>Maestas,</w:t>
      </w:r>
      <w:r>
        <w:rPr>
          <w:spacing w:val="-1"/>
        </w:rPr>
        <w:t> </w:t>
      </w:r>
      <w:r>
        <w:rPr/>
        <w:t>Cherie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Patricia</w:t>
      </w:r>
      <w:r>
        <w:rPr>
          <w:spacing w:val="-1"/>
        </w:rPr>
        <w:t> </w:t>
      </w:r>
      <w:r>
        <w:rPr/>
        <w:t>Jaramillo</w:t>
      </w:r>
      <w:r>
        <w:rPr>
          <w:spacing w:val="-1"/>
        </w:rPr>
        <w:t> </w:t>
      </w:r>
      <w:r>
        <w:rPr/>
        <w:t>2001</w:t>
      </w:r>
      <w:r>
        <w:rPr>
          <w:spacing w:val="-1"/>
        </w:rPr>
        <w:t> </w:t>
      </w:r>
      <w:r>
        <w:rPr/>
        <w:t>“Too</w:t>
      </w:r>
      <w:r>
        <w:rPr>
          <w:spacing w:val="-1"/>
        </w:rPr>
        <w:t> </w:t>
      </w:r>
      <w:r>
        <w:rPr/>
        <w:t>Close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Comfort: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Timing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U.S.</w:t>
      </w:r>
      <w:r>
        <w:rPr>
          <w:spacing w:val="-1"/>
        </w:rPr>
        <w:t> </w:t>
      </w:r>
      <w:r>
        <w:rPr/>
        <w:t>House</w:t>
      </w:r>
      <w:r>
        <w:rPr>
          <w:spacing w:val="-1"/>
        </w:rPr>
        <w:t> </w:t>
      </w:r>
      <w:r>
        <w:rPr/>
        <w:t>Primaries and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Divisiveness”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Meetings,</w:t>
      </w:r>
      <w:r>
        <w:rPr>
          <w:spacing w:val="-4"/>
        </w:rPr>
        <w:t> </w:t>
      </w:r>
      <w:r>
        <w:rPr/>
        <w:t>August 29 - September 4, 2001 San Francisco.</w:t>
      </w:r>
    </w:p>
    <w:p>
      <w:pPr>
        <w:spacing w:line="240" w:lineRule="auto" w:before="249"/>
        <w:ind w:left="1080" w:right="366" w:hanging="720"/>
        <w:jc w:val="left"/>
        <w:rPr>
          <w:i/>
          <w:sz w:val="22"/>
        </w:rPr>
      </w:pPr>
      <w:r>
        <w:rPr>
          <w:sz w:val="22"/>
        </w:rPr>
        <w:t>Maestas,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3"/>
          <w:sz w:val="22"/>
        </w:rPr>
        <w:t> </w:t>
      </w:r>
      <w:r>
        <w:rPr>
          <w:sz w:val="22"/>
        </w:rPr>
        <w:t>2001</w:t>
      </w:r>
      <w:r>
        <w:rPr>
          <w:spacing w:val="-3"/>
          <w:sz w:val="22"/>
        </w:rPr>
        <w:t> </w:t>
      </w:r>
      <w:r>
        <w:rPr>
          <w:sz w:val="22"/>
        </w:rPr>
        <w:t>“Risk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Uncertainty:</w:t>
      </w:r>
      <w:r>
        <w:rPr>
          <w:spacing w:val="-3"/>
          <w:sz w:val="22"/>
        </w:rPr>
        <w:t> </w:t>
      </w:r>
      <w:r>
        <w:rPr>
          <w:sz w:val="22"/>
        </w:rPr>
        <w:t>Sources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Incumbent</w:t>
      </w:r>
      <w:r>
        <w:rPr>
          <w:spacing w:val="-3"/>
          <w:sz w:val="22"/>
        </w:rPr>
        <w:t> </w:t>
      </w:r>
      <w:r>
        <w:rPr>
          <w:sz w:val="22"/>
        </w:rPr>
        <w:t>Insecurity”</w:t>
      </w:r>
      <w:r>
        <w:rPr>
          <w:spacing w:val="-3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Midwest Political Science Association Meetings, April 2001 Chicago.</w:t>
      </w:r>
      <w:r>
        <w:rPr>
          <w:spacing w:val="40"/>
          <w:sz w:val="22"/>
        </w:rPr>
        <w:t> </w:t>
      </w:r>
      <w:r>
        <w:rPr>
          <w:i/>
          <w:sz w:val="22"/>
        </w:rPr>
        <w:t>Nominated for the Robert H. Durr</w:t>
      </w:r>
      <w:r>
        <w:rPr>
          <w:i/>
          <w:sz w:val="22"/>
        </w:rPr>
        <w:t> Award for the best paper applying quantitative methods to a substantive problem in political </w:t>
      </w:r>
      <w:r>
        <w:rPr>
          <w:i/>
          <w:spacing w:val="-2"/>
          <w:sz w:val="22"/>
        </w:rPr>
        <w:t>science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1080" w:right="485" w:hanging="720"/>
        <w:jc w:val="both"/>
      </w:pPr>
      <w:r>
        <w:rPr/>
        <w:t>Stone,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J.,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Sandy</w:t>
      </w:r>
      <w:r>
        <w:rPr>
          <w:spacing w:val="-3"/>
        </w:rPr>
        <w:t> </w:t>
      </w:r>
      <w:r>
        <w:rPr/>
        <w:t>Maisel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Maestas</w:t>
      </w:r>
      <w:r>
        <w:rPr>
          <w:spacing w:val="-3"/>
        </w:rPr>
        <w:t> </w:t>
      </w:r>
      <w:r>
        <w:rPr/>
        <w:t>2001</w:t>
      </w:r>
      <w:r>
        <w:rPr>
          <w:spacing w:val="-3"/>
        </w:rPr>
        <w:t> </w:t>
      </w:r>
      <w:r>
        <w:rPr/>
        <w:t>“Exploring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U.S.</w:t>
      </w:r>
      <w:r>
        <w:rPr>
          <w:spacing w:val="-3"/>
        </w:rPr>
        <w:t> </w:t>
      </w:r>
      <w:r>
        <w:rPr/>
        <w:t>House Races” Midwest Political Science Association Meetings, April, 2001 Chicago IL.</w:t>
      </w:r>
    </w:p>
    <w:p>
      <w:pPr>
        <w:pStyle w:val="BodyText"/>
        <w:spacing w:after="0"/>
        <w:jc w:val="both"/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77"/>
      </w:pPr>
    </w:p>
    <w:p>
      <w:pPr>
        <w:pStyle w:val="BodyText"/>
        <w:spacing w:before="1"/>
        <w:ind w:left="1080" w:hanging="720"/>
      </w:pPr>
      <w:r>
        <w:rPr/>
        <w:t>Maestas,</w:t>
      </w:r>
      <w:r>
        <w:rPr>
          <w:spacing w:val="-4"/>
        </w:rPr>
        <w:t> </w:t>
      </w:r>
      <w:r>
        <w:rPr/>
        <w:t>Cherie,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Neeley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Lilliard</w:t>
      </w:r>
      <w:r>
        <w:rPr>
          <w:spacing w:val="-4"/>
        </w:rPr>
        <w:t> </w:t>
      </w:r>
      <w:r>
        <w:rPr/>
        <w:t>Richardson</w:t>
      </w:r>
      <w:r>
        <w:rPr>
          <w:spacing w:val="-4"/>
        </w:rPr>
        <w:t> </w:t>
      </w:r>
      <w:r>
        <w:rPr/>
        <w:t>2001</w:t>
      </w:r>
      <w:r>
        <w:rPr>
          <w:spacing w:val="-4"/>
        </w:rPr>
        <w:t> </w:t>
      </w:r>
      <w:r>
        <w:rPr/>
        <w:t>“Surveying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Legislators: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we learned?” presented at the State Politics and Policy Conference March 2-3, College Station, TX.</w:t>
      </w:r>
    </w:p>
    <w:p>
      <w:pPr>
        <w:pStyle w:val="BodyText"/>
        <w:spacing w:before="4"/>
      </w:pPr>
    </w:p>
    <w:p>
      <w:pPr>
        <w:pStyle w:val="BodyText"/>
        <w:ind w:left="1080" w:right="231" w:hanging="720"/>
        <w:jc w:val="both"/>
      </w:pPr>
      <w:r>
        <w:rPr/>
        <w:t>Maestas,</w:t>
      </w:r>
      <w:r>
        <w:rPr>
          <w:spacing w:val="-2"/>
        </w:rPr>
        <w:t> </w:t>
      </w:r>
      <w:r>
        <w:rPr/>
        <w:t>Cherie,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Sandy</w:t>
      </w:r>
      <w:r>
        <w:rPr>
          <w:spacing w:val="-2"/>
        </w:rPr>
        <w:t> </w:t>
      </w:r>
      <w:r>
        <w:rPr/>
        <w:t>Maisel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Walter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Stone.</w:t>
      </w:r>
      <w:r>
        <w:rPr>
          <w:spacing w:val="-2"/>
        </w:rPr>
        <w:t> </w:t>
      </w:r>
      <w:r>
        <w:rPr/>
        <w:t>2000</w:t>
      </w:r>
      <w:r>
        <w:rPr>
          <w:spacing w:val="-2"/>
        </w:rPr>
        <w:t> </w:t>
      </w:r>
      <w:r>
        <w:rPr/>
        <w:t>“When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Risk</w:t>
      </w:r>
      <w:r>
        <w:rPr>
          <w:spacing w:val="-2"/>
        </w:rPr>
        <w:t> </w:t>
      </w:r>
      <w:r>
        <w:rPr/>
        <w:t>It?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Holders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to Run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2"/>
        </w:rPr>
        <w:t> </w:t>
      </w:r>
      <w:r>
        <w:rPr/>
        <w:t>House”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Meetings,</w:t>
      </w:r>
      <w:r>
        <w:rPr>
          <w:spacing w:val="-2"/>
        </w:rPr>
        <w:t> </w:t>
      </w:r>
      <w:r>
        <w:rPr/>
        <w:t>August 29 – September 3, Washington, D.C.</w:t>
      </w:r>
    </w:p>
    <w:p>
      <w:pPr>
        <w:pStyle w:val="BodyText"/>
        <w:spacing w:before="249"/>
        <w:ind w:left="1080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“Courting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Future:</w:t>
      </w:r>
      <w:r>
        <w:rPr>
          <w:spacing w:val="40"/>
        </w:rPr>
        <w:t> </w:t>
      </w:r>
      <w:r>
        <w:rPr/>
        <w:t>Progressive</w:t>
      </w:r>
      <w:r>
        <w:rPr>
          <w:spacing w:val="-3"/>
        </w:rPr>
        <w:t> </w:t>
      </w:r>
      <w:r>
        <w:rPr/>
        <w:t>Ambition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Legislators” presented at the American Political Science Association Meetings, August 29 – September 3, Washington, D.C.</w:t>
      </w:r>
    </w:p>
    <w:p>
      <w:pPr>
        <w:pStyle w:val="BodyText"/>
        <w:spacing w:before="1"/>
      </w:pPr>
    </w:p>
    <w:p>
      <w:pPr>
        <w:pStyle w:val="BodyText"/>
        <w:ind w:left="1080" w:right="434" w:hanging="720"/>
        <w:jc w:val="both"/>
      </w:pPr>
      <w:r>
        <w:rPr/>
        <w:t>Maestas,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1999</w:t>
      </w:r>
      <w:r>
        <w:rPr>
          <w:spacing w:val="-4"/>
        </w:rPr>
        <w:t> </w:t>
      </w:r>
      <w:r>
        <w:rPr/>
        <w:t>“Uncertain</w:t>
      </w:r>
      <w:r>
        <w:rPr>
          <w:spacing w:val="-4"/>
        </w:rPr>
        <w:t> </w:t>
      </w:r>
      <w:r>
        <w:rPr/>
        <w:t>Calculations:</w:t>
      </w:r>
      <w:r>
        <w:rPr>
          <w:spacing w:val="-4"/>
        </w:rPr>
        <w:t> </w:t>
      </w:r>
      <w:r>
        <w:rPr/>
        <w:t>Exploring</w:t>
      </w:r>
      <w:r>
        <w:rPr>
          <w:spacing w:val="-4"/>
        </w:rPr>
        <w:t> </w:t>
      </w:r>
      <w:r>
        <w:rPr/>
        <w:t>Incumbent</w:t>
      </w:r>
      <w:r>
        <w:rPr>
          <w:spacing w:val="-4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Volatile</w:t>
      </w:r>
      <w:r>
        <w:rPr>
          <w:spacing w:val="-4"/>
        </w:rPr>
        <w:t> </w:t>
      </w:r>
      <w:r>
        <w:rPr/>
        <w:t>World”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 presented at the Annual Meetings of the American Political Science Association, September 2-5, Atlanta, GA.</w:t>
      </w:r>
    </w:p>
    <w:p>
      <w:pPr>
        <w:pStyle w:val="BodyText"/>
        <w:spacing w:before="1"/>
      </w:pPr>
    </w:p>
    <w:p>
      <w:pPr>
        <w:pStyle w:val="BodyText"/>
        <w:ind w:left="1080" w:right="325" w:hanging="720"/>
      </w:pPr>
      <w:r>
        <w:rPr/>
        <w:t>Maisel, L. Sandy, Walter J. Stone and Cherie Maestas 1999 “Reassessing the Definition of Quality Candidates”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Midwest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April 15-17, Chicago, IL.</w:t>
      </w:r>
    </w:p>
    <w:p>
      <w:pPr>
        <w:pStyle w:val="BodyText"/>
      </w:pPr>
    </w:p>
    <w:p>
      <w:pPr>
        <w:pStyle w:val="BodyText"/>
        <w:spacing w:before="1"/>
        <w:ind w:left="1080" w:right="366" w:hanging="720"/>
      </w:pPr>
      <w:r>
        <w:rPr/>
        <w:t>Maestas, Cherie, L. Sandy Maisel and Walter J. Stone. 1999 “Stepping Up or Stopping? Candidate Emergence</w:t>
      </w:r>
      <w:r>
        <w:rPr>
          <w:spacing w:val="-3"/>
        </w:rPr>
        <w:t> </w:t>
      </w:r>
      <w:r>
        <w:rPr/>
        <w:t>Among</w:t>
      </w:r>
      <w:r>
        <w:rPr>
          <w:spacing w:val="-3"/>
        </w:rPr>
        <w:t> </w:t>
      </w:r>
      <w:r>
        <w:rPr/>
        <w:t>State</w:t>
      </w:r>
      <w:r>
        <w:rPr>
          <w:spacing w:val="40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Southwest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 Association, April 1-4, San Antonio, TX.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080" w:hanging="720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1999</w:t>
      </w:r>
      <w:r>
        <w:rPr>
          <w:spacing w:val="-3"/>
        </w:rPr>
        <w:t> </w:t>
      </w:r>
      <w:r>
        <w:rPr/>
        <w:t>“Risk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Uncertainty:</w:t>
      </w:r>
      <w:r>
        <w:rPr>
          <w:spacing w:val="-3"/>
        </w:rPr>
        <w:t> </w:t>
      </w:r>
      <w:r>
        <w:rPr/>
        <w:t>Sources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Incumbent</w:t>
      </w:r>
      <w:r>
        <w:rPr>
          <w:spacing w:val="-3"/>
        </w:rPr>
        <w:t> </w:t>
      </w:r>
      <w:r>
        <w:rPr/>
        <w:t>Insecurity”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Western Political Science Association Meetings, March 22-25, Seattle, WA.</w:t>
      </w:r>
    </w:p>
    <w:p>
      <w:pPr>
        <w:pStyle w:val="BodyText"/>
        <w:spacing w:before="2"/>
      </w:pPr>
    </w:p>
    <w:p>
      <w:pPr>
        <w:spacing w:line="240" w:lineRule="auto" w:before="0"/>
        <w:ind w:left="1080" w:right="366" w:hanging="720"/>
        <w:jc w:val="left"/>
        <w:rPr>
          <w:i/>
          <w:sz w:val="22"/>
        </w:rPr>
      </w:pPr>
      <w:r>
        <w:rPr>
          <w:sz w:val="22"/>
        </w:rPr>
        <w:t>Maestas, Cherie and Kristian Gleditsch 1998 “The Sensitivity of GARCH Estimates: Macropartisan Volatility Revisited,” presented at the Annual Meetings of the Midwest</w:t>
      </w:r>
      <w:r>
        <w:rPr>
          <w:spacing w:val="40"/>
          <w:sz w:val="22"/>
        </w:rPr>
        <w:t> </w:t>
      </w:r>
      <w:r>
        <w:rPr>
          <w:sz w:val="22"/>
        </w:rPr>
        <w:t>Political Science Association, April 23-25,</w:t>
      </w:r>
      <w:r>
        <w:rPr>
          <w:spacing w:val="40"/>
          <w:sz w:val="22"/>
        </w:rPr>
        <w:t> </w:t>
      </w:r>
      <w:r>
        <w:rPr>
          <w:sz w:val="22"/>
        </w:rPr>
        <w:t>Chicago, IL. </w:t>
      </w:r>
      <w:r>
        <w:rPr>
          <w:i/>
          <w:sz w:val="22"/>
        </w:rPr>
        <w:t>Nominated for the “Gosnell Prize for Excellence in</w:t>
      </w:r>
      <w:r>
        <w:rPr>
          <w:i/>
          <w:sz w:val="22"/>
        </w:rPr>
        <w:t> Political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Methodology”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methodology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presented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political science conference during the preceding year.</w:t>
      </w:r>
    </w:p>
    <w:p>
      <w:pPr>
        <w:pStyle w:val="BodyText"/>
        <w:spacing w:before="252"/>
        <w:ind w:left="1080" w:right="366" w:hanging="720"/>
      </w:pPr>
      <w:r>
        <w:rPr/>
        <w:t>Maisel, L. Sandy, Walter J. Stone, Cherie Maestas and Sean Evans. 1998 “Candidate Quality in Congressional</w:t>
      </w:r>
      <w:r>
        <w:rPr>
          <w:spacing w:val="-4"/>
        </w:rPr>
        <w:t> </w:t>
      </w:r>
      <w:r>
        <w:rPr/>
        <w:t>Elections: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Emergence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1998</w:t>
      </w:r>
      <w:r>
        <w:rPr>
          <w:spacing w:val="-4"/>
        </w:rPr>
        <w:t> </w:t>
      </w:r>
      <w:r>
        <w:rPr/>
        <w:t>Elections”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 Meetings of the Midwest</w:t>
      </w:r>
      <w:r>
        <w:rPr>
          <w:spacing w:val="40"/>
        </w:rPr>
        <w:t> </w:t>
      </w:r>
      <w:r>
        <w:rPr/>
        <w:t>Political Science Association, April 23-25,</w:t>
      </w:r>
      <w:r>
        <w:rPr>
          <w:spacing w:val="40"/>
        </w:rPr>
        <w:t> </w:t>
      </w:r>
      <w:r>
        <w:rPr/>
        <w:t>Chicago, IL.</w:t>
      </w:r>
    </w:p>
    <w:p>
      <w:pPr>
        <w:pStyle w:val="BodyText"/>
        <w:spacing w:before="1"/>
      </w:pPr>
    </w:p>
    <w:p>
      <w:pPr>
        <w:spacing w:line="240" w:lineRule="auto" w:before="0"/>
        <w:ind w:left="1080" w:right="281" w:hanging="720"/>
        <w:jc w:val="left"/>
        <w:rPr>
          <w:i/>
          <w:sz w:val="22"/>
        </w:rPr>
      </w:pPr>
      <w:r>
        <w:rPr>
          <w:sz w:val="22"/>
        </w:rPr>
        <w:t>Stone,</w:t>
      </w:r>
      <w:r>
        <w:rPr>
          <w:spacing w:val="-3"/>
          <w:sz w:val="22"/>
        </w:rPr>
        <w:t> </w:t>
      </w:r>
      <w:r>
        <w:rPr>
          <w:sz w:val="22"/>
        </w:rPr>
        <w:t>Walter,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Sandy</w:t>
      </w:r>
      <w:r>
        <w:rPr>
          <w:spacing w:val="-3"/>
          <w:sz w:val="22"/>
        </w:rPr>
        <w:t> </w:t>
      </w:r>
      <w:r>
        <w:rPr>
          <w:sz w:val="22"/>
        </w:rPr>
        <w:t>Maisel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Cherie</w:t>
      </w:r>
      <w:r>
        <w:rPr>
          <w:spacing w:val="-3"/>
          <w:sz w:val="22"/>
        </w:rPr>
        <w:t> </w:t>
      </w:r>
      <w:r>
        <w:rPr>
          <w:sz w:val="22"/>
        </w:rPr>
        <w:t>Maestas</w:t>
      </w:r>
      <w:r>
        <w:rPr>
          <w:spacing w:val="-3"/>
          <w:sz w:val="22"/>
        </w:rPr>
        <w:t> </w:t>
      </w:r>
      <w:r>
        <w:rPr>
          <w:sz w:val="22"/>
        </w:rPr>
        <w:t>1998</w:t>
      </w:r>
      <w:r>
        <w:rPr>
          <w:spacing w:val="-3"/>
          <w:sz w:val="22"/>
        </w:rPr>
        <w:t> </w:t>
      </w:r>
      <w:r>
        <w:rPr>
          <w:sz w:val="22"/>
        </w:rPr>
        <w:t>“Candidate</w:t>
      </w:r>
      <w:r>
        <w:rPr>
          <w:spacing w:val="-3"/>
          <w:sz w:val="22"/>
        </w:rPr>
        <w:t> </w:t>
      </w:r>
      <w:r>
        <w:rPr>
          <w:sz w:val="22"/>
        </w:rPr>
        <w:t>Emergence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U.S.</w:t>
      </w:r>
      <w:r>
        <w:rPr>
          <w:spacing w:val="-3"/>
          <w:sz w:val="22"/>
        </w:rPr>
        <w:t> </w:t>
      </w:r>
      <w:r>
        <w:rPr>
          <w:sz w:val="22"/>
        </w:rPr>
        <w:t>House</w:t>
      </w:r>
      <w:r>
        <w:rPr>
          <w:spacing w:val="-3"/>
          <w:sz w:val="22"/>
        </w:rPr>
        <w:t> </w:t>
      </w:r>
      <w:r>
        <w:rPr>
          <w:sz w:val="22"/>
        </w:rPr>
        <w:t>Elections” presented at the Annual Meetings of the American Political Science Association, September 2-5, Boston, MA.</w:t>
      </w:r>
      <w:r>
        <w:rPr>
          <w:spacing w:val="40"/>
          <w:sz w:val="22"/>
        </w:rPr>
        <w:t> </w:t>
      </w:r>
      <w:r>
        <w:rPr>
          <w:i/>
          <w:sz w:val="22"/>
        </w:rPr>
        <w:t>Nominated for Congressional Quarterly's award for the best paper on a legislative</w:t>
      </w:r>
      <w:r>
        <w:rPr>
          <w:i/>
          <w:sz w:val="22"/>
        </w:rPr>
        <w:t> topic presented at the APSA 1998 meetings.</w:t>
      </w:r>
    </w:p>
    <w:p>
      <w:pPr>
        <w:pStyle w:val="BodyText"/>
        <w:spacing w:before="250"/>
        <w:ind w:left="1080" w:right="366" w:hanging="720"/>
      </w:pPr>
      <w:r>
        <w:rPr/>
        <w:t>Maisel, L. Sandy, Walter J. Stone, and Cherie Maestas 1997 “Candidate Quality in Congressional Elections: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Preliminary</w:t>
      </w:r>
      <w:r>
        <w:rPr>
          <w:spacing w:val="-3"/>
        </w:rPr>
        <w:t> </w:t>
      </w:r>
      <w:r>
        <w:rPr/>
        <w:t>View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Emergence</w:t>
      </w:r>
      <w:r>
        <w:rPr>
          <w:spacing w:val="-3"/>
        </w:rPr>
        <w:t> </w:t>
      </w:r>
      <w:r>
        <w:rPr/>
        <w:t>Study”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 Meetings of the American Political Science</w:t>
      </w:r>
      <w:r>
        <w:rPr>
          <w:spacing w:val="40"/>
        </w:rPr>
        <w:t> </w:t>
      </w:r>
      <w:r>
        <w:rPr/>
        <w:t>Association, August 28-31, Washington, D.C.</w:t>
      </w:r>
    </w:p>
    <w:p>
      <w:pPr>
        <w:pStyle w:val="BodyText"/>
        <w:spacing w:before="1"/>
      </w:pPr>
    </w:p>
    <w:p>
      <w:pPr>
        <w:pStyle w:val="BodyText"/>
        <w:ind w:left="1080" w:right="291" w:hanging="720"/>
        <w:jc w:val="both"/>
      </w:pPr>
      <w:r>
        <w:rPr/>
        <w:t>Maestas,</w:t>
      </w:r>
      <w:r>
        <w:rPr>
          <w:spacing w:val="-3"/>
        </w:rPr>
        <w:t> </w:t>
      </w:r>
      <w:r>
        <w:rPr/>
        <w:t>Cherie</w:t>
      </w:r>
      <w:r>
        <w:rPr>
          <w:spacing w:val="-3"/>
        </w:rPr>
        <w:t> </w:t>
      </w:r>
      <w:r>
        <w:rPr/>
        <w:t>1997</w:t>
      </w:r>
      <w:r>
        <w:rPr>
          <w:spacing w:val="-3"/>
        </w:rPr>
        <w:t> </w:t>
      </w:r>
      <w:r>
        <w:rPr/>
        <w:t>“Macropartisan</w:t>
      </w:r>
      <w:r>
        <w:rPr>
          <w:spacing w:val="-3"/>
        </w:rPr>
        <w:t> </w:t>
      </w:r>
      <w:r>
        <w:rPr/>
        <w:t>Volatility: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Perspective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GARCH</w:t>
      </w:r>
      <w:r>
        <w:rPr>
          <w:spacing w:val="-3"/>
        </w:rPr>
        <w:t> </w:t>
      </w:r>
      <w:r>
        <w:rPr/>
        <w:t>Modeling”</w:t>
      </w:r>
      <w:r>
        <w:rPr>
          <w:spacing w:val="40"/>
        </w:rPr>
        <w:t> </w:t>
      </w:r>
      <w:r>
        <w:rPr/>
        <w:t>presented 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August</w:t>
      </w:r>
      <w:r>
        <w:rPr>
          <w:spacing w:val="-4"/>
        </w:rPr>
        <w:t> </w:t>
      </w:r>
      <w:r>
        <w:rPr/>
        <w:t>28-31,</w:t>
      </w:r>
      <w:r>
        <w:rPr>
          <w:spacing w:val="-4"/>
        </w:rPr>
        <w:t> </w:t>
      </w:r>
      <w:r>
        <w:rPr/>
        <w:t>Washington, </w:t>
      </w:r>
      <w:r>
        <w:rPr>
          <w:spacing w:val="-4"/>
        </w:rPr>
        <w:t>D.C.</w:t>
      </w:r>
    </w:p>
    <w:p>
      <w:pPr>
        <w:pStyle w:val="BodyText"/>
        <w:spacing w:before="1"/>
      </w:pPr>
    </w:p>
    <w:p>
      <w:pPr>
        <w:pStyle w:val="BodyText"/>
        <w:ind w:left="1080" w:right="359" w:hanging="720"/>
        <w:jc w:val="both"/>
      </w:pPr>
      <w:r>
        <w:rPr/>
        <w:t>Maestas,</w:t>
      </w:r>
      <w:r>
        <w:rPr>
          <w:spacing w:val="-4"/>
        </w:rPr>
        <w:t> </w:t>
      </w:r>
      <w:r>
        <w:rPr/>
        <w:t>Cherie</w:t>
      </w:r>
      <w:r>
        <w:rPr>
          <w:spacing w:val="-4"/>
        </w:rPr>
        <w:t> </w:t>
      </w:r>
      <w:r>
        <w:rPr/>
        <w:t>1997</w:t>
      </w:r>
      <w:r>
        <w:rPr>
          <w:spacing w:val="-4"/>
        </w:rPr>
        <w:t> </w:t>
      </w:r>
      <w:r>
        <w:rPr/>
        <w:t>“Macropartisan</w:t>
      </w:r>
      <w:r>
        <w:rPr>
          <w:spacing w:val="-4"/>
        </w:rPr>
        <w:t> </w:t>
      </w:r>
      <w:r>
        <w:rPr/>
        <w:t>Volatility: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Perspective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GARCH</w:t>
      </w:r>
      <w:r>
        <w:rPr>
          <w:spacing w:val="-4"/>
        </w:rPr>
        <w:t> </w:t>
      </w:r>
      <w:r>
        <w:rPr/>
        <w:t>Modeling”</w:t>
      </w:r>
      <w:r>
        <w:rPr>
          <w:spacing w:val="-4"/>
        </w:rPr>
        <w:t> </w:t>
      </w:r>
      <w:r>
        <w:rPr/>
        <w:t>presented at the Annual Political</w:t>
      </w:r>
      <w:r>
        <w:rPr>
          <w:spacing w:val="40"/>
        </w:rPr>
        <w:t> </w:t>
      </w:r>
      <w:r>
        <w:rPr/>
        <w:t>Methodology Summer Conference, Columbus, Ohio</w:t>
      </w:r>
      <w:r>
        <w:rPr>
          <w:spacing w:val="40"/>
        </w:rPr>
        <w:t> </w:t>
      </w:r>
      <w:r>
        <w:rPr/>
        <w:t>July 23-27, 1997.</w:t>
      </w:r>
    </w:p>
    <w:p>
      <w:pPr>
        <w:pStyle w:val="BodyText"/>
        <w:spacing w:after="0"/>
        <w:jc w:val="both"/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77"/>
      </w:pPr>
    </w:p>
    <w:p>
      <w:pPr>
        <w:pStyle w:val="BodyText"/>
        <w:spacing w:before="1"/>
        <w:ind w:left="1080" w:hanging="720"/>
      </w:pPr>
      <w:r>
        <w:rPr/>
        <w:t>Maestas, Cherie 1997 “Professional Legislatures and Ambitious Politicians: Policy Responsiveness of Individuals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Institutions”</w:t>
      </w:r>
      <w:r>
        <w:rPr>
          <w:spacing w:val="40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Western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Association, March 13 - 16, Tucson, AZ.</w:t>
      </w:r>
    </w:p>
    <w:p>
      <w:pPr>
        <w:pStyle w:val="BodyText"/>
      </w:pPr>
    </w:p>
    <w:p>
      <w:pPr>
        <w:pStyle w:val="BodyText"/>
        <w:spacing w:before="1"/>
        <w:ind w:left="1080" w:right="366" w:hanging="720"/>
      </w:pPr>
      <w:r>
        <w:rPr/>
        <w:t>Maestas, Cherie 1996 “Strategic Discourse and Target Groups: Why Welfare Reformers Need Deadbeat Dads”</w:t>
      </w:r>
      <w:r>
        <w:rPr>
          <w:spacing w:val="40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Western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</w:t>
      </w:r>
      <w:r>
        <w:rPr>
          <w:spacing w:val="-2"/>
        </w:rPr>
        <w:t> </w:t>
      </w:r>
      <w:r>
        <w:rPr/>
        <w:t>March</w:t>
      </w:r>
      <w:r>
        <w:rPr>
          <w:spacing w:val="-3"/>
        </w:rPr>
        <w:t> </w:t>
      </w:r>
      <w:r>
        <w:rPr/>
        <w:t>14-16, San Francisco, CA.</w:t>
      </w:r>
    </w:p>
    <w:p>
      <w:pPr>
        <w:pStyle w:val="BodyText"/>
      </w:pPr>
    </w:p>
    <w:p>
      <w:pPr>
        <w:pStyle w:val="Heading1"/>
      </w:pPr>
      <w:r>
        <w:rPr/>
        <w:t>Teaching</w:t>
      </w:r>
      <w:r>
        <w:rPr>
          <w:spacing w:val="-6"/>
        </w:rPr>
        <w:t> </w:t>
      </w:r>
      <w:r>
        <w:rPr/>
        <w:t>Honors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Awards</w:t>
      </w:r>
    </w:p>
    <w:p>
      <w:pPr>
        <w:pStyle w:val="BodyText"/>
        <w:tabs>
          <w:tab w:pos="1799" w:val="left" w:leader="none"/>
        </w:tabs>
        <w:spacing w:line="237" w:lineRule="auto" w:before="4"/>
        <w:ind w:left="2520" w:right="303" w:hanging="2160"/>
      </w:pPr>
      <w:r>
        <w:rPr>
          <w:spacing w:val="-4"/>
        </w:rPr>
        <w:t>2003</w:t>
      </w:r>
      <w:r>
        <w:rPr/>
        <w:tab/>
        <w:t>Nominated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Admitted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Texas</w:t>
      </w:r>
      <w:r>
        <w:rPr>
          <w:spacing w:val="-4"/>
        </w:rPr>
        <w:t> </w:t>
      </w:r>
      <w:r>
        <w:rPr/>
        <w:t>Tech</w:t>
      </w:r>
      <w:r>
        <w:rPr>
          <w:spacing w:val="-3"/>
        </w:rPr>
        <w:t> </w:t>
      </w:r>
      <w:r>
        <w:rPr/>
        <w:t>University’s</w:t>
      </w:r>
      <w:r>
        <w:rPr>
          <w:spacing w:val="-4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Academy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recognition</w:t>
      </w:r>
      <w:r>
        <w:rPr>
          <w:spacing w:val="-4"/>
        </w:rPr>
        <w:t> </w:t>
      </w:r>
      <w:r>
        <w:rPr/>
        <w:t>of outstanding teaching.</w:t>
      </w:r>
    </w:p>
    <w:p>
      <w:pPr>
        <w:tabs>
          <w:tab w:pos="1799" w:val="left" w:leader="none"/>
        </w:tabs>
        <w:spacing w:before="1"/>
        <w:ind w:left="360" w:right="0" w:firstLine="0"/>
        <w:jc w:val="left"/>
        <w:rPr>
          <w:sz w:val="22"/>
        </w:rPr>
      </w:pPr>
      <w:r>
        <w:rPr>
          <w:spacing w:val="-4"/>
          <w:sz w:val="22"/>
        </w:rPr>
        <w:t>2002</w:t>
      </w:r>
      <w:r>
        <w:rPr>
          <w:sz w:val="22"/>
        </w:rPr>
        <w:tab/>
      </w:r>
      <w:r>
        <w:rPr>
          <w:i/>
          <w:sz w:val="22"/>
        </w:rPr>
        <w:t>President’s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Excellence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Teaching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Award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Texas</w:t>
      </w:r>
      <w:r>
        <w:rPr>
          <w:spacing w:val="-7"/>
          <w:sz w:val="22"/>
        </w:rPr>
        <w:t> </w:t>
      </w:r>
      <w:r>
        <w:rPr>
          <w:sz w:val="22"/>
        </w:rPr>
        <w:t>Tech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University</w:t>
      </w:r>
    </w:p>
    <w:p>
      <w:pPr>
        <w:pStyle w:val="BodyText"/>
        <w:spacing w:before="3"/>
      </w:pPr>
    </w:p>
    <w:p>
      <w:pPr>
        <w:pStyle w:val="Heading1"/>
        <w:spacing w:after="5"/>
      </w:pPr>
      <w:r>
        <w:rPr/>
        <w:t>Editorial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2"/>
        </w:rPr>
        <w:t>Membership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3631"/>
      </w:tblGrid>
      <w:tr>
        <w:trPr>
          <w:trHeight w:val="249" w:hRule="atLeast"/>
        </w:trPr>
        <w:tc>
          <w:tcPr>
            <w:tcW w:w="1247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2019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631" w:type="dxa"/>
          </w:tcPr>
          <w:p>
            <w:pPr>
              <w:pStyle w:val="TableParagraph"/>
              <w:spacing w:line="229" w:lineRule="exact"/>
              <w:ind w:left="243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Quarterly</w:t>
            </w:r>
          </w:p>
        </w:tc>
      </w:tr>
      <w:tr>
        <w:trPr>
          <w:trHeight w:val="254" w:hRule="atLeast"/>
        </w:trPr>
        <w:tc>
          <w:tcPr>
            <w:tcW w:w="12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2014-</w:t>
            </w:r>
          </w:p>
        </w:tc>
        <w:tc>
          <w:tcPr>
            <w:tcW w:w="3631" w:type="dxa"/>
          </w:tcPr>
          <w:p>
            <w:pPr>
              <w:pStyle w:val="TableParagraph"/>
              <w:spacing w:line="234" w:lineRule="exact"/>
              <w:ind w:left="243"/>
              <w:rPr>
                <w:sz w:val="22"/>
              </w:rPr>
            </w:pPr>
            <w:r>
              <w:rPr>
                <w:sz w:val="22"/>
              </w:rPr>
              <w:t>Political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</w:p>
        </w:tc>
      </w:tr>
      <w:tr>
        <w:trPr>
          <w:trHeight w:val="252" w:hRule="atLeast"/>
        </w:trPr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2003-</w:t>
            </w:r>
          </w:p>
        </w:tc>
        <w:tc>
          <w:tcPr>
            <w:tcW w:w="3631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Quarterly</w:t>
            </w:r>
          </w:p>
        </w:tc>
      </w:tr>
      <w:tr>
        <w:trPr>
          <w:trHeight w:val="252" w:hRule="atLeast"/>
        </w:trPr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2015-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3631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Political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Behavior</w:t>
            </w:r>
          </w:p>
        </w:tc>
      </w:tr>
      <w:tr>
        <w:trPr>
          <w:trHeight w:val="254" w:hRule="atLeast"/>
        </w:trPr>
        <w:tc>
          <w:tcPr>
            <w:tcW w:w="12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2012-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3631" w:type="dxa"/>
          </w:tcPr>
          <w:p>
            <w:pPr>
              <w:pStyle w:val="TableParagraph"/>
              <w:spacing w:line="234" w:lineRule="exact"/>
              <w:ind w:left="243"/>
              <w:rPr>
                <w:sz w:val="22"/>
              </w:rPr>
            </w:pPr>
            <w:r>
              <w:rPr>
                <w:sz w:val="22"/>
              </w:rPr>
              <w:t>Journal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Politics</w:t>
            </w:r>
          </w:p>
        </w:tc>
      </w:tr>
      <w:tr>
        <w:trPr>
          <w:trHeight w:val="251" w:hRule="atLeast"/>
        </w:trPr>
        <w:tc>
          <w:tcPr>
            <w:tcW w:w="12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2010-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3631" w:type="dxa"/>
          </w:tcPr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American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Science</w:t>
            </w:r>
          </w:p>
        </w:tc>
      </w:tr>
      <w:tr>
        <w:trPr>
          <w:trHeight w:val="247" w:hRule="atLeast"/>
        </w:trPr>
        <w:tc>
          <w:tcPr>
            <w:tcW w:w="1247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2008-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3631" w:type="dxa"/>
          </w:tcPr>
          <w:p>
            <w:pPr>
              <w:pStyle w:val="TableParagraph"/>
              <w:spacing w:line="227" w:lineRule="exact"/>
              <w:ind w:left="243"/>
              <w:rPr>
                <w:sz w:val="22"/>
              </w:rPr>
            </w:pPr>
            <w:r>
              <w:rPr>
                <w:sz w:val="22"/>
              </w:rPr>
              <w:t>Legislative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Studies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Quarterly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pStyle w:val="BodyText"/>
        <w:spacing w:before="1"/>
        <w:ind w:left="360"/>
      </w:pPr>
      <w:r>
        <w:rPr/>
        <w:t>Reviewer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journals:</w:t>
      </w:r>
    </w:p>
    <w:p>
      <w:pPr>
        <w:spacing w:line="240" w:lineRule="auto" w:before="1"/>
        <w:ind w:left="1080" w:right="281" w:firstLine="0"/>
        <w:jc w:val="left"/>
        <w:rPr>
          <w:i/>
          <w:sz w:val="22"/>
        </w:rPr>
      </w:pPr>
      <w:r>
        <w:rPr>
          <w:i/>
          <w:sz w:val="22"/>
        </w:rPr>
        <w:t>American Political Science Review, American Journal of Political Science, Electoral Studies,</w:t>
      </w:r>
      <w:r>
        <w:rPr>
          <w:i/>
          <w:sz w:val="22"/>
        </w:rPr>
        <w:t> 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Politics,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Legislative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Studies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Quarterly,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Analysis,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Quarterly, Political Communication, Policy Studies Journal, Social Science Quarterly, State Politics and Policy Review, State and Local Government Review</w:t>
      </w:r>
    </w:p>
    <w:p>
      <w:pPr>
        <w:spacing w:before="251" w:after="1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Service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Discipline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7942"/>
      </w:tblGrid>
      <w:tr>
        <w:trPr>
          <w:trHeight w:val="249" w:hRule="atLeast"/>
        </w:trPr>
        <w:tc>
          <w:tcPr>
            <w:tcW w:w="1297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7942" w:type="dxa"/>
          </w:tcPr>
          <w:p>
            <w:pPr>
              <w:pStyle w:val="TableParagraph"/>
              <w:spacing w:line="229" w:lineRule="exact"/>
              <w:ind w:left="193"/>
              <w:rPr>
                <w:sz w:val="22"/>
              </w:rPr>
            </w:pPr>
            <w:r>
              <w:rPr>
                <w:sz w:val="22"/>
              </w:rPr>
              <w:t>President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Southern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Association</w:t>
            </w:r>
          </w:p>
        </w:tc>
      </w:tr>
      <w:tr>
        <w:trPr>
          <w:trHeight w:val="252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Secretary,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Southern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Association</w:t>
            </w:r>
          </w:p>
        </w:tc>
      </w:tr>
      <w:tr>
        <w:trPr>
          <w:trHeight w:val="252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Standards,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Southern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Science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9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2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Malcolm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Jewell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Award,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Southern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Science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93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Elections,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Opinion,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Voting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Behavior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Association.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2015-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Council,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Southern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Chair,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Methodology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Assn.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2013-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Editorial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Legislative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Studies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Quarterly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2013-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Editorial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Politics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Richard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Fenno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Book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Legislative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Studies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93"/>
              <w:rPr>
                <w:sz w:val="22"/>
              </w:rPr>
            </w:pPr>
            <w:r>
              <w:rPr>
                <w:sz w:val="22"/>
              </w:rPr>
              <w:t>Steering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Cooperative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Congressional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2012-</w:t>
            </w:r>
            <w:r>
              <w:rPr>
                <w:spacing w:val="-4"/>
                <w:sz w:val="22"/>
              </w:rPr>
              <w:t>2014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Chair,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Assn.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2010-</w:t>
            </w:r>
            <w:r>
              <w:rPr>
                <w:spacing w:val="-4"/>
                <w:sz w:val="22"/>
              </w:rPr>
              <w:t>2012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Council,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Southern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Robinson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Southwest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Jewell-Loewenberg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Legislative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APSA</w:t>
            </w:r>
          </w:p>
        </w:tc>
      </w:tr>
      <w:tr>
        <w:trPr>
          <w:trHeight w:val="251" w:hRule="atLeast"/>
        </w:trPr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2009</w:t>
            </w:r>
          </w:p>
        </w:tc>
        <w:tc>
          <w:tcPr>
            <w:tcW w:w="7942" w:type="dxa"/>
          </w:tcPr>
          <w:p>
            <w:pPr>
              <w:pStyle w:val="TableParagraph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Southwest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2011</w:t>
            </w: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Diversity,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Methodology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Science</w:t>
            </w:r>
          </w:p>
        </w:tc>
      </w:tr>
      <w:tr>
        <w:trPr>
          <w:trHeight w:val="254" w:hRule="atLeast"/>
        </w:trPr>
        <w:tc>
          <w:tcPr>
            <w:tcW w:w="129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942" w:type="dxa"/>
          </w:tcPr>
          <w:p>
            <w:pPr>
              <w:pStyle w:val="TableParagraph"/>
              <w:spacing w:line="234" w:lineRule="exact"/>
              <w:ind w:left="18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49" w:hRule="atLeast"/>
        </w:trPr>
        <w:tc>
          <w:tcPr>
            <w:tcW w:w="1297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2008</w:t>
            </w:r>
          </w:p>
        </w:tc>
        <w:tc>
          <w:tcPr>
            <w:tcW w:w="7942" w:type="dxa"/>
          </w:tcPr>
          <w:p>
            <w:pPr>
              <w:pStyle w:val="TableParagraph"/>
              <w:spacing w:line="229" w:lineRule="exact"/>
              <w:ind w:left="193"/>
              <w:rPr>
                <w:i/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Elections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Southern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</w:tbl>
    <w:p>
      <w:pPr>
        <w:pStyle w:val="TableParagraph"/>
        <w:spacing w:after="0" w:line="229" w:lineRule="exact"/>
        <w:rPr>
          <w:i/>
          <w:sz w:val="22"/>
        </w:rPr>
        <w:sectPr>
          <w:pgSz w:w="12240" w:h="15840"/>
          <w:pgMar w:header="703" w:footer="765" w:top="1340" w:bottom="960" w:left="1080" w:right="1080"/>
        </w:sectPr>
      </w:pPr>
    </w:p>
    <w:p>
      <w:pPr>
        <w:pStyle w:val="BodyText"/>
        <w:spacing w:before="9"/>
        <w:rPr>
          <w:b/>
          <w:sz w:val="7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8133"/>
      </w:tblGrid>
      <w:tr>
        <w:trPr>
          <w:trHeight w:val="247" w:hRule="atLeast"/>
        </w:trPr>
        <w:tc>
          <w:tcPr>
            <w:tcW w:w="132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2007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8133" w:type="dxa"/>
          </w:tcPr>
          <w:p>
            <w:pPr>
              <w:pStyle w:val="TableParagraph"/>
              <w:spacing w:line="227" w:lineRule="exact"/>
              <w:ind w:left="170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Foundation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Dissertation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Enhancement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Panel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2007</w:t>
            </w: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Legislative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Studies: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Campaigns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Elections,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Midwest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Science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33" w:type="dxa"/>
          </w:tcPr>
          <w:p>
            <w:pPr>
              <w:pStyle w:val="TableParagraph"/>
              <w:spacing w:line="234" w:lineRule="exact"/>
              <w:ind w:left="17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2006</w:t>
            </w:r>
          </w:p>
        </w:tc>
        <w:tc>
          <w:tcPr>
            <w:tcW w:w="8133" w:type="dxa"/>
          </w:tcPr>
          <w:p>
            <w:pPr>
              <w:pStyle w:val="TableParagraph"/>
              <w:spacing w:line="234" w:lineRule="exact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Sigma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Alpha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Award,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Southern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2006</w:t>
            </w: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Science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2006</w:t>
            </w:r>
          </w:p>
        </w:tc>
        <w:tc>
          <w:tcPr>
            <w:tcW w:w="8133" w:type="dxa"/>
          </w:tcPr>
          <w:p>
            <w:pPr>
              <w:pStyle w:val="TableParagraph"/>
              <w:spacing w:line="234" w:lineRule="exact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Council,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American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Political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i/>
                <w:sz w:val="22"/>
              </w:rPr>
            </w:pPr>
            <w:r>
              <w:rPr>
                <w:i/>
                <w:sz w:val="22"/>
              </w:rPr>
              <w:t>Science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2006</w:t>
            </w: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Co-Chair,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State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Politics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Policy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Conference,</w:t>
            </w:r>
            <w:r>
              <w:rPr>
                <w:i/>
                <w:spacing w:val="43"/>
                <w:sz w:val="22"/>
              </w:rPr>
              <w:t> </w:t>
            </w:r>
            <w:r>
              <w:rPr>
                <w:sz w:val="22"/>
              </w:rPr>
              <w:t>Lubbock,</w:t>
            </w:r>
            <w:r>
              <w:rPr>
                <w:spacing w:val="-5"/>
                <w:sz w:val="22"/>
              </w:rPr>
              <w:t> TX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2006</w:t>
            </w:r>
          </w:p>
        </w:tc>
        <w:tc>
          <w:tcPr>
            <w:tcW w:w="8133" w:type="dxa"/>
          </w:tcPr>
          <w:p>
            <w:pPr>
              <w:pStyle w:val="TableParagraph"/>
              <w:spacing w:line="234" w:lineRule="exact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Sub-national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Federalism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section,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Southwestern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Science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i/>
                <w:sz w:val="22"/>
              </w:rPr>
              <w:t>Association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Meetings,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Antonio,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TX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2007</w:t>
            </w: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Nominations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Southwestern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2005</w:t>
            </w:r>
          </w:p>
        </w:tc>
        <w:tc>
          <w:tcPr>
            <w:tcW w:w="8133" w:type="dxa"/>
          </w:tcPr>
          <w:p>
            <w:pPr>
              <w:pStyle w:val="TableParagraph"/>
              <w:spacing w:line="234" w:lineRule="exact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Southwestern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2004</w:t>
            </w:r>
          </w:p>
        </w:tc>
        <w:tc>
          <w:tcPr>
            <w:tcW w:w="8133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Robinson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Minority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Politics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2002</w:t>
            </w: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Quarterly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Committee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2002</w:t>
            </w:r>
          </w:p>
        </w:tc>
        <w:tc>
          <w:tcPr>
            <w:tcW w:w="8133" w:type="dxa"/>
          </w:tcPr>
          <w:p>
            <w:pPr>
              <w:pStyle w:val="TableParagraph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Legislative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Executives,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Southwestern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Political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133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i/>
                <w:sz w:val="22"/>
              </w:rPr>
              <w:t>Meetings,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Orleans,</w:t>
            </w:r>
            <w:r>
              <w:rPr>
                <w:spacing w:val="-5"/>
                <w:sz w:val="22"/>
              </w:rPr>
              <w:t> LA</w:t>
            </w:r>
          </w:p>
        </w:tc>
      </w:tr>
      <w:tr>
        <w:trPr>
          <w:trHeight w:val="249" w:hRule="atLeast"/>
        </w:trPr>
        <w:tc>
          <w:tcPr>
            <w:tcW w:w="132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2001-</w:t>
            </w:r>
            <w:r>
              <w:rPr>
                <w:spacing w:val="-4"/>
                <w:sz w:val="22"/>
              </w:rPr>
              <w:t>2003</w:t>
            </w:r>
          </w:p>
        </w:tc>
        <w:tc>
          <w:tcPr>
            <w:tcW w:w="8133" w:type="dxa"/>
          </w:tcPr>
          <w:p>
            <w:pPr>
              <w:pStyle w:val="TableParagraph"/>
              <w:spacing w:line="229" w:lineRule="exact"/>
              <w:ind w:left="170"/>
              <w:rPr>
                <w:i/>
                <w:sz w:val="22"/>
              </w:rPr>
            </w:pPr>
            <w:r>
              <w:rPr>
                <w:sz w:val="22"/>
              </w:rPr>
              <w:t>Membership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Southwestern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Social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Science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Association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spacing w:before="0" w:after="6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Service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Department</w:t>
      </w: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8274"/>
      </w:tblGrid>
      <w:tr>
        <w:trPr>
          <w:trHeight w:val="249" w:hRule="atLeast"/>
        </w:trPr>
        <w:tc>
          <w:tcPr>
            <w:tcW w:w="132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8274" w:type="dxa"/>
          </w:tcPr>
          <w:p>
            <w:pPr>
              <w:pStyle w:val="TableParagraph"/>
              <w:spacing w:line="229" w:lineRule="exact"/>
              <w:ind w:left="170"/>
              <w:rPr>
                <w:sz w:val="22"/>
              </w:rPr>
            </w:pPr>
            <w:r>
              <w:rPr>
                <w:sz w:val="22"/>
              </w:rPr>
              <w:t>Chancellor’s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Defense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Liaison,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UNC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2017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Co-founder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Academic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Director,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YourVoiceCLT,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Charlotte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Panel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Founding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Director,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POLS-Lab,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Experimental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Research,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Congressional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Survey,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Charlotte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Committee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Director,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Council,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Mosaic,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Sciences,</w:t>
            </w:r>
            <w:r>
              <w:rPr>
                <w:spacing w:val="-4"/>
                <w:sz w:val="22"/>
              </w:rPr>
              <w:t> UNCC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Cooperative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Congressional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Survey,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UNCC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Advisory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Sciences,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UNCC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2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Honors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Dept.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Administration,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UNCC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2015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Ph.D.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Program,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Charlotte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Capstone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Advisory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Board,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Undergraduate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Research,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2014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Truman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Coordinator,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Attitudes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Brown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Series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2011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Leader,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Cooperative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Congressional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Module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2009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Democratic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Science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Florida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2010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Graduate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Affairs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2009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2005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Florida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4" w:hRule="atLeast"/>
        </w:trPr>
        <w:tc>
          <w:tcPr>
            <w:tcW w:w="132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2003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2004</w:t>
            </w:r>
          </w:p>
        </w:tc>
        <w:tc>
          <w:tcPr>
            <w:tcW w:w="8274" w:type="dxa"/>
          </w:tcPr>
          <w:p>
            <w:pPr>
              <w:pStyle w:val="TableParagraph"/>
              <w:spacing w:line="234" w:lineRule="exact"/>
              <w:ind w:left="170"/>
              <w:rPr>
                <w:sz w:val="22"/>
              </w:rPr>
            </w:pPr>
            <w:r>
              <w:rPr>
                <w:sz w:val="22"/>
              </w:rPr>
              <w:t>Speaker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Coordinator,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2004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Advisory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51" w:hRule="atLeast"/>
        </w:trPr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2004</w:t>
            </w:r>
          </w:p>
        </w:tc>
        <w:tc>
          <w:tcPr>
            <w:tcW w:w="8274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Advisory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249" w:hRule="atLeast"/>
        </w:trPr>
        <w:tc>
          <w:tcPr>
            <w:tcW w:w="132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2002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2003</w:t>
            </w:r>
          </w:p>
        </w:tc>
        <w:tc>
          <w:tcPr>
            <w:tcW w:w="8274" w:type="dxa"/>
          </w:tcPr>
          <w:p>
            <w:pPr>
              <w:pStyle w:val="TableParagraph"/>
              <w:spacing w:line="229" w:lineRule="exact"/>
              <w:ind w:left="170"/>
              <w:rPr>
                <w:sz w:val="22"/>
              </w:rPr>
            </w:pPr>
            <w:r>
              <w:rPr>
                <w:sz w:val="22"/>
              </w:rPr>
              <w:t>Member,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Computing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Political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</w:tbl>
    <w:p>
      <w:pPr>
        <w:pStyle w:val="TableParagraph"/>
        <w:spacing w:after="0" w:line="229" w:lineRule="exact"/>
        <w:rPr>
          <w:sz w:val="22"/>
        </w:rPr>
        <w:sectPr>
          <w:pgSz w:w="12240" w:h="15840"/>
          <w:pgMar w:header="703" w:footer="765" w:top="1340" w:bottom="960" w:left="1080" w:right="1080"/>
        </w:sectPr>
      </w:pPr>
    </w:p>
    <w:p>
      <w:pPr>
        <w:spacing w:before="8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Professional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Affiliations</w:t>
      </w:r>
    </w:p>
    <w:p>
      <w:pPr>
        <w:pStyle w:val="BodyText"/>
        <w:spacing w:before="251"/>
        <w:ind w:left="1080" w:right="6050" w:hanging="720"/>
      </w:pPr>
      <w:r>
        <w:rPr/>
        <w:t>American Political Science Association Legislative Politics Section Political Methodology Section Political</w:t>
      </w:r>
      <w:r>
        <w:rPr>
          <w:spacing w:val="-14"/>
        </w:rPr>
        <w:t> </w:t>
      </w:r>
      <w:r>
        <w:rPr/>
        <w:t>Communication</w:t>
      </w:r>
      <w:r>
        <w:rPr>
          <w:spacing w:val="-14"/>
        </w:rPr>
        <w:t> </w:t>
      </w:r>
      <w:r>
        <w:rPr/>
        <w:t>Section Political Psychology Section State Politics and Policy Section Women and Politics Section</w:t>
      </w:r>
    </w:p>
    <w:p>
      <w:pPr>
        <w:pStyle w:val="BodyText"/>
        <w:ind w:left="360" w:right="5554"/>
      </w:pPr>
      <w:r>
        <w:rPr/>
        <w:t>Association for Public Opinion Research Association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Public</w:t>
      </w:r>
      <w:r>
        <w:rPr>
          <w:spacing w:val="-8"/>
        </w:rPr>
        <w:t> </w:t>
      </w:r>
      <w:r>
        <w:rPr/>
        <w:t>Policy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Management Midwest Political Science Association Southern Political Science Association</w:t>
      </w:r>
    </w:p>
    <w:sectPr>
      <w:pgSz w:w="12240" w:h="15840"/>
      <w:pgMar w:header="703" w:footer="765" w:top="1340" w:bottom="9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760">
              <wp:simplePos x="0" y="0"/>
              <wp:positionH relativeFrom="page">
                <wp:posOffset>6796531</wp:posOffset>
              </wp:positionH>
              <wp:positionV relativeFrom="page">
                <wp:posOffset>9433078</wp:posOffset>
              </wp:positionV>
              <wp:extent cx="203200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32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159973pt;margin-top:742.762085pt;width:16pt;height:14.25pt;mso-position-horizontal-relative:page;mso-position-vertical-relative:page;z-index:-161587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248">
              <wp:simplePos x="0" y="0"/>
              <wp:positionH relativeFrom="page">
                <wp:posOffset>6183420</wp:posOffset>
              </wp:positionH>
              <wp:positionV relativeFrom="page">
                <wp:posOffset>449356</wp:posOffset>
              </wp:positionV>
              <wp:extent cx="778510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851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Cherie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Maestas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6.883514pt;margin-top:35.382381pt;width:61.3pt;height:10.8pt;mso-position-horizontal-relative:page;mso-position-vertical-relative:page;z-index:-1615923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Cherie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D.</w:t>
                    </w:r>
                    <w:r>
                      <w:rPr>
                        <w:spacing w:val="-2"/>
                        <w:sz w:val="16"/>
                      </w:rPr>
                      <w:t> Maestas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maestas@purdue.edu" TargetMode="External"/><Relationship Id="rId8" Type="http://schemas.openxmlformats.org/officeDocument/2006/relationships/hyperlink" Target="https://onlinelibrary.wiley.com/doi/abs/10.1111/ssqu.12669" TargetMode="External"/><Relationship Id="rId9" Type="http://schemas.openxmlformats.org/officeDocument/2006/relationships/hyperlink" Target="https://doi.org/10.1111/psj.1227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2026-03-18T17:56:16Z</dcterms:created>
  <dcterms:modified xsi:type="dcterms:W3CDTF">2026-03-18T17:56:16Z</dcterms:modified>
</cp:coreProperties>
</file>