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92C" w:rsidRPr="00A819B3" w:rsidRDefault="009757C6" w:rsidP="0060492C">
      <w:pPr>
        <w:tabs>
          <w:tab w:val="right" w:pos="9360"/>
        </w:tabs>
        <w:spacing w:line="240" w:lineRule="atLeast"/>
        <w:jc w:val="both"/>
        <w:rPr>
          <w:rFonts w:ascii="Times" w:hAnsi="Times"/>
          <w:sz w:val="24"/>
        </w:rPr>
      </w:pPr>
      <w:r>
        <w:rPr>
          <w:rFonts w:ascii="Times" w:hAnsi="Times"/>
          <w:sz w:val="24"/>
        </w:rPr>
        <w:t xml:space="preserve">Thomas </w:t>
      </w:r>
      <w:r w:rsidR="006E21BD" w:rsidRPr="00A819B3">
        <w:rPr>
          <w:rFonts w:ascii="Times" w:hAnsi="Times"/>
          <w:sz w:val="24"/>
        </w:rPr>
        <w:t>F. Broden</w:t>
      </w:r>
      <w:r w:rsidR="006E21BD" w:rsidRPr="00A819B3">
        <w:rPr>
          <w:rFonts w:ascii="Times" w:hAnsi="Times"/>
          <w:sz w:val="24"/>
        </w:rPr>
        <w:tab/>
      </w:r>
      <w:r w:rsidR="0016055A">
        <w:rPr>
          <w:rFonts w:ascii="Times" w:hAnsi="Times"/>
          <w:sz w:val="24"/>
        </w:rPr>
        <w:t>6 April</w:t>
      </w:r>
      <w:r w:rsidR="005E0620">
        <w:rPr>
          <w:rFonts w:ascii="Times" w:hAnsi="Times"/>
          <w:sz w:val="24"/>
        </w:rPr>
        <w:t xml:space="preserve"> </w:t>
      </w:r>
      <w:r w:rsidR="005E0620" w:rsidRPr="00A819B3">
        <w:rPr>
          <w:rFonts w:ascii="Times" w:hAnsi="Times"/>
          <w:sz w:val="24"/>
        </w:rPr>
        <w:t>20</w:t>
      </w:r>
      <w:r w:rsidR="005E0620">
        <w:rPr>
          <w:rFonts w:ascii="Times" w:hAnsi="Times"/>
          <w:sz w:val="24"/>
        </w:rPr>
        <w:t>20</w:t>
      </w:r>
    </w:p>
    <w:p w:rsidR="0060492C" w:rsidRPr="00A819B3" w:rsidRDefault="00CA4A85" w:rsidP="0060492C">
      <w:pPr>
        <w:spacing w:line="240" w:lineRule="atLeast"/>
        <w:jc w:val="both"/>
        <w:rPr>
          <w:rFonts w:ascii="Times" w:hAnsi="Times"/>
          <w:sz w:val="24"/>
        </w:rPr>
      </w:pPr>
      <w:r w:rsidRPr="00A819B3">
        <w:rPr>
          <w:rFonts w:ascii="Times" w:hAnsi="Times"/>
          <w:sz w:val="24"/>
        </w:rPr>
        <w:t xml:space="preserve">School of Languages and Cultures </w:t>
      </w:r>
      <w:r w:rsidR="0060492C" w:rsidRPr="00A819B3">
        <w:rPr>
          <w:rFonts w:ascii="Times" w:hAnsi="Times"/>
          <w:sz w:val="24"/>
        </w:rPr>
        <w:tab/>
      </w:r>
      <w:r w:rsidR="0060492C" w:rsidRPr="00A819B3">
        <w:rPr>
          <w:rFonts w:ascii="Times" w:hAnsi="Times"/>
          <w:sz w:val="24"/>
        </w:rPr>
        <w:tab/>
      </w:r>
      <w:r w:rsidR="0060492C" w:rsidRPr="00A819B3">
        <w:rPr>
          <w:rFonts w:ascii="Times" w:hAnsi="Times"/>
          <w:sz w:val="24"/>
        </w:rPr>
        <w:tab/>
      </w:r>
      <w:r w:rsidR="0060492C" w:rsidRPr="00A819B3">
        <w:rPr>
          <w:rFonts w:ascii="Times" w:hAnsi="Times"/>
          <w:sz w:val="24"/>
        </w:rPr>
        <w:tab/>
      </w:r>
    </w:p>
    <w:p w:rsidR="0060492C" w:rsidRPr="00A819B3" w:rsidRDefault="0060492C" w:rsidP="0060492C">
      <w:pPr>
        <w:spacing w:line="240" w:lineRule="atLeast"/>
        <w:jc w:val="both"/>
        <w:rPr>
          <w:rFonts w:ascii="Times" w:hAnsi="Times"/>
          <w:sz w:val="24"/>
        </w:rPr>
      </w:pPr>
      <w:r w:rsidRPr="00A819B3">
        <w:rPr>
          <w:rFonts w:ascii="Times" w:hAnsi="Times"/>
          <w:sz w:val="24"/>
        </w:rPr>
        <w:t>Purdue University, West Lafayette, IN 47907</w:t>
      </w:r>
      <w:r w:rsidR="001A7085">
        <w:rPr>
          <w:rFonts w:ascii="Times" w:hAnsi="Times"/>
          <w:sz w:val="24"/>
        </w:rPr>
        <w:t>–</w:t>
      </w:r>
      <w:r w:rsidR="007B13DB">
        <w:rPr>
          <w:rFonts w:ascii="Times" w:hAnsi="Times"/>
          <w:sz w:val="24"/>
        </w:rPr>
        <w:t>20</w:t>
      </w:r>
      <w:r w:rsidRPr="00A819B3">
        <w:rPr>
          <w:rFonts w:ascii="Times" w:hAnsi="Times"/>
          <w:sz w:val="24"/>
        </w:rPr>
        <w:t>39</w:t>
      </w:r>
      <w:r w:rsidR="00E402DD" w:rsidRPr="00A819B3">
        <w:rPr>
          <w:rFonts w:ascii="Times" w:hAnsi="Times"/>
          <w:sz w:val="24"/>
        </w:rPr>
        <w:t xml:space="preserve"> USA</w:t>
      </w:r>
    </w:p>
    <w:p w:rsidR="0060492C" w:rsidRPr="00620813" w:rsidRDefault="0060492C" w:rsidP="0060492C">
      <w:pPr>
        <w:spacing w:line="240" w:lineRule="atLeast"/>
        <w:jc w:val="both"/>
        <w:rPr>
          <w:rFonts w:ascii="Times" w:hAnsi="Times"/>
          <w:sz w:val="24"/>
        </w:rPr>
      </w:pPr>
      <w:r w:rsidRPr="00A819B3">
        <w:rPr>
          <w:rFonts w:ascii="Times" w:hAnsi="Times"/>
          <w:sz w:val="24"/>
        </w:rPr>
        <w:t>Tel. (765) 496</w:t>
      </w:r>
      <w:r w:rsidR="003A4BCB">
        <w:rPr>
          <w:rFonts w:ascii="Times" w:hAnsi="Times"/>
          <w:sz w:val="24"/>
        </w:rPr>
        <w:t>–</w:t>
      </w:r>
      <w:r w:rsidRPr="00A819B3">
        <w:rPr>
          <w:rFonts w:ascii="Times" w:hAnsi="Times"/>
          <w:sz w:val="24"/>
        </w:rPr>
        <w:t>7278 (office), 494</w:t>
      </w:r>
      <w:r w:rsidR="003A4BCB">
        <w:rPr>
          <w:rFonts w:ascii="Times" w:hAnsi="Times"/>
          <w:sz w:val="24"/>
        </w:rPr>
        <w:t>–</w:t>
      </w:r>
      <w:r w:rsidR="0016055A">
        <w:rPr>
          <w:rFonts w:ascii="Times" w:hAnsi="Times"/>
          <w:sz w:val="24"/>
        </w:rPr>
        <w:t>3828 (Department)</w:t>
      </w:r>
    </w:p>
    <w:p w:rsidR="0060492C" w:rsidRPr="00282176" w:rsidRDefault="0060492C" w:rsidP="0060492C">
      <w:pPr>
        <w:spacing w:line="240" w:lineRule="atLeast"/>
        <w:jc w:val="both"/>
        <w:rPr>
          <w:rFonts w:ascii="Times" w:hAnsi="Times"/>
          <w:sz w:val="24"/>
          <w:lang w:val="fr-FR"/>
        </w:rPr>
      </w:pPr>
      <w:r w:rsidRPr="0016055A">
        <w:rPr>
          <w:rFonts w:ascii="Times" w:hAnsi="Times"/>
          <w:sz w:val="24"/>
          <w:lang w:val="fr-FR"/>
        </w:rPr>
        <w:t>Emai</w:t>
      </w:r>
      <w:r w:rsidRPr="00282176">
        <w:rPr>
          <w:rFonts w:ascii="Times" w:hAnsi="Times"/>
          <w:sz w:val="24"/>
          <w:lang w:val="fr-FR"/>
        </w:rPr>
        <w:t xml:space="preserve">l </w:t>
      </w:r>
      <w:hyperlink r:id="rId7" w:history="1">
        <w:r w:rsidRPr="00282176">
          <w:rPr>
            <w:rStyle w:val="Hyperlink"/>
            <w:rFonts w:ascii="Times" w:hAnsi="Times"/>
            <w:sz w:val="24"/>
            <w:u w:val="none"/>
            <w:lang w:val="fr-FR"/>
          </w:rPr>
          <w:t>broden@purdue.edu</w:t>
        </w:r>
      </w:hyperlink>
      <w:r w:rsidRPr="00282176">
        <w:rPr>
          <w:rFonts w:ascii="Times" w:hAnsi="Times"/>
          <w:sz w:val="24"/>
          <w:lang w:val="fr-FR"/>
        </w:rPr>
        <w:tab/>
      </w:r>
    </w:p>
    <w:p w:rsidR="0060492C" w:rsidRPr="00282176" w:rsidRDefault="0060492C" w:rsidP="0060492C">
      <w:pPr>
        <w:spacing w:line="240" w:lineRule="atLeast"/>
        <w:jc w:val="both"/>
        <w:rPr>
          <w:rFonts w:ascii="Times" w:hAnsi="Times"/>
          <w:sz w:val="24"/>
          <w:lang w:val="fr-FR"/>
        </w:rPr>
      </w:pPr>
    </w:p>
    <w:p w:rsidR="0060492C" w:rsidRPr="00A819B3" w:rsidRDefault="0060492C" w:rsidP="0060492C">
      <w:pPr>
        <w:pStyle w:val="FlushandHang"/>
        <w:rPr>
          <w:rFonts w:ascii="Times" w:hAnsi="Times"/>
          <w:b/>
        </w:rPr>
      </w:pPr>
      <w:r w:rsidRPr="00A819B3">
        <w:rPr>
          <w:rFonts w:ascii="Times" w:hAnsi="Times"/>
          <w:b/>
        </w:rPr>
        <w:t>GENERAL INFORMATION</w:t>
      </w:r>
    </w:p>
    <w:p w:rsidR="0060492C" w:rsidRPr="00A819B3" w:rsidRDefault="0060492C" w:rsidP="0060492C">
      <w:pPr>
        <w:pStyle w:val="FlushandHang"/>
        <w:rPr>
          <w:rFonts w:ascii="Times" w:hAnsi="Times"/>
          <w:b/>
        </w:rPr>
      </w:pPr>
      <w:r w:rsidRPr="00A819B3">
        <w:rPr>
          <w:rFonts w:ascii="Times" w:hAnsi="Times"/>
          <w:b/>
        </w:rPr>
        <w:t>Education</w:t>
      </w:r>
    </w:p>
    <w:p w:rsidR="00EC489A" w:rsidRPr="00AD616F" w:rsidRDefault="00EC489A" w:rsidP="00EC489A">
      <w:pPr>
        <w:pStyle w:val="FlushandHang"/>
        <w:spacing w:line="240" w:lineRule="auto"/>
      </w:pPr>
      <w:r w:rsidRPr="00AD616F">
        <w:t>Indiana University, Ph.D., French Literature, minor in European Studies, 1986</w:t>
      </w:r>
    </w:p>
    <w:p w:rsidR="00EC489A" w:rsidRPr="00AD616F" w:rsidRDefault="00EC489A" w:rsidP="00EC489A">
      <w:pPr>
        <w:pStyle w:val="FlushandHang"/>
        <w:rPr>
          <w:lang w:val="fr-FR"/>
        </w:rPr>
      </w:pPr>
      <w:r w:rsidRPr="00425096">
        <w:rPr>
          <w:lang w:val="fr-FR"/>
        </w:rPr>
        <w:t>École des Hautes Étu</w:t>
      </w:r>
      <w:r w:rsidRPr="00AD616F">
        <w:rPr>
          <w:lang w:val="fr-FR"/>
        </w:rPr>
        <w:t>des en Sciences Sociales, Paris, seminar and workshops directed by A. J. Greimas, 1981–82</w:t>
      </w:r>
    </w:p>
    <w:p w:rsidR="00EC489A" w:rsidRPr="00AD616F" w:rsidRDefault="00EC489A" w:rsidP="00EC489A">
      <w:pPr>
        <w:pStyle w:val="FlushandHang"/>
      </w:pPr>
      <w:r w:rsidRPr="00AD616F">
        <w:t>Collège de France, seminar by Roland Barthes, 1978</w:t>
      </w:r>
      <w:r>
        <w:t>–</w:t>
      </w:r>
      <w:r w:rsidRPr="00AD616F">
        <w:t>79</w:t>
      </w:r>
    </w:p>
    <w:p w:rsidR="00EC489A" w:rsidRPr="00AD616F" w:rsidRDefault="00EC489A" w:rsidP="00EC489A">
      <w:pPr>
        <w:pStyle w:val="FlushandHang"/>
      </w:pPr>
      <w:r w:rsidRPr="00AD616F">
        <w:t>Indiana University, M.A., French Literature, 1976</w:t>
      </w:r>
    </w:p>
    <w:p w:rsidR="00EC489A" w:rsidRPr="00EC489A" w:rsidRDefault="00EC489A" w:rsidP="00EC489A">
      <w:pPr>
        <w:tabs>
          <w:tab w:val="left" w:pos="720"/>
        </w:tabs>
        <w:spacing w:line="240" w:lineRule="atLeast"/>
        <w:ind w:left="720" w:hanging="720"/>
        <w:rPr>
          <w:sz w:val="24"/>
          <w:szCs w:val="24"/>
          <w:lang w:val="fr-FR"/>
        </w:rPr>
      </w:pPr>
      <w:r w:rsidRPr="00EC489A">
        <w:rPr>
          <w:sz w:val="24"/>
          <w:szCs w:val="24"/>
          <w:lang w:val="fr-FR"/>
        </w:rPr>
        <w:t xml:space="preserve">Université de Haute Bretagne, </w:t>
      </w:r>
      <w:r w:rsidRPr="00EC489A">
        <w:rPr>
          <w:i/>
          <w:sz w:val="24"/>
          <w:szCs w:val="24"/>
          <w:lang w:val="fr-FR"/>
        </w:rPr>
        <w:t>licence</w:t>
      </w:r>
      <w:r w:rsidRPr="00EC489A">
        <w:rPr>
          <w:sz w:val="24"/>
          <w:szCs w:val="24"/>
          <w:lang w:val="fr-FR"/>
        </w:rPr>
        <w:t xml:space="preserve"> program, 1973–74</w:t>
      </w:r>
    </w:p>
    <w:p w:rsidR="00EC489A" w:rsidRPr="00AD616F" w:rsidRDefault="00EC489A" w:rsidP="00EC489A">
      <w:pPr>
        <w:pStyle w:val="BodyTextIndent"/>
        <w:ind w:left="720"/>
        <w:rPr>
          <w:rFonts w:ascii="Times New Roman" w:hAnsi="Times New Roman"/>
          <w:lang w:val="fr-FR"/>
        </w:rPr>
      </w:pPr>
      <w:r w:rsidRPr="00AD616F">
        <w:rPr>
          <w:rFonts w:ascii="Times New Roman" w:hAnsi="Times New Roman"/>
          <w:bCs/>
          <w:lang w:val="fr-FR"/>
        </w:rPr>
        <w:t xml:space="preserve">Cours de Civilisation Française de la Sorbonne, </w:t>
      </w:r>
      <w:r w:rsidRPr="00AD616F">
        <w:rPr>
          <w:rFonts w:ascii="Times New Roman" w:hAnsi="Times New Roman"/>
          <w:lang w:val="fr-FR"/>
        </w:rPr>
        <w:t xml:space="preserve">M.A. program, Certificat supérieur de langue et civilisation </w:t>
      </w:r>
      <w:r w:rsidRPr="00AD616F">
        <w:rPr>
          <w:rFonts w:ascii="Times New Roman" w:hAnsi="Times New Roman"/>
          <w:iCs/>
          <w:lang w:val="fr-FR"/>
        </w:rPr>
        <w:t>françaises</w:t>
      </w:r>
      <w:r w:rsidRPr="00AD616F">
        <w:rPr>
          <w:rFonts w:ascii="Times New Roman" w:hAnsi="Times New Roman"/>
          <w:lang w:val="fr-FR"/>
        </w:rPr>
        <w:t xml:space="preserve">, </w:t>
      </w:r>
      <w:r w:rsidR="00A26A00">
        <w:rPr>
          <w:rFonts w:ascii="Times New Roman" w:hAnsi="Times New Roman"/>
          <w:lang w:val="fr-FR"/>
        </w:rPr>
        <w:t>June–October</w:t>
      </w:r>
      <w:bookmarkStart w:id="0" w:name="_GoBack"/>
      <w:bookmarkEnd w:id="0"/>
      <w:r w:rsidRPr="00AD616F">
        <w:rPr>
          <w:rFonts w:ascii="Times New Roman" w:hAnsi="Times New Roman"/>
          <w:lang w:val="fr-FR"/>
        </w:rPr>
        <w:t xml:space="preserve"> 1973</w:t>
      </w:r>
    </w:p>
    <w:p w:rsidR="00EC489A" w:rsidRPr="00AD616F" w:rsidRDefault="00EC489A" w:rsidP="00EC489A">
      <w:pPr>
        <w:pStyle w:val="FlushandHang"/>
      </w:pPr>
      <w:r w:rsidRPr="00AD616F">
        <w:t>University of Notre Dame, B.A., French, 1973</w:t>
      </w:r>
    </w:p>
    <w:p w:rsidR="00EC489A" w:rsidRPr="00AD616F" w:rsidRDefault="00EC489A" w:rsidP="00EC489A">
      <w:pPr>
        <w:pStyle w:val="BodyTextIndent"/>
        <w:ind w:left="720"/>
        <w:rPr>
          <w:rFonts w:ascii="Times New Roman" w:hAnsi="Times New Roman"/>
        </w:rPr>
      </w:pPr>
      <w:r w:rsidRPr="00AD616F">
        <w:rPr>
          <w:rFonts w:ascii="Times New Roman" w:hAnsi="Times New Roman"/>
        </w:rPr>
        <w:t>Université Catholique de l'Ouest, Angers, sophomore year-abroad program, 1970–71</w:t>
      </w:r>
    </w:p>
    <w:p w:rsidR="0060492C" w:rsidRPr="00EC489A" w:rsidRDefault="0060492C" w:rsidP="0060492C">
      <w:pPr>
        <w:spacing w:before="240" w:line="240" w:lineRule="atLeast"/>
        <w:rPr>
          <w:rFonts w:ascii="Times" w:hAnsi="Times"/>
          <w:b/>
          <w:sz w:val="24"/>
        </w:rPr>
      </w:pPr>
      <w:r w:rsidRPr="00EC489A">
        <w:rPr>
          <w:rFonts w:ascii="Times" w:hAnsi="Times"/>
          <w:b/>
          <w:sz w:val="24"/>
        </w:rPr>
        <w:t xml:space="preserve">Employment </w:t>
      </w:r>
    </w:p>
    <w:p w:rsidR="00EC489A" w:rsidRPr="00AD616F" w:rsidRDefault="00EC489A" w:rsidP="00EC489A">
      <w:pPr>
        <w:pStyle w:val="FlushandHang"/>
        <w:spacing w:line="240" w:lineRule="auto"/>
      </w:pPr>
      <w:r w:rsidRPr="00AD616F">
        <w:t>Professor of French</w:t>
      </w:r>
      <w:r w:rsidR="00A528C0">
        <w:t xml:space="preserve"> and Comparative Literature</w:t>
      </w:r>
      <w:r w:rsidRPr="00AD616F">
        <w:t xml:space="preserve">, Purdue University, </w:t>
      </w:r>
      <w:r w:rsidR="00B561D2">
        <w:t>2017–</w:t>
      </w:r>
      <w:r w:rsidRPr="00AD616F">
        <w:t xml:space="preserve">present; </w:t>
      </w:r>
      <w:r w:rsidR="00B561D2" w:rsidRPr="00AD616F">
        <w:t>Associate Professor</w:t>
      </w:r>
      <w:r w:rsidR="00B561D2">
        <w:t>, 1997–2017,</w:t>
      </w:r>
      <w:r w:rsidR="00B561D2" w:rsidRPr="00AD616F">
        <w:t xml:space="preserve"> </w:t>
      </w:r>
      <w:r w:rsidRPr="00AD616F">
        <w:t>Assistant Professor, 1991–97</w:t>
      </w:r>
    </w:p>
    <w:p w:rsidR="00EC489A" w:rsidRPr="00AD616F" w:rsidRDefault="00EC489A" w:rsidP="00EC489A">
      <w:pPr>
        <w:pStyle w:val="FlushandHang"/>
      </w:pPr>
      <w:r w:rsidRPr="00AD616F">
        <w:t>Assistant Professor of French, University of Nebraska, 1988–91</w:t>
      </w:r>
    </w:p>
    <w:p w:rsidR="00EC489A" w:rsidRPr="00AD616F" w:rsidRDefault="00EC489A" w:rsidP="00EC489A">
      <w:pPr>
        <w:pStyle w:val="FlushandHang"/>
      </w:pPr>
      <w:r w:rsidRPr="00AD616F">
        <w:t>Visiting Assistant Professor of French, Tulane University, 1987–88</w:t>
      </w:r>
    </w:p>
    <w:p w:rsidR="00EC489A" w:rsidRPr="00AD616F" w:rsidRDefault="00EC489A" w:rsidP="00EC489A">
      <w:pPr>
        <w:pStyle w:val="FlushandHang"/>
      </w:pPr>
      <w:r w:rsidRPr="00AD616F">
        <w:t>Lecturer of French, University of Notre Dame, 1984–87</w:t>
      </w:r>
    </w:p>
    <w:p w:rsidR="00EC489A" w:rsidRPr="008A3F30" w:rsidRDefault="00EC489A" w:rsidP="00EC489A">
      <w:pPr>
        <w:pStyle w:val="FlushandHang"/>
      </w:pPr>
      <w:r w:rsidRPr="008A3F30">
        <w:t xml:space="preserve">English Assistant, Lycée Saint Louis, Institut National Agronomique, and </w:t>
      </w:r>
      <w:r w:rsidR="008A3F30" w:rsidRPr="008A3F30">
        <w:rPr>
          <w:bCs/>
        </w:rPr>
        <w:t>Telecom &amp; Management SudParis</w:t>
      </w:r>
      <w:r w:rsidRPr="008A3F30">
        <w:t>, Paris</w:t>
      </w:r>
      <w:r w:rsidR="008A3F30" w:rsidRPr="008A3F30">
        <w:t xml:space="preserve"> </w:t>
      </w:r>
      <w:r w:rsidR="008A3F30">
        <w:t>and</w:t>
      </w:r>
      <w:r w:rsidR="008A3F30" w:rsidRPr="008A3F30">
        <w:t xml:space="preserve"> Évry</w:t>
      </w:r>
      <w:r w:rsidRPr="008A3F30">
        <w:t xml:space="preserve">, 1981–82 </w:t>
      </w:r>
    </w:p>
    <w:p w:rsidR="00EC489A" w:rsidRPr="008A3F30" w:rsidRDefault="00EC489A" w:rsidP="00EC489A">
      <w:pPr>
        <w:pStyle w:val="FlushandHang"/>
      </w:pPr>
      <w:r w:rsidRPr="008A3F30">
        <w:t xml:space="preserve">English Assistant, Lycée Henri IV and </w:t>
      </w:r>
      <w:r w:rsidR="008A3F30" w:rsidRPr="008A3F30">
        <w:rPr>
          <w:bCs/>
        </w:rPr>
        <w:t>Telecom &amp; Management SudParis</w:t>
      </w:r>
      <w:r w:rsidRPr="008A3F30">
        <w:t>, Paris, 1978–79</w:t>
      </w:r>
    </w:p>
    <w:p w:rsidR="00EC489A" w:rsidRPr="00AD616F" w:rsidRDefault="00EC489A" w:rsidP="007A7471">
      <w:pPr>
        <w:pStyle w:val="FlushandHang"/>
      </w:pPr>
      <w:r w:rsidRPr="00AD616F">
        <w:t>Associate Instructor of French, Indiana University, 1974–78, 1979–81, 1982–83</w:t>
      </w:r>
    </w:p>
    <w:p w:rsidR="00EC489A" w:rsidRPr="00EC489A" w:rsidRDefault="00EC489A" w:rsidP="0060492C">
      <w:pPr>
        <w:pStyle w:val="FlushandHang"/>
        <w:rPr>
          <w:rFonts w:ascii="Times" w:hAnsi="Times"/>
        </w:rPr>
      </w:pPr>
    </w:p>
    <w:p w:rsidR="0060492C" w:rsidRPr="00A22DBF" w:rsidRDefault="002B0044" w:rsidP="0060492C">
      <w:pPr>
        <w:pStyle w:val="FlushandHang"/>
        <w:rPr>
          <w:rFonts w:ascii="Times" w:hAnsi="Times"/>
          <w:b/>
          <w:bCs/>
        </w:rPr>
      </w:pPr>
      <w:r>
        <w:rPr>
          <w:rFonts w:ascii="Times" w:hAnsi="Times"/>
          <w:b/>
          <w:bCs/>
        </w:rPr>
        <w:t>Visiting a</w:t>
      </w:r>
      <w:r w:rsidR="00043373" w:rsidRPr="00A22DBF">
        <w:rPr>
          <w:rFonts w:ascii="Times" w:hAnsi="Times"/>
          <w:b/>
          <w:bCs/>
        </w:rPr>
        <w:t xml:space="preserve">ppointments and </w:t>
      </w:r>
      <w:r>
        <w:rPr>
          <w:rFonts w:ascii="Times" w:hAnsi="Times"/>
          <w:b/>
          <w:bCs/>
        </w:rPr>
        <w:t>i</w:t>
      </w:r>
      <w:r w:rsidR="0060492C" w:rsidRPr="00A22DBF">
        <w:rPr>
          <w:rFonts w:ascii="Times" w:hAnsi="Times"/>
          <w:b/>
          <w:bCs/>
        </w:rPr>
        <w:t xml:space="preserve">nvited </w:t>
      </w:r>
      <w:r>
        <w:rPr>
          <w:rFonts w:ascii="Times" w:hAnsi="Times"/>
          <w:b/>
          <w:bCs/>
        </w:rPr>
        <w:t>s</w:t>
      </w:r>
      <w:r w:rsidR="0060492C" w:rsidRPr="00A22DBF">
        <w:rPr>
          <w:rFonts w:ascii="Times" w:hAnsi="Times"/>
          <w:b/>
          <w:bCs/>
        </w:rPr>
        <w:t>eminars</w:t>
      </w:r>
    </w:p>
    <w:p w:rsidR="00EC489A" w:rsidRPr="0016055A" w:rsidRDefault="00EC489A" w:rsidP="00EC489A">
      <w:pPr>
        <w:pStyle w:val="FlushandHang"/>
      </w:pPr>
      <w:r w:rsidRPr="0016055A">
        <w:t xml:space="preserve">Twelve-hour doctoral seminar “Algirdas Julien Greimas et le développement de la </w:t>
      </w:r>
      <w:proofErr w:type="gramStart"/>
      <w:r w:rsidRPr="0016055A">
        <w:t>sémiotique :</w:t>
      </w:r>
      <w:proofErr w:type="gramEnd"/>
      <w:r w:rsidRPr="0016055A">
        <w:t xml:space="preserve"> langue, cognition, culture” [Algirdas Julien Greimas and the development of semiotics: Language, cognition, culture], Grupo de Estudos Semióticos, Universidade de São Paulo (GES-USP), Brazil, 19–22 August 2013</w:t>
      </w:r>
    </w:p>
    <w:p w:rsidR="00EC489A" w:rsidRPr="0016055A" w:rsidRDefault="00EC489A" w:rsidP="00EC489A">
      <w:pPr>
        <w:pStyle w:val="FlushandHang"/>
      </w:pPr>
      <w:r w:rsidRPr="0016055A">
        <w:t xml:space="preserve">Twenty-four-hour Master’s seminar “Semiotics, Communication, and Culture,” School of Communication, Sciences Po (Institut d’études politiques), Paris, September–November 2012 </w:t>
      </w:r>
    </w:p>
    <w:p w:rsidR="00EC489A" w:rsidRPr="00AD616F" w:rsidRDefault="00EC489A" w:rsidP="00EC489A">
      <w:pPr>
        <w:pStyle w:val="PlainText"/>
        <w:ind w:left="720" w:hanging="720"/>
        <w:rPr>
          <w:rFonts w:ascii="Times New Roman" w:hAnsi="Times New Roman"/>
          <w:sz w:val="24"/>
          <w:lang w:val="fr-FR"/>
        </w:rPr>
      </w:pPr>
      <w:r w:rsidRPr="00AD616F">
        <w:rPr>
          <w:rFonts w:ascii="Times New Roman" w:hAnsi="Times New Roman"/>
          <w:sz w:val="24"/>
          <w:lang w:val="fr-FR"/>
        </w:rPr>
        <w:t xml:space="preserve">Eighteen-hour seminar </w:t>
      </w:r>
      <w:r>
        <w:rPr>
          <w:rFonts w:ascii="Times New Roman" w:hAnsi="Times New Roman"/>
          <w:sz w:val="24"/>
          <w:lang w:val="fr-FR"/>
        </w:rPr>
        <w:t>“</w:t>
      </w:r>
      <w:r w:rsidRPr="00AD616F">
        <w:rPr>
          <w:rFonts w:ascii="Times New Roman" w:hAnsi="Times New Roman"/>
          <w:sz w:val="24"/>
          <w:lang w:val="fr-FR"/>
        </w:rPr>
        <w:t>Théories et pratiques sémiotiques : modèle standard, développements ultérieurs et perspectives internationales</w:t>
      </w:r>
      <w:r>
        <w:rPr>
          <w:rFonts w:ascii="Times New Roman" w:hAnsi="Times New Roman"/>
          <w:sz w:val="24"/>
          <w:lang w:val="fr-FR"/>
        </w:rPr>
        <w:t>”</w:t>
      </w:r>
      <w:r w:rsidRPr="00AD616F">
        <w:rPr>
          <w:rFonts w:ascii="Times New Roman" w:hAnsi="Times New Roman"/>
          <w:sz w:val="24"/>
          <w:lang w:val="fr-FR"/>
        </w:rPr>
        <w:t xml:space="preserve"> [Semiotic theories et pratices: Standard model, later developments, and international perspectives], École doctorale </w:t>
      </w:r>
      <w:r>
        <w:rPr>
          <w:rFonts w:ascii="Times New Roman" w:hAnsi="Times New Roman"/>
          <w:sz w:val="24"/>
          <w:lang w:val="fr-FR"/>
        </w:rPr>
        <w:t>“</w:t>
      </w:r>
      <w:r w:rsidRPr="00AD616F">
        <w:rPr>
          <w:rFonts w:ascii="Times New Roman" w:hAnsi="Times New Roman"/>
          <w:sz w:val="24"/>
          <w:lang w:val="fr-FR"/>
        </w:rPr>
        <w:t>Cognition, comportements, langages,</w:t>
      </w:r>
      <w:r>
        <w:rPr>
          <w:rFonts w:ascii="Times New Roman" w:hAnsi="Times New Roman"/>
          <w:sz w:val="24"/>
          <w:lang w:val="fr-FR"/>
        </w:rPr>
        <w:t>”</w:t>
      </w:r>
      <w:r w:rsidRPr="00AD616F">
        <w:rPr>
          <w:rFonts w:ascii="Times New Roman" w:hAnsi="Times New Roman"/>
          <w:sz w:val="24"/>
          <w:lang w:val="fr-FR"/>
        </w:rPr>
        <w:t xml:space="preserve"> Master 2 professionnel </w:t>
      </w:r>
      <w:r>
        <w:rPr>
          <w:rFonts w:ascii="Times New Roman" w:hAnsi="Times New Roman"/>
          <w:sz w:val="24"/>
          <w:lang w:val="fr-FR"/>
        </w:rPr>
        <w:t>“</w:t>
      </w:r>
      <w:r w:rsidRPr="00AD616F">
        <w:rPr>
          <w:rFonts w:ascii="Times New Roman" w:hAnsi="Times New Roman"/>
          <w:sz w:val="24"/>
          <w:lang w:val="fr-FR"/>
        </w:rPr>
        <w:t>Édition,</w:t>
      </w:r>
      <w:r>
        <w:rPr>
          <w:rFonts w:ascii="Times New Roman" w:hAnsi="Times New Roman"/>
          <w:sz w:val="24"/>
          <w:lang w:val="fr-FR"/>
        </w:rPr>
        <w:t>”</w:t>
      </w:r>
      <w:r w:rsidRPr="00AD616F">
        <w:rPr>
          <w:rFonts w:ascii="Times New Roman" w:hAnsi="Times New Roman"/>
          <w:sz w:val="24"/>
          <w:lang w:val="fr-FR"/>
        </w:rPr>
        <w:t xml:space="preserve"> Master 2 Recherches </w:t>
      </w:r>
      <w:r>
        <w:rPr>
          <w:rFonts w:ascii="Times New Roman" w:hAnsi="Times New Roman"/>
          <w:sz w:val="24"/>
          <w:lang w:val="fr-FR"/>
        </w:rPr>
        <w:t>“</w:t>
      </w:r>
      <w:r w:rsidRPr="00AD616F">
        <w:rPr>
          <w:rFonts w:ascii="Times New Roman" w:hAnsi="Times New Roman"/>
          <w:sz w:val="24"/>
          <w:lang w:val="fr-FR"/>
        </w:rPr>
        <w:t>Sémiotique,</w:t>
      </w:r>
      <w:r>
        <w:rPr>
          <w:rFonts w:ascii="Times New Roman" w:hAnsi="Times New Roman"/>
          <w:sz w:val="24"/>
          <w:lang w:val="fr-FR"/>
        </w:rPr>
        <w:t>”</w:t>
      </w:r>
      <w:r w:rsidRPr="00AD616F">
        <w:rPr>
          <w:rFonts w:ascii="Times New Roman" w:hAnsi="Times New Roman"/>
          <w:sz w:val="24"/>
          <w:lang w:val="fr-FR"/>
        </w:rPr>
        <w:t xml:space="preserve"> and Master 2 Professionnel </w:t>
      </w:r>
      <w:r>
        <w:rPr>
          <w:rFonts w:ascii="Times New Roman" w:hAnsi="Times New Roman"/>
          <w:sz w:val="24"/>
          <w:lang w:val="fr-FR"/>
        </w:rPr>
        <w:t>“</w:t>
      </w:r>
      <w:r w:rsidRPr="00AD616F">
        <w:rPr>
          <w:rFonts w:ascii="Times New Roman" w:hAnsi="Times New Roman"/>
          <w:sz w:val="24"/>
          <w:lang w:val="fr-FR"/>
        </w:rPr>
        <w:t>Sémiotique,</w:t>
      </w:r>
      <w:r>
        <w:rPr>
          <w:rFonts w:ascii="Times New Roman" w:hAnsi="Times New Roman"/>
          <w:sz w:val="24"/>
          <w:lang w:val="fr-FR"/>
        </w:rPr>
        <w:t>”</w:t>
      </w:r>
      <w:r w:rsidRPr="00AD616F">
        <w:rPr>
          <w:rFonts w:ascii="Times New Roman" w:hAnsi="Times New Roman"/>
          <w:sz w:val="24"/>
          <w:lang w:val="fr-FR"/>
        </w:rPr>
        <w:t xml:space="preserve"> Université de Limoges, France, November 2010 </w:t>
      </w:r>
    </w:p>
    <w:p w:rsidR="00EC489A" w:rsidRPr="00AD616F" w:rsidRDefault="00EC489A" w:rsidP="00EC489A">
      <w:pPr>
        <w:pStyle w:val="FlushandHang"/>
      </w:pPr>
      <w:r w:rsidRPr="00AD616F">
        <w:lastRenderedPageBreak/>
        <w:t xml:space="preserve">Twelve-hour seminars </w:t>
      </w:r>
      <w:r>
        <w:t>“</w:t>
      </w:r>
      <w:r w:rsidRPr="00AD616F">
        <w:t>Semiotics and Gastronomy</w:t>
      </w:r>
      <w:r>
        <w:t>”</w:t>
      </w:r>
      <w:r w:rsidRPr="00AD616F">
        <w:t xml:space="preserve"> and </w:t>
      </w:r>
      <w:r>
        <w:t>“</w:t>
      </w:r>
      <w:r w:rsidRPr="00AD616F">
        <w:t>Semiotics of Branding,</w:t>
      </w:r>
      <w:r>
        <w:t>”</w:t>
      </w:r>
      <w:r w:rsidRPr="00AD616F">
        <w:t xml:space="preserve"> Master’s in Gastronomy and Tourism, Department of Communication, Università degli Studi di Scienze Gastronomiche, Colorno and Pollenzo, Italy, 2009, 2010, 2012</w:t>
      </w:r>
    </w:p>
    <w:p w:rsidR="00EC489A" w:rsidRDefault="00EC489A" w:rsidP="00036781">
      <w:pPr>
        <w:pStyle w:val="FlushandHang"/>
        <w:rPr>
          <w:rFonts w:ascii="Times" w:hAnsi="Times"/>
        </w:rPr>
      </w:pPr>
    </w:p>
    <w:p w:rsidR="0060492C" w:rsidRPr="00A819B3" w:rsidRDefault="0060492C" w:rsidP="00043373">
      <w:pPr>
        <w:pStyle w:val="FlushandHang"/>
        <w:rPr>
          <w:rFonts w:ascii="Times" w:hAnsi="Times"/>
          <w:b/>
        </w:rPr>
      </w:pPr>
      <w:r w:rsidRPr="00A819B3">
        <w:rPr>
          <w:rFonts w:ascii="Times" w:hAnsi="Times"/>
          <w:b/>
        </w:rPr>
        <w:t>Research and teaching interests</w:t>
      </w:r>
    </w:p>
    <w:p w:rsidR="0060492C" w:rsidRPr="00A819B3" w:rsidRDefault="0050581F" w:rsidP="00043373">
      <w:pPr>
        <w:pStyle w:val="FlushandHang"/>
        <w:rPr>
          <w:rFonts w:ascii="Times" w:hAnsi="Times"/>
        </w:rPr>
      </w:pPr>
      <w:r w:rsidRPr="00A819B3">
        <w:rPr>
          <w:rFonts w:ascii="Times" w:hAnsi="Times"/>
        </w:rPr>
        <w:t>Semiotics, t</w:t>
      </w:r>
      <w:r w:rsidR="0060492C" w:rsidRPr="00A819B3">
        <w:rPr>
          <w:rFonts w:ascii="Times" w:hAnsi="Times"/>
        </w:rPr>
        <w:t>wentieth-century French narrative</w:t>
      </w:r>
      <w:r w:rsidRPr="00A819B3">
        <w:rPr>
          <w:rFonts w:ascii="Times" w:hAnsi="Times"/>
        </w:rPr>
        <w:t>,</w:t>
      </w:r>
      <w:r w:rsidR="0060492C" w:rsidRPr="00A819B3">
        <w:rPr>
          <w:rFonts w:ascii="Times" w:hAnsi="Times"/>
        </w:rPr>
        <w:t xml:space="preserve"> </w:t>
      </w:r>
      <w:r w:rsidR="00D25788" w:rsidRPr="00A819B3">
        <w:rPr>
          <w:rFonts w:ascii="Times" w:hAnsi="Times"/>
        </w:rPr>
        <w:t xml:space="preserve">history of modern </w:t>
      </w:r>
      <w:r w:rsidR="00D25788">
        <w:rPr>
          <w:rFonts w:ascii="Times" w:hAnsi="Times"/>
        </w:rPr>
        <w:t>French linguistics</w:t>
      </w:r>
      <w:r w:rsidR="00D25788" w:rsidRPr="00A819B3">
        <w:rPr>
          <w:rFonts w:ascii="Times" w:hAnsi="Times"/>
        </w:rPr>
        <w:t xml:space="preserve">, </w:t>
      </w:r>
      <w:r w:rsidRPr="00A819B3">
        <w:rPr>
          <w:rFonts w:ascii="Times" w:hAnsi="Times"/>
        </w:rPr>
        <w:t>f</w:t>
      </w:r>
      <w:r w:rsidR="0060492C" w:rsidRPr="00A819B3">
        <w:rPr>
          <w:rFonts w:ascii="Times" w:hAnsi="Times"/>
        </w:rPr>
        <w:t>ashion and clothing in culture and literature</w:t>
      </w:r>
      <w:r w:rsidRPr="00A819B3">
        <w:rPr>
          <w:rFonts w:ascii="Times" w:hAnsi="Times"/>
        </w:rPr>
        <w:t>,</w:t>
      </w:r>
      <w:r w:rsidR="0060492C" w:rsidRPr="00A819B3">
        <w:rPr>
          <w:rFonts w:ascii="Times" w:hAnsi="Times"/>
        </w:rPr>
        <w:t xml:space="preserve"> modern French literature</w:t>
      </w:r>
      <w:r w:rsidRPr="00A819B3">
        <w:rPr>
          <w:rFonts w:ascii="Times" w:hAnsi="Times"/>
        </w:rPr>
        <w:t>,</w:t>
      </w:r>
      <w:r w:rsidR="0060492C" w:rsidRPr="00A819B3">
        <w:rPr>
          <w:rFonts w:ascii="Times" w:hAnsi="Times"/>
        </w:rPr>
        <w:t xml:space="preserve"> French culture and civilization</w:t>
      </w:r>
    </w:p>
    <w:p w:rsidR="0060492C" w:rsidRPr="00A819B3" w:rsidRDefault="0060492C" w:rsidP="0060492C">
      <w:pPr>
        <w:pStyle w:val="FlushandHang"/>
        <w:ind w:left="0" w:firstLine="0"/>
        <w:rPr>
          <w:rFonts w:ascii="Times" w:hAnsi="Times"/>
        </w:rPr>
      </w:pPr>
    </w:p>
    <w:p w:rsidR="0060492C" w:rsidRPr="00A819B3" w:rsidRDefault="0060492C" w:rsidP="0060492C">
      <w:pPr>
        <w:pStyle w:val="Heading1"/>
        <w:rPr>
          <w:rFonts w:ascii="Times" w:hAnsi="Times"/>
        </w:rPr>
      </w:pPr>
      <w:r w:rsidRPr="00A819B3">
        <w:rPr>
          <w:rFonts w:ascii="Times" w:hAnsi="Times"/>
        </w:rPr>
        <w:t>H</w:t>
      </w:r>
      <w:r w:rsidR="00193ECC" w:rsidRPr="00A819B3">
        <w:rPr>
          <w:rFonts w:ascii="Times" w:hAnsi="Times"/>
        </w:rPr>
        <w:t>onors and awards</w:t>
      </w:r>
    </w:p>
    <w:p w:rsidR="00EC489A" w:rsidRPr="00EC489A" w:rsidRDefault="00EC489A" w:rsidP="00EC489A">
      <w:pPr>
        <w:pStyle w:val="FlushandHang"/>
      </w:pPr>
      <w:r w:rsidRPr="00EC489A">
        <w:t>Knight in the Order of the Palmes Académiques, honorary title bestowed by the French Government, April 2006</w:t>
      </w:r>
    </w:p>
    <w:p w:rsidR="00EC489A" w:rsidRPr="00EC489A" w:rsidRDefault="00EC489A" w:rsidP="00EC489A">
      <w:pPr>
        <w:pStyle w:val="FlushandHang"/>
      </w:pPr>
      <w:r w:rsidRPr="00EC489A">
        <w:t>Collegiate Teacher of the Year for the state of Indiana, Indiana Foreign Language Teachers Association, November 2005</w:t>
      </w:r>
    </w:p>
    <w:p w:rsidR="00EC489A" w:rsidRPr="00EC489A" w:rsidRDefault="00EC489A" w:rsidP="00EC489A">
      <w:pPr>
        <w:pStyle w:val="FlushandHang"/>
      </w:pPr>
      <w:r w:rsidRPr="00EC489A">
        <w:t>University French Teacher of the Year for the state of Indiana, the American Association of Teachers of French, Indiana Chapter, July 2005</w:t>
      </w:r>
    </w:p>
    <w:p w:rsidR="00EC489A" w:rsidRPr="00EC489A" w:rsidRDefault="00EC489A" w:rsidP="00EC489A">
      <w:pPr>
        <w:tabs>
          <w:tab w:val="left" w:pos="720"/>
        </w:tabs>
        <w:spacing w:line="240" w:lineRule="atLeast"/>
        <w:ind w:left="720" w:hanging="720"/>
        <w:rPr>
          <w:sz w:val="24"/>
          <w:szCs w:val="24"/>
        </w:rPr>
      </w:pPr>
      <w:r w:rsidRPr="00EC489A">
        <w:rPr>
          <w:sz w:val="24"/>
          <w:szCs w:val="24"/>
        </w:rPr>
        <w:t>Notre Dame Scholar and Dean's List, University of Notre Dame, 1969–73</w:t>
      </w:r>
    </w:p>
    <w:p w:rsidR="00EC489A" w:rsidRPr="00EC489A" w:rsidRDefault="00EC489A" w:rsidP="00EC489A">
      <w:pPr>
        <w:tabs>
          <w:tab w:val="left" w:pos="720"/>
        </w:tabs>
        <w:spacing w:line="240" w:lineRule="atLeast"/>
        <w:ind w:left="720" w:hanging="720"/>
        <w:rPr>
          <w:sz w:val="24"/>
          <w:szCs w:val="24"/>
        </w:rPr>
      </w:pPr>
      <w:r w:rsidRPr="00EC489A">
        <w:rPr>
          <w:sz w:val="24"/>
          <w:szCs w:val="24"/>
        </w:rPr>
        <w:t>National Merit Semifinalist, 1969</w:t>
      </w:r>
    </w:p>
    <w:p w:rsidR="0060492C" w:rsidRPr="00A819B3" w:rsidRDefault="0060492C" w:rsidP="0060492C">
      <w:pPr>
        <w:pStyle w:val="FlushandHang"/>
        <w:rPr>
          <w:rFonts w:ascii="Times" w:hAnsi="Times"/>
        </w:rPr>
      </w:pPr>
    </w:p>
    <w:p w:rsidR="00DA145F" w:rsidRPr="00A819B3" w:rsidRDefault="00DA145F" w:rsidP="00DA145F">
      <w:pPr>
        <w:pStyle w:val="Heading1"/>
        <w:rPr>
          <w:rFonts w:ascii="Times" w:hAnsi="Times"/>
        </w:rPr>
      </w:pPr>
      <w:r w:rsidRPr="00A819B3">
        <w:rPr>
          <w:rFonts w:ascii="Times" w:hAnsi="Times"/>
        </w:rPr>
        <w:t>G</w:t>
      </w:r>
      <w:r w:rsidR="00F55510" w:rsidRPr="00A819B3">
        <w:rPr>
          <w:rFonts w:ascii="Times" w:hAnsi="Times"/>
        </w:rPr>
        <w:t>rants</w:t>
      </w:r>
      <w:r w:rsidR="00D21679">
        <w:rPr>
          <w:rFonts w:ascii="Times" w:hAnsi="Times"/>
        </w:rPr>
        <w:t xml:space="preserve"> (selected)</w:t>
      </w:r>
    </w:p>
    <w:p w:rsidR="00DA145F" w:rsidRPr="00A819B3" w:rsidRDefault="00DA145F" w:rsidP="00DA145F">
      <w:pPr>
        <w:pStyle w:val="Heading1"/>
        <w:rPr>
          <w:rFonts w:ascii="Times" w:hAnsi="Times"/>
          <w:b w:val="0"/>
          <w:i/>
        </w:rPr>
      </w:pPr>
      <w:r w:rsidRPr="00A819B3">
        <w:rPr>
          <w:rFonts w:ascii="Times" w:hAnsi="Times"/>
          <w:b w:val="0"/>
          <w:i/>
        </w:rPr>
        <w:t>External</w:t>
      </w:r>
    </w:p>
    <w:p w:rsidR="00D35CAD" w:rsidRPr="004735C0" w:rsidRDefault="00D35CAD" w:rsidP="004735C0">
      <w:pPr>
        <w:tabs>
          <w:tab w:val="left" w:pos="1530"/>
        </w:tabs>
        <w:spacing w:line="240" w:lineRule="atLeast"/>
        <w:ind w:left="720" w:hanging="720"/>
        <w:rPr>
          <w:sz w:val="24"/>
        </w:rPr>
      </w:pPr>
      <w:r w:rsidRPr="004735C0">
        <w:rPr>
          <w:sz w:val="24"/>
        </w:rPr>
        <w:t>National Endowment for the Humanities Fellowship, June 2013–May 2014, $50,400</w:t>
      </w:r>
    </w:p>
    <w:p w:rsidR="00D35CAD" w:rsidRPr="00D35CAD" w:rsidRDefault="00D35CAD" w:rsidP="00D35CAD">
      <w:pPr>
        <w:tabs>
          <w:tab w:val="left" w:pos="1530"/>
        </w:tabs>
        <w:spacing w:line="240" w:lineRule="atLeast"/>
        <w:ind w:left="720" w:hanging="720"/>
        <w:rPr>
          <w:rFonts w:ascii="Times" w:hAnsi="Times"/>
          <w:sz w:val="24"/>
        </w:rPr>
      </w:pPr>
      <w:r w:rsidRPr="000825C1">
        <w:rPr>
          <w:rFonts w:ascii="Times" w:hAnsi="Times"/>
          <w:sz w:val="24"/>
        </w:rPr>
        <w:t xml:space="preserve">Camargo Foundation Residential </w:t>
      </w:r>
      <w:r w:rsidR="00DF4758">
        <w:rPr>
          <w:rFonts w:ascii="Times" w:hAnsi="Times"/>
          <w:sz w:val="24"/>
        </w:rPr>
        <w:t>Fellowship, Cassis, France, s</w:t>
      </w:r>
      <w:r w:rsidRPr="00D35CAD">
        <w:rPr>
          <w:rFonts w:ascii="Times" w:hAnsi="Times"/>
          <w:sz w:val="24"/>
        </w:rPr>
        <w:t xml:space="preserve">pring 2007, $3,000 and lodging for 5 months </w:t>
      </w:r>
    </w:p>
    <w:p w:rsidR="00D35CAD" w:rsidRPr="00D35CAD" w:rsidRDefault="00D35CAD" w:rsidP="00D35CAD">
      <w:pPr>
        <w:tabs>
          <w:tab w:val="left" w:pos="1530"/>
        </w:tabs>
        <w:spacing w:line="240" w:lineRule="atLeast"/>
        <w:ind w:left="720" w:hanging="720"/>
        <w:rPr>
          <w:rFonts w:ascii="Times" w:hAnsi="Times"/>
          <w:sz w:val="24"/>
        </w:rPr>
      </w:pPr>
      <w:r w:rsidRPr="00D35CAD">
        <w:rPr>
          <w:rFonts w:ascii="Times" w:hAnsi="Times"/>
          <w:sz w:val="24"/>
        </w:rPr>
        <w:t>French-American Fund for University Partnerships, French American Cultural Exchange, for a joint curriculum in French pedagogy between Purdue University and Université de Strasbourg, France, $130,000 during 2005–10 ($65,000 for Purdue)</w:t>
      </w:r>
    </w:p>
    <w:p w:rsidR="00D35CAD" w:rsidRPr="00D35CAD" w:rsidRDefault="00D35CAD" w:rsidP="00D35CAD">
      <w:pPr>
        <w:tabs>
          <w:tab w:val="left" w:pos="720"/>
          <w:tab w:val="left" w:pos="1530"/>
        </w:tabs>
        <w:spacing w:line="240" w:lineRule="atLeast"/>
        <w:ind w:left="720" w:hanging="720"/>
        <w:rPr>
          <w:rFonts w:ascii="Times" w:hAnsi="Times"/>
          <w:sz w:val="24"/>
        </w:rPr>
      </w:pPr>
      <w:r w:rsidRPr="00D35CAD">
        <w:rPr>
          <w:rFonts w:ascii="Times" w:hAnsi="Times"/>
          <w:sz w:val="24"/>
        </w:rPr>
        <w:t>National Endowment for the Humanities Travel to Collection Grant, $750, 1990</w:t>
      </w:r>
    </w:p>
    <w:p w:rsidR="00D35CAD" w:rsidRPr="00D35CAD" w:rsidRDefault="00D35CAD" w:rsidP="00D35CAD">
      <w:pPr>
        <w:tabs>
          <w:tab w:val="left" w:pos="720"/>
          <w:tab w:val="left" w:pos="1530"/>
        </w:tabs>
        <w:spacing w:line="240" w:lineRule="atLeast"/>
        <w:ind w:left="720" w:hanging="720"/>
        <w:rPr>
          <w:rFonts w:ascii="Times" w:hAnsi="Times"/>
          <w:sz w:val="24"/>
        </w:rPr>
      </w:pPr>
      <w:r w:rsidRPr="00D35CAD">
        <w:rPr>
          <w:rFonts w:ascii="Times" w:hAnsi="Times"/>
          <w:sz w:val="24"/>
        </w:rPr>
        <w:t>Chateaubriand French Government Fellowship, $9,000 plus benefits, 1981–82</w:t>
      </w:r>
    </w:p>
    <w:p w:rsidR="00D35CAD" w:rsidRPr="00D35CAD" w:rsidRDefault="00D35CAD" w:rsidP="00D35CAD">
      <w:pPr>
        <w:tabs>
          <w:tab w:val="left" w:pos="720"/>
          <w:tab w:val="left" w:pos="1530"/>
        </w:tabs>
        <w:spacing w:line="240" w:lineRule="atLeast"/>
        <w:rPr>
          <w:rFonts w:ascii="Times" w:hAnsi="Times"/>
          <w:sz w:val="24"/>
          <w:szCs w:val="24"/>
        </w:rPr>
      </w:pPr>
      <w:r w:rsidRPr="00D35CAD">
        <w:rPr>
          <w:rFonts w:ascii="Times" w:hAnsi="Times"/>
          <w:sz w:val="24"/>
          <w:szCs w:val="24"/>
        </w:rPr>
        <w:t>Rotary International Fellowship</w:t>
      </w:r>
      <w:r w:rsidR="00D25788">
        <w:rPr>
          <w:rFonts w:ascii="Times" w:hAnsi="Times"/>
          <w:sz w:val="24"/>
          <w:szCs w:val="24"/>
        </w:rPr>
        <w:t xml:space="preserve"> to study in Paris and Rennes</w:t>
      </w:r>
      <w:r w:rsidRPr="00D35CAD">
        <w:rPr>
          <w:rFonts w:ascii="Times" w:hAnsi="Times"/>
          <w:sz w:val="24"/>
          <w:szCs w:val="24"/>
        </w:rPr>
        <w:t xml:space="preserve">, </w:t>
      </w:r>
      <w:r w:rsidR="00D25788">
        <w:rPr>
          <w:rFonts w:ascii="Times" w:hAnsi="Times"/>
          <w:sz w:val="24"/>
          <w:szCs w:val="24"/>
        </w:rPr>
        <w:t xml:space="preserve">France, </w:t>
      </w:r>
      <w:r w:rsidRPr="00D35CAD">
        <w:rPr>
          <w:rFonts w:ascii="Times" w:hAnsi="Times"/>
          <w:sz w:val="24"/>
          <w:szCs w:val="24"/>
        </w:rPr>
        <w:t>$6,500, 1973–74</w:t>
      </w:r>
    </w:p>
    <w:p w:rsidR="00DA145F" w:rsidRPr="00A819B3" w:rsidRDefault="00DA145F" w:rsidP="00DA145F">
      <w:pPr>
        <w:spacing w:line="240" w:lineRule="atLeast"/>
        <w:ind w:left="720" w:hanging="720"/>
        <w:rPr>
          <w:rFonts w:ascii="Times" w:hAnsi="Times"/>
          <w:sz w:val="24"/>
        </w:rPr>
      </w:pPr>
    </w:p>
    <w:p w:rsidR="00DA145F" w:rsidRPr="00A819B3" w:rsidRDefault="00DA145F" w:rsidP="00DA145F">
      <w:pPr>
        <w:spacing w:line="240" w:lineRule="atLeast"/>
        <w:ind w:left="720" w:hanging="720"/>
        <w:rPr>
          <w:rFonts w:ascii="Times" w:hAnsi="Times"/>
          <w:i/>
          <w:sz w:val="24"/>
        </w:rPr>
      </w:pPr>
      <w:r w:rsidRPr="00A819B3">
        <w:rPr>
          <w:rFonts w:ascii="Times" w:hAnsi="Times"/>
          <w:i/>
          <w:sz w:val="24"/>
        </w:rPr>
        <w:t>Internal</w:t>
      </w:r>
    </w:p>
    <w:p w:rsidR="0033610B" w:rsidRPr="0033610B" w:rsidRDefault="0033610B" w:rsidP="0033610B">
      <w:pPr>
        <w:tabs>
          <w:tab w:val="left" w:pos="720"/>
        </w:tabs>
        <w:spacing w:line="240" w:lineRule="atLeast"/>
        <w:ind w:left="720" w:hanging="720"/>
        <w:rPr>
          <w:rFonts w:ascii="Times" w:hAnsi="Times"/>
          <w:sz w:val="24"/>
        </w:rPr>
      </w:pPr>
      <w:r w:rsidRPr="0033610B">
        <w:rPr>
          <w:rFonts w:ascii="Times" w:hAnsi="Times"/>
          <w:sz w:val="24"/>
        </w:rPr>
        <w:t xml:space="preserve">PRF Dissertation Fellowships, 2013–14, 2005–07, 1998–2000, 1993–95 </w:t>
      </w:r>
    </w:p>
    <w:p w:rsidR="0033610B" w:rsidRPr="0033610B" w:rsidRDefault="0033610B" w:rsidP="0033610B">
      <w:pPr>
        <w:pStyle w:val="FlushandHang"/>
        <w:rPr>
          <w:rFonts w:ascii="Times" w:hAnsi="Times"/>
        </w:rPr>
      </w:pPr>
      <w:r w:rsidRPr="0033610B">
        <w:rPr>
          <w:rFonts w:ascii="Times" w:hAnsi="Times"/>
        </w:rPr>
        <w:t>CLA Center for Humanistic Studies Fellowship, semester release from teaching, spring 2013, fall 2006</w:t>
      </w:r>
    </w:p>
    <w:p w:rsidR="0033610B" w:rsidRPr="0033610B" w:rsidRDefault="0033610B" w:rsidP="0033610B">
      <w:pPr>
        <w:pStyle w:val="FlushandHang"/>
        <w:rPr>
          <w:rFonts w:ascii="Times" w:hAnsi="Times"/>
        </w:rPr>
      </w:pPr>
      <w:r w:rsidRPr="0033610B">
        <w:rPr>
          <w:rFonts w:ascii="Times" w:hAnsi="Times"/>
        </w:rPr>
        <w:t>CLA Enhancing Research in the Liberal Arts Grant, $25,000, January–December 2012</w:t>
      </w:r>
    </w:p>
    <w:p w:rsidR="0033610B" w:rsidRPr="0033610B" w:rsidRDefault="0033610B" w:rsidP="0033610B">
      <w:pPr>
        <w:tabs>
          <w:tab w:val="left" w:pos="720"/>
        </w:tabs>
        <w:spacing w:line="240" w:lineRule="atLeast"/>
        <w:ind w:left="720" w:hanging="720"/>
        <w:rPr>
          <w:rFonts w:ascii="Times" w:hAnsi="Times"/>
          <w:sz w:val="24"/>
        </w:rPr>
      </w:pPr>
      <w:r w:rsidRPr="0033610B">
        <w:rPr>
          <w:rFonts w:ascii="Times" w:hAnsi="Times"/>
          <w:sz w:val="24"/>
        </w:rPr>
        <w:t xml:space="preserve">PRF-CLA International Travel Grant, </w:t>
      </w:r>
      <w:r w:rsidR="00896473">
        <w:rPr>
          <w:rFonts w:ascii="Times" w:hAnsi="Times"/>
          <w:sz w:val="24"/>
        </w:rPr>
        <w:t xml:space="preserve">$1,000 March 2017, </w:t>
      </w:r>
      <w:r w:rsidRPr="0033610B">
        <w:rPr>
          <w:rFonts w:ascii="Times" w:hAnsi="Times"/>
          <w:sz w:val="24"/>
        </w:rPr>
        <w:t>$1,400</w:t>
      </w:r>
      <w:r w:rsidR="00896473">
        <w:rPr>
          <w:rFonts w:ascii="Times" w:hAnsi="Times"/>
          <w:sz w:val="24"/>
        </w:rPr>
        <w:t xml:space="preserve"> in</w:t>
      </w:r>
      <w:r w:rsidRPr="0033610B">
        <w:rPr>
          <w:rFonts w:ascii="Times" w:hAnsi="Times"/>
          <w:sz w:val="24"/>
        </w:rPr>
        <w:t xml:space="preserve"> 2011, 2007, 2004, 2003, 1998, 1995</w:t>
      </w:r>
    </w:p>
    <w:p w:rsidR="0033610B" w:rsidRPr="0033610B" w:rsidRDefault="0033610B" w:rsidP="0033610B">
      <w:pPr>
        <w:pStyle w:val="FlushandHang"/>
        <w:rPr>
          <w:rFonts w:ascii="Times" w:hAnsi="Times"/>
        </w:rPr>
      </w:pPr>
      <w:r w:rsidRPr="0033610B">
        <w:rPr>
          <w:rFonts w:ascii="Times" w:hAnsi="Times"/>
        </w:rPr>
        <w:t>International Programs Strategic Partnerships Grant, for a joint curriculum in French pedagogy between Purdue University and Université de Strasbourg, France, $15,000 for Purdue, 2005–10</w:t>
      </w:r>
    </w:p>
    <w:p w:rsidR="0033610B" w:rsidRPr="0033610B" w:rsidRDefault="0033610B" w:rsidP="0033610B">
      <w:pPr>
        <w:pStyle w:val="FlushandHang"/>
        <w:rPr>
          <w:rFonts w:ascii="Times" w:hAnsi="Times"/>
        </w:rPr>
      </w:pPr>
      <w:r w:rsidRPr="0033610B">
        <w:rPr>
          <w:rFonts w:ascii="Times" w:hAnsi="Times"/>
        </w:rPr>
        <w:t>CLA Center for Educational Excellence Fellowship, semester release from teaching, fall 1996</w:t>
      </w:r>
    </w:p>
    <w:p w:rsidR="0033610B" w:rsidRPr="0033610B" w:rsidRDefault="0033610B" w:rsidP="0033610B">
      <w:pPr>
        <w:tabs>
          <w:tab w:val="left" w:pos="720"/>
        </w:tabs>
        <w:spacing w:line="240" w:lineRule="atLeast"/>
        <w:ind w:left="720" w:hanging="720"/>
        <w:rPr>
          <w:rFonts w:ascii="Times" w:hAnsi="Times"/>
          <w:sz w:val="24"/>
        </w:rPr>
      </w:pPr>
      <w:r w:rsidRPr="0033610B">
        <w:rPr>
          <w:rFonts w:ascii="Times" w:hAnsi="Times"/>
          <w:sz w:val="24"/>
        </w:rPr>
        <w:t>Purdue Library Scholar's Grant, 1997, 1996</w:t>
      </w:r>
    </w:p>
    <w:p w:rsidR="0033610B" w:rsidRPr="0033610B" w:rsidRDefault="0033610B" w:rsidP="0033610B">
      <w:pPr>
        <w:tabs>
          <w:tab w:val="left" w:pos="720"/>
        </w:tabs>
        <w:spacing w:line="240" w:lineRule="atLeast"/>
        <w:ind w:left="720" w:hanging="720"/>
        <w:rPr>
          <w:rFonts w:ascii="Times" w:hAnsi="Times"/>
          <w:sz w:val="24"/>
        </w:rPr>
      </w:pPr>
      <w:r w:rsidRPr="0033610B">
        <w:rPr>
          <w:rFonts w:ascii="Times" w:hAnsi="Times"/>
          <w:sz w:val="24"/>
        </w:rPr>
        <w:t>Purdue Research Foundation Summer Fellowship, $3,000, 1997</w:t>
      </w:r>
    </w:p>
    <w:p w:rsidR="0033610B" w:rsidRPr="0033610B" w:rsidRDefault="0033610B" w:rsidP="0033610B">
      <w:pPr>
        <w:tabs>
          <w:tab w:val="left" w:pos="720"/>
        </w:tabs>
        <w:spacing w:line="240" w:lineRule="atLeast"/>
        <w:ind w:left="720" w:hanging="720"/>
        <w:rPr>
          <w:rFonts w:ascii="Times" w:hAnsi="Times"/>
          <w:sz w:val="24"/>
        </w:rPr>
      </w:pPr>
      <w:r w:rsidRPr="0033610B">
        <w:rPr>
          <w:rFonts w:ascii="Times" w:hAnsi="Times"/>
          <w:sz w:val="24"/>
        </w:rPr>
        <w:t xml:space="preserve">Purdue Research Foundation Faculty Summer Grant, $5,500, 1993  </w:t>
      </w:r>
    </w:p>
    <w:p w:rsidR="0033610B" w:rsidRDefault="0033610B" w:rsidP="00A96927">
      <w:pPr>
        <w:spacing w:line="240" w:lineRule="atLeast"/>
        <w:ind w:left="720" w:hanging="720"/>
        <w:rPr>
          <w:rFonts w:ascii="Times" w:hAnsi="Times"/>
          <w:iCs/>
          <w:sz w:val="24"/>
        </w:rPr>
      </w:pPr>
    </w:p>
    <w:p w:rsidR="0060492C" w:rsidRPr="006E0DD7" w:rsidRDefault="0060492C" w:rsidP="0060492C">
      <w:pPr>
        <w:tabs>
          <w:tab w:val="left" w:pos="720"/>
        </w:tabs>
        <w:spacing w:line="240" w:lineRule="atLeast"/>
        <w:ind w:left="720" w:hanging="720"/>
        <w:rPr>
          <w:rFonts w:ascii="Times" w:hAnsi="Times"/>
          <w:b/>
          <w:sz w:val="24"/>
        </w:rPr>
      </w:pPr>
      <w:r w:rsidRPr="006E0DD7">
        <w:rPr>
          <w:rFonts w:ascii="Times" w:hAnsi="Times"/>
          <w:b/>
          <w:sz w:val="24"/>
        </w:rPr>
        <w:lastRenderedPageBreak/>
        <w:t>PUBLICATIONS</w:t>
      </w:r>
    </w:p>
    <w:p w:rsidR="00EA05B5" w:rsidRPr="006E0DD7" w:rsidRDefault="00EA05B5" w:rsidP="0060492C">
      <w:pPr>
        <w:tabs>
          <w:tab w:val="left" w:pos="720"/>
        </w:tabs>
        <w:spacing w:line="240" w:lineRule="atLeast"/>
        <w:ind w:left="720" w:hanging="720"/>
        <w:rPr>
          <w:rFonts w:ascii="Times" w:hAnsi="Times"/>
          <w:b/>
          <w:sz w:val="24"/>
        </w:rPr>
      </w:pPr>
      <w:r w:rsidRPr="006E0DD7">
        <w:rPr>
          <w:rFonts w:ascii="Times" w:hAnsi="Times"/>
          <w:b/>
          <w:sz w:val="24"/>
        </w:rPr>
        <w:t>Book</w:t>
      </w:r>
      <w:r w:rsidR="00B561D2" w:rsidRPr="006E0DD7">
        <w:rPr>
          <w:rFonts w:ascii="Times" w:hAnsi="Times"/>
          <w:b/>
          <w:sz w:val="24"/>
        </w:rPr>
        <w:t>s</w:t>
      </w:r>
    </w:p>
    <w:p w:rsidR="0060492C" w:rsidRPr="00616A27" w:rsidRDefault="0060492C" w:rsidP="0060492C">
      <w:pPr>
        <w:tabs>
          <w:tab w:val="left" w:pos="720"/>
        </w:tabs>
        <w:spacing w:line="240" w:lineRule="atLeast"/>
        <w:ind w:left="720" w:hanging="720"/>
        <w:rPr>
          <w:rFonts w:ascii="Times" w:hAnsi="Times"/>
          <w:i/>
          <w:sz w:val="24"/>
        </w:rPr>
      </w:pPr>
      <w:r w:rsidRPr="00616A27">
        <w:rPr>
          <w:rFonts w:ascii="Times" w:hAnsi="Times"/>
          <w:i/>
          <w:sz w:val="24"/>
        </w:rPr>
        <w:t>Critical edition</w:t>
      </w:r>
    </w:p>
    <w:p w:rsidR="0033610B" w:rsidRPr="0033610B" w:rsidRDefault="0033610B" w:rsidP="0033610B">
      <w:pPr>
        <w:tabs>
          <w:tab w:val="left" w:pos="720"/>
        </w:tabs>
        <w:spacing w:line="240" w:lineRule="atLeast"/>
        <w:ind w:left="720" w:hanging="720"/>
        <w:rPr>
          <w:rFonts w:ascii="Times" w:hAnsi="Times"/>
          <w:sz w:val="24"/>
        </w:rPr>
      </w:pPr>
      <w:r w:rsidRPr="0072080A">
        <w:rPr>
          <w:sz w:val="24"/>
        </w:rPr>
        <w:t xml:space="preserve">Broden, Thomas F., and Françoise Ravaux-Kirkpatrick, eds. </w:t>
      </w:r>
      <w:r w:rsidR="00E62307">
        <w:rPr>
          <w:i/>
          <w:sz w:val="24"/>
          <w:lang w:val="fr-FR"/>
        </w:rPr>
        <w:t>La Mode en 1830</w:t>
      </w:r>
      <w:r w:rsidRPr="0033610B">
        <w:rPr>
          <w:i/>
          <w:sz w:val="24"/>
          <w:lang w:val="fr-FR"/>
        </w:rPr>
        <w:t xml:space="preserve">: langage </w:t>
      </w:r>
      <w:proofErr w:type="gramStart"/>
      <w:r w:rsidRPr="0033610B">
        <w:rPr>
          <w:i/>
          <w:sz w:val="24"/>
          <w:lang w:val="fr-FR"/>
        </w:rPr>
        <w:t>et</w:t>
      </w:r>
      <w:proofErr w:type="gramEnd"/>
      <w:r w:rsidRPr="0033610B">
        <w:rPr>
          <w:i/>
          <w:sz w:val="24"/>
          <w:lang w:val="fr-FR"/>
        </w:rPr>
        <w:t xml:space="preserve"> société. </w:t>
      </w:r>
      <w:r w:rsidRPr="0072080A">
        <w:rPr>
          <w:i/>
          <w:sz w:val="24"/>
        </w:rPr>
        <w:t>Écrits de jeune</w:t>
      </w:r>
      <w:r w:rsidRPr="0033610B">
        <w:rPr>
          <w:i/>
          <w:sz w:val="24"/>
        </w:rPr>
        <w:t xml:space="preserve">sse </w:t>
      </w:r>
      <w:r w:rsidRPr="0033610B">
        <w:rPr>
          <w:sz w:val="24"/>
        </w:rPr>
        <w:t>[Fashion in 1830: Language and society</w:t>
      </w:r>
      <w:proofErr w:type="gramStart"/>
      <w:r w:rsidRPr="0033610B">
        <w:rPr>
          <w:sz w:val="24"/>
        </w:rPr>
        <w:t>;</w:t>
      </w:r>
      <w:proofErr w:type="gramEnd"/>
      <w:r w:rsidRPr="0033610B">
        <w:rPr>
          <w:sz w:val="24"/>
        </w:rPr>
        <w:t xml:space="preserve"> Early writings], by Algirdas Julien Greimas. </w:t>
      </w:r>
      <w:r w:rsidRPr="0033610B">
        <w:rPr>
          <w:sz w:val="24"/>
          <w:lang w:val="fr-FR"/>
        </w:rPr>
        <w:t xml:space="preserve">Paris: Presses Universitaires de France, 2000. Series Formes sémiotiques. 419 p., illus. </w:t>
      </w:r>
      <w:r w:rsidRPr="0033610B">
        <w:rPr>
          <w:sz w:val="24"/>
        </w:rPr>
        <w:t>Foreword, notes, Greimas bibliography, and edition of Greimas’s articles prepared by Broden. Texts of the two theses established by Broden and Ravaux-Kirkpatrick.</w:t>
      </w:r>
    </w:p>
    <w:p w:rsidR="00E02F01" w:rsidRPr="00A819B3" w:rsidRDefault="00E02F01" w:rsidP="0060492C">
      <w:pPr>
        <w:tabs>
          <w:tab w:val="left" w:pos="720"/>
        </w:tabs>
        <w:spacing w:line="240" w:lineRule="atLeast"/>
        <w:ind w:left="720" w:hanging="720"/>
        <w:rPr>
          <w:rFonts w:ascii="Times" w:hAnsi="Times"/>
          <w:sz w:val="24"/>
        </w:rPr>
      </w:pPr>
    </w:p>
    <w:p w:rsidR="00E02F01" w:rsidRPr="00A819B3" w:rsidRDefault="00E02F01" w:rsidP="0060492C">
      <w:pPr>
        <w:tabs>
          <w:tab w:val="left" w:pos="720"/>
        </w:tabs>
        <w:spacing w:line="240" w:lineRule="atLeast"/>
        <w:ind w:left="720" w:hanging="720"/>
        <w:rPr>
          <w:rFonts w:ascii="Times" w:hAnsi="Times"/>
          <w:b/>
          <w:sz w:val="24"/>
        </w:rPr>
      </w:pPr>
      <w:r w:rsidRPr="00A819B3">
        <w:rPr>
          <w:rFonts w:ascii="Times" w:hAnsi="Times"/>
          <w:b/>
          <w:sz w:val="24"/>
        </w:rPr>
        <w:t>Edited volumes</w:t>
      </w:r>
    </w:p>
    <w:p w:rsidR="0033610B" w:rsidRPr="0033610B" w:rsidRDefault="00D91803" w:rsidP="0033610B">
      <w:pPr>
        <w:tabs>
          <w:tab w:val="left" w:pos="720"/>
        </w:tabs>
        <w:spacing w:line="240" w:lineRule="atLeast"/>
        <w:ind w:left="720" w:hanging="720"/>
        <w:rPr>
          <w:rFonts w:ascii="Times" w:hAnsi="Times"/>
          <w:sz w:val="24"/>
          <w:szCs w:val="24"/>
        </w:rPr>
      </w:pPr>
      <w:r>
        <w:rPr>
          <w:sz w:val="24"/>
          <w:szCs w:val="24"/>
        </w:rPr>
        <w:t xml:space="preserve">Co-editor with Stéphanie Walsh </w:t>
      </w:r>
      <w:r w:rsidR="0033610B" w:rsidRPr="0033610B">
        <w:rPr>
          <w:sz w:val="24"/>
          <w:szCs w:val="24"/>
        </w:rPr>
        <w:t xml:space="preserve">Matthews, </w:t>
      </w:r>
      <w:r w:rsidR="00FD07F3" w:rsidRPr="0033610B">
        <w:rPr>
          <w:rFonts w:eastAsia="Times New Roman"/>
          <w:i/>
          <w:color w:val="000000"/>
          <w:sz w:val="24"/>
          <w:szCs w:val="24"/>
        </w:rPr>
        <w:t>La</w:t>
      </w:r>
      <w:r w:rsidR="00FD07F3">
        <w:rPr>
          <w:rFonts w:eastAsia="Times New Roman"/>
          <w:i/>
          <w:color w:val="000000"/>
          <w:sz w:val="24"/>
          <w:szCs w:val="24"/>
        </w:rPr>
        <w:t xml:space="preserve"> Sémiotique Post-Greimassienne</w:t>
      </w:r>
      <w:r w:rsidR="00FD07F3" w:rsidRPr="0033610B">
        <w:rPr>
          <w:rFonts w:eastAsia="Times New Roman"/>
          <w:i/>
          <w:color w:val="000000"/>
          <w:sz w:val="24"/>
          <w:szCs w:val="24"/>
        </w:rPr>
        <w:t xml:space="preserve"> </w:t>
      </w:r>
      <w:r w:rsidR="00FD07F3">
        <w:rPr>
          <w:rFonts w:eastAsia="Times New Roman"/>
          <w:i/>
          <w:color w:val="000000"/>
          <w:sz w:val="24"/>
          <w:szCs w:val="24"/>
        </w:rPr>
        <w:t xml:space="preserve">/ </w:t>
      </w:r>
      <w:r w:rsidR="00E56E43" w:rsidRPr="0033610B">
        <w:rPr>
          <w:rFonts w:eastAsia="Times New Roman"/>
          <w:i/>
          <w:color w:val="000000"/>
          <w:sz w:val="24"/>
          <w:szCs w:val="24"/>
        </w:rPr>
        <w:t>Semiotics Post-Greimas</w:t>
      </w:r>
      <w:r w:rsidR="00E56E43">
        <w:rPr>
          <w:rFonts w:eastAsia="Times New Roman"/>
          <w:color w:val="000000"/>
          <w:sz w:val="24"/>
          <w:szCs w:val="24"/>
        </w:rPr>
        <w:t>,</w:t>
      </w:r>
      <w:r w:rsidR="0033610B" w:rsidRPr="0033610B">
        <w:rPr>
          <w:rFonts w:eastAsia="Times New Roman"/>
          <w:i/>
          <w:color w:val="000000"/>
          <w:sz w:val="24"/>
          <w:szCs w:val="24"/>
        </w:rPr>
        <w:t xml:space="preserve"> </w:t>
      </w:r>
      <w:r w:rsidR="0033610B" w:rsidRPr="0033610B">
        <w:rPr>
          <w:sz w:val="24"/>
          <w:szCs w:val="24"/>
        </w:rPr>
        <w:t xml:space="preserve">special issue of </w:t>
      </w:r>
      <w:r w:rsidR="0033610B" w:rsidRPr="0033610B">
        <w:rPr>
          <w:i/>
          <w:sz w:val="24"/>
          <w:szCs w:val="24"/>
        </w:rPr>
        <w:t>Semiotica</w:t>
      </w:r>
      <w:r w:rsidR="00A554C4">
        <w:rPr>
          <w:i/>
          <w:sz w:val="24"/>
          <w:szCs w:val="24"/>
        </w:rPr>
        <w:t xml:space="preserve">. </w:t>
      </w:r>
      <w:r w:rsidR="00A554C4" w:rsidRPr="00A554C4">
        <w:rPr>
          <w:i/>
          <w:sz w:val="24"/>
          <w:lang w:val="fr-FR"/>
        </w:rPr>
        <w:t>Journal of the International Association for Semiotic</w:t>
      </w:r>
      <w:r w:rsidR="00A554C4" w:rsidRPr="00A554C4">
        <w:rPr>
          <w:i/>
          <w:sz w:val="24"/>
          <w:szCs w:val="24"/>
          <w:lang w:val="fr-FR"/>
        </w:rPr>
        <w:t xml:space="preserve"> </w:t>
      </w:r>
      <w:r w:rsidR="00A554C4" w:rsidRPr="00A554C4">
        <w:rPr>
          <w:i/>
          <w:sz w:val="24"/>
          <w:lang w:val="fr-FR"/>
        </w:rPr>
        <w:t xml:space="preserve">Studies / Revue de l’Association Internationale de Sémiotique </w:t>
      </w:r>
      <w:r w:rsidR="00A554C4" w:rsidRPr="00A554C4">
        <w:rPr>
          <w:sz w:val="24"/>
          <w:lang w:val="fr-FR"/>
        </w:rPr>
        <w:t>(Berlin: De Gruyter)</w:t>
      </w:r>
      <w:r w:rsidR="0033610B" w:rsidRPr="00A554C4">
        <w:rPr>
          <w:i/>
          <w:sz w:val="24"/>
          <w:szCs w:val="24"/>
          <w:lang w:val="fr-FR"/>
        </w:rPr>
        <w:t xml:space="preserve"> </w:t>
      </w:r>
      <w:r w:rsidR="00E56E43" w:rsidRPr="00A554C4">
        <w:rPr>
          <w:sz w:val="24"/>
          <w:szCs w:val="24"/>
          <w:lang w:val="fr-FR"/>
        </w:rPr>
        <w:t>219 (</w:t>
      </w:r>
      <w:r w:rsidR="00FD07F3" w:rsidRPr="00A554C4">
        <w:rPr>
          <w:sz w:val="24"/>
          <w:szCs w:val="24"/>
          <w:lang w:val="fr-FR"/>
        </w:rPr>
        <w:t>November</w:t>
      </w:r>
      <w:r w:rsidR="001A6D7A" w:rsidRPr="00A554C4">
        <w:rPr>
          <w:sz w:val="24"/>
          <w:szCs w:val="24"/>
          <w:lang w:val="fr-FR"/>
        </w:rPr>
        <w:t xml:space="preserve"> </w:t>
      </w:r>
      <w:r w:rsidR="00E56E43" w:rsidRPr="00A554C4">
        <w:rPr>
          <w:sz w:val="24"/>
          <w:szCs w:val="24"/>
          <w:lang w:val="fr-FR"/>
        </w:rPr>
        <w:t>2017</w:t>
      </w:r>
      <w:r w:rsidR="0033610B" w:rsidRPr="00A554C4">
        <w:rPr>
          <w:sz w:val="24"/>
          <w:szCs w:val="24"/>
          <w:lang w:val="fr-FR"/>
        </w:rPr>
        <w:t>).</w:t>
      </w:r>
      <w:r w:rsidR="001A6D7A" w:rsidRPr="00A554C4">
        <w:rPr>
          <w:sz w:val="24"/>
          <w:szCs w:val="24"/>
          <w:lang w:val="fr-FR"/>
        </w:rPr>
        <w:t xml:space="preserve"> </w:t>
      </w:r>
      <w:r w:rsidR="001A6D7A">
        <w:rPr>
          <w:sz w:val="24"/>
          <w:szCs w:val="24"/>
        </w:rPr>
        <w:t xml:space="preserve">X &amp; </w:t>
      </w:r>
      <w:r w:rsidR="00FD07F3">
        <w:rPr>
          <w:sz w:val="24"/>
          <w:szCs w:val="24"/>
        </w:rPr>
        <w:t>586</w:t>
      </w:r>
      <w:r w:rsidR="001A6D7A">
        <w:rPr>
          <w:sz w:val="24"/>
          <w:szCs w:val="24"/>
        </w:rPr>
        <w:t xml:space="preserve"> pages, in hard copy and electronic versions.</w:t>
      </w:r>
    </w:p>
    <w:p w:rsidR="006C6079" w:rsidRDefault="006C6079" w:rsidP="006C6079">
      <w:pPr>
        <w:tabs>
          <w:tab w:val="left" w:pos="720"/>
        </w:tabs>
        <w:spacing w:line="240" w:lineRule="atLeast"/>
        <w:ind w:left="720" w:hanging="720"/>
        <w:rPr>
          <w:sz w:val="24"/>
          <w:szCs w:val="24"/>
        </w:rPr>
      </w:pPr>
      <w:r w:rsidRPr="0033610B">
        <w:rPr>
          <w:sz w:val="24"/>
          <w:szCs w:val="24"/>
        </w:rPr>
        <w:t>Co-editor</w:t>
      </w:r>
      <w:r>
        <w:rPr>
          <w:sz w:val="24"/>
          <w:szCs w:val="24"/>
        </w:rPr>
        <w:t xml:space="preserve"> with Stéphanie Walsh </w:t>
      </w:r>
      <w:r w:rsidRPr="0033610B">
        <w:rPr>
          <w:sz w:val="24"/>
          <w:szCs w:val="24"/>
        </w:rPr>
        <w:t xml:space="preserve">Matthews, </w:t>
      </w:r>
      <w:r w:rsidRPr="0033610B">
        <w:rPr>
          <w:i/>
          <w:sz w:val="24"/>
          <w:szCs w:val="24"/>
        </w:rPr>
        <w:t>A. J. Greimas</w:t>
      </w:r>
      <w:r>
        <w:rPr>
          <w:i/>
          <w:sz w:val="24"/>
          <w:szCs w:val="24"/>
        </w:rPr>
        <w:t xml:space="preserve">—Life and Semiotics / La vie </w:t>
      </w:r>
      <w:proofErr w:type="gramStart"/>
      <w:r>
        <w:rPr>
          <w:i/>
          <w:sz w:val="24"/>
          <w:szCs w:val="24"/>
        </w:rPr>
        <w:t>et</w:t>
      </w:r>
      <w:proofErr w:type="gramEnd"/>
      <w:r>
        <w:rPr>
          <w:i/>
          <w:sz w:val="24"/>
          <w:szCs w:val="24"/>
        </w:rPr>
        <w:t xml:space="preserve"> la Sémiotique d’</w:t>
      </w:r>
      <w:r w:rsidRPr="0033610B">
        <w:rPr>
          <w:i/>
          <w:sz w:val="24"/>
          <w:szCs w:val="24"/>
        </w:rPr>
        <w:t>A. J. Greimas</w:t>
      </w:r>
      <w:r w:rsidRPr="0033610B">
        <w:rPr>
          <w:rFonts w:eastAsia="Times New Roman"/>
          <w:color w:val="000000"/>
          <w:sz w:val="24"/>
          <w:szCs w:val="24"/>
        </w:rPr>
        <w:t xml:space="preserve">, </w:t>
      </w:r>
      <w:r w:rsidRPr="0033610B">
        <w:rPr>
          <w:sz w:val="24"/>
          <w:szCs w:val="24"/>
        </w:rPr>
        <w:t xml:space="preserve">special issue of </w:t>
      </w:r>
      <w:r w:rsidRPr="0033610B">
        <w:rPr>
          <w:i/>
          <w:sz w:val="24"/>
          <w:szCs w:val="24"/>
        </w:rPr>
        <w:t>Semiotica</w:t>
      </w:r>
      <w:r>
        <w:rPr>
          <w:i/>
          <w:sz w:val="24"/>
          <w:szCs w:val="24"/>
        </w:rPr>
        <w:t xml:space="preserve"> </w:t>
      </w:r>
      <w:r w:rsidRPr="0033610B">
        <w:rPr>
          <w:sz w:val="24"/>
          <w:szCs w:val="24"/>
        </w:rPr>
        <w:t>214 (</w:t>
      </w:r>
      <w:r>
        <w:rPr>
          <w:sz w:val="24"/>
          <w:szCs w:val="24"/>
        </w:rPr>
        <w:t xml:space="preserve">February </w:t>
      </w:r>
      <w:r w:rsidRPr="0033610B">
        <w:rPr>
          <w:sz w:val="24"/>
          <w:szCs w:val="24"/>
        </w:rPr>
        <w:t>2017)</w:t>
      </w:r>
      <w:r>
        <w:rPr>
          <w:sz w:val="24"/>
          <w:szCs w:val="24"/>
        </w:rPr>
        <w:t>. XIV &amp; 438 pages. Hard copy and electronic versions published in February 2017.</w:t>
      </w:r>
    </w:p>
    <w:p w:rsidR="00836876" w:rsidRDefault="00836876" w:rsidP="009171BC">
      <w:pPr>
        <w:tabs>
          <w:tab w:val="left" w:pos="720"/>
        </w:tabs>
        <w:spacing w:line="240" w:lineRule="atLeast"/>
        <w:ind w:left="720" w:hanging="720"/>
        <w:rPr>
          <w:rFonts w:ascii="Times" w:hAnsi="Times"/>
          <w:sz w:val="24"/>
        </w:rPr>
      </w:pPr>
    </w:p>
    <w:p w:rsidR="00836876" w:rsidRPr="00BE66E3" w:rsidRDefault="00836876" w:rsidP="009171BC">
      <w:pPr>
        <w:tabs>
          <w:tab w:val="left" w:pos="720"/>
        </w:tabs>
        <w:spacing w:line="240" w:lineRule="atLeast"/>
        <w:ind w:left="720" w:hanging="720"/>
        <w:rPr>
          <w:i/>
          <w:color w:val="000000"/>
          <w:sz w:val="24"/>
          <w:szCs w:val="24"/>
        </w:rPr>
      </w:pPr>
      <w:r w:rsidRPr="00BE66E3">
        <w:rPr>
          <w:color w:val="000000"/>
          <w:sz w:val="24"/>
          <w:szCs w:val="24"/>
        </w:rPr>
        <w:tab/>
      </w:r>
      <w:r w:rsidRPr="00BE66E3">
        <w:rPr>
          <w:i/>
          <w:color w:val="000000"/>
          <w:sz w:val="24"/>
          <w:szCs w:val="24"/>
        </w:rPr>
        <w:t>Reviews:</w:t>
      </w:r>
    </w:p>
    <w:p w:rsidR="00836876" w:rsidRPr="00805E6E" w:rsidRDefault="00836876" w:rsidP="00962897">
      <w:pPr>
        <w:tabs>
          <w:tab w:val="left" w:pos="900"/>
        </w:tabs>
        <w:spacing w:line="240" w:lineRule="atLeast"/>
        <w:ind w:left="1440" w:hanging="720"/>
        <w:rPr>
          <w:color w:val="000000"/>
          <w:sz w:val="24"/>
          <w:szCs w:val="24"/>
          <w:lang w:val="fr-FR"/>
        </w:rPr>
      </w:pPr>
      <w:r w:rsidRPr="00BE66E3">
        <w:rPr>
          <w:color w:val="000000"/>
          <w:sz w:val="24"/>
          <w:szCs w:val="24"/>
        </w:rPr>
        <w:t xml:space="preserve">Nuessel, Frank. </w:t>
      </w:r>
      <w:r w:rsidRPr="00BE66E3">
        <w:rPr>
          <w:i/>
          <w:color w:val="000000"/>
          <w:sz w:val="24"/>
          <w:szCs w:val="24"/>
        </w:rPr>
        <w:t>The American Journal of Semiotics</w:t>
      </w:r>
      <w:r w:rsidR="00BE66E3" w:rsidRPr="00BE66E3">
        <w:rPr>
          <w:color w:val="000000"/>
          <w:sz w:val="24"/>
          <w:szCs w:val="24"/>
        </w:rPr>
        <w:t>,</w:t>
      </w:r>
      <w:r w:rsidRPr="00BE66E3">
        <w:rPr>
          <w:color w:val="000000"/>
          <w:sz w:val="24"/>
          <w:szCs w:val="24"/>
        </w:rPr>
        <w:t xml:space="preserve"> vol. 34 no. 3–4 (</w:t>
      </w:r>
      <w:r w:rsidR="00BE66E3" w:rsidRPr="00BE66E3">
        <w:rPr>
          <w:color w:val="000000"/>
          <w:sz w:val="24"/>
          <w:szCs w:val="24"/>
        </w:rPr>
        <w:t>2018)</w:t>
      </w:r>
      <w:r w:rsidR="00A67AA3">
        <w:rPr>
          <w:color w:val="000000"/>
          <w:sz w:val="24"/>
          <w:szCs w:val="24"/>
        </w:rPr>
        <w:t>, pp. 431–451.</w:t>
      </w:r>
      <w:r w:rsidR="00BE66E3" w:rsidRPr="00BE66E3">
        <w:rPr>
          <w:color w:val="000000"/>
          <w:sz w:val="24"/>
          <w:szCs w:val="24"/>
        </w:rPr>
        <w:t xml:space="preserve"> </w:t>
      </w:r>
      <w:r w:rsidR="00A67AA3" w:rsidRPr="00805E6E">
        <w:rPr>
          <w:color w:val="000000"/>
          <w:sz w:val="24"/>
          <w:szCs w:val="24"/>
          <w:lang w:val="fr-FR"/>
        </w:rPr>
        <w:t>Print &amp; online</w:t>
      </w:r>
      <w:r w:rsidR="006A2918" w:rsidRPr="00805E6E">
        <w:rPr>
          <w:color w:val="000000"/>
          <w:sz w:val="24"/>
          <w:szCs w:val="24"/>
          <w:lang w:val="fr-FR"/>
        </w:rPr>
        <w:t>, doi: 10.5840/ajs2018343/442</w:t>
      </w:r>
      <w:r w:rsidR="00A67AA3" w:rsidRPr="00805E6E">
        <w:rPr>
          <w:color w:val="000000"/>
          <w:sz w:val="24"/>
          <w:szCs w:val="24"/>
          <w:lang w:val="fr-FR"/>
        </w:rPr>
        <w:t xml:space="preserve">. </w:t>
      </w:r>
      <w:r w:rsidR="00BE66E3" w:rsidRPr="00805E6E">
        <w:rPr>
          <w:color w:val="000000"/>
          <w:sz w:val="24"/>
          <w:szCs w:val="24"/>
          <w:lang w:val="fr-FR"/>
        </w:rPr>
        <w:t xml:space="preserve"> </w:t>
      </w:r>
    </w:p>
    <w:p w:rsidR="0005240B" w:rsidRDefault="00F555BC" w:rsidP="00D61D84">
      <w:pPr>
        <w:shd w:val="clear" w:color="auto" w:fill="FFFFFF"/>
        <w:ind w:left="1440" w:hanging="720"/>
        <w:rPr>
          <w:rStyle w:val="hps"/>
          <w:sz w:val="24"/>
          <w:szCs w:val="24"/>
          <w:lang w:val="tr-TR"/>
        </w:rPr>
      </w:pPr>
      <w:r w:rsidRPr="00805E6E">
        <w:rPr>
          <w:rFonts w:eastAsia="Times New Roman"/>
          <w:sz w:val="24"/>
          <w:szCs w:val="24"/>
          <w:lang w:val="fr-FR"/>
        </w:rPr>
        <w:t xml:space="preserve">Barros, Mariana Luz Pessoa de. </w:t>
      </w:r>
      <w:r w:rsidR="003E45E3" w:rsidRPr="00805E6E">
        <w:rPr>
          <w:sz w:val="24"/>
          <w:szCs w:val="24"/>
          <w:lang w:val="fr-FR"/>
        </w:rPr>
        <w:t>“</w:t>
      </w:r>
      <w:r w:rsidRPr="00805E6E">
        <w:rPr>
          <w:rFonts w:eastAsia="Times New Roman"/>
          <w:sz w:val="24"/>
          <w:szCs w:val="24"/>
          <w:lang w:val="fr-FR"/>
        </w:rPr>
        <w:t xml:space="preserve">Continuidades e rupturas </w:t>
      </w:r>
      <w:r w:rsidRPr="00805E6E">
        <w:rPr>
          <w:rFonts w:eastAsia="Times New Roman"/>
          <w:i/>
          <w:sz w:val="24"/>
          <w:szCs w:val="24"/>
          <w:lang w:val="fr-FR"/>
        </w:rPr>
        <w:t xml:space="preserve">em </w:t>
      </w:r>
      <w:r w:rsidRPr="00805E6E">
        <w:rPr>
          <w:rFonts w:eastAsia="Times New Roman"/>
          <w:sz w:val="24"/>
          <w:szCs w:val="24"/>
          <w:lang w:val="fr-FR"/>
        </w:rPr>
        <w:t xml:space="preserve">e </w:t>
      </w:r>
      <w:r w:rsidRPr="00805E6E">
        <w:rPr>
          <w:rFonts w:eastAsia="Times New Roman"/>
          <w:i/>
          <w:sz w:val="24"/>
          <w:szCs w:val="24"/>
          <w:lang w:val="fr-FR"/>
        </w:rPr>
        <w:t xml:space="preserve">com </w:t>
      </w:r>
      <w:r w:rsidRPr="00805E6E">
        <w:rPr>
          <w:rFonts w:eastAsia="Times New Roman"/>
          <w:sz w:val="24"/>
          <w:szCs w:val="24"/>
          <w:lang w:val="fr-FR"/>
        </w:rPr>
        <w:t>Greimas</w:t>
      </w:r>
      <w:r w:rsidR="003E45E3" w:rsidRPr="00805E6E">
        <w:rPr>
          <w:rFonts w:eastAsia="Times New Roman"/>
          <w:sz w:val="24"/>
          <w:szCs w:val="24"/>
          <w:lang w:val="fr-FR"/>
        </w:rPr>
        <w:t>.</w:t>
      </w:r>
      <w:r w:rsidR="003E45E3" w:rsidRPr="00805E6E">
        <w:rPr>
          <w:sz w:val="24"/>
          <w:szCs w:val="24"/>
          <w:lang w:val="fr-FR"/>
        </w:rPr>
        <w:t>”</w:t>
      </w:r>
      <w:r w:rsidRPr="00805E6E">
        <w:rPr>
          <w:rFonts w:eastAsia="Times New Roman"/>
          <w:sz w:val="24"/>
          <w:szCs w:val="24"/>
          <w:lang w:val="fr-FR"/>
        </w:rPr>
        <w:t xml:space="preserve"> </w:t>
      </w:r>
      <w:r w:rsidR="0005240B" w:rsidRPr="003E45E3">
        <w:rPr>
          <w:rStyle w:val="hps"/>
          <w:i/>
          <w:sz w:val="24"/>
          <w:szCs w:val="24"/>
          <w:lang w:val="tr-TR"/>
        </w:rPr>
        <w:t>Estudos</w:t>
      </w:r>
      <w:r w:rsidR="0005240B">
        <w:rPr>
          <w:rStyle w:val="hps"/>
          <w:i/>
          <w:sz w:val="24"/>
          <w:szCs w:val="24"/>
          <w:lang w:val="tr-TR"/>
        </w:rPr>
        <w:t xml:space="preserve"> semióticos </w:t>
      </w:r>
      <w:r w:rsidR="0005240B" w:rsidRPr="00C75638">
        <w:rPr>
          <w:rStyle w:val="hps"/>
          <w:sz w:val="24"/>
          <w:szCs w:val="24"/>
          <w:lang w:val="tr-TR"/>
        </w:rPr>
        <w:t>(São Paulo</w:t>
      </w:r>
      <w:r w:rsidR="0005240B">
        <w:rPr>
          <w:rStyle w:val="hps"/>
          <w:sz w:val="24"/>
          <w:szCs w:val="24"/>
          <w:lang w:val="tr-TR"/>
        </w:rPr>
        <w:t xml:space="preserve">, Universidade de </w:t>
      </w:r>
      <w:r w:rsidR="0005240B" w:rsidRPr="00C75638">
        <w:rPr>
          <w:rStyle w:val="hps"/>
          <w:sz w:val="24"/>
          <w:szCs w:val="24"/>
          <w:lang w:val="tr-TR"/>
        </w:rPr>
        <w:t>São Paulo</w:t>
      </w:r>
      <w:r w:rsidR="0005240B">
        <w:rPr>
          <w:rStyle w:val="hps"/>
          <w:sz w:val="24"/>
          <w:szCs w:val="24"/>
          <w:lang w:val="tr-TR"/>
        </w:rPr>
        <w:t xml:space="preserve">) vol. 14, no. 3 (December </w:t>
      </w:r>
      <w:r w:rsidR="0005240B" w:rsidRPr="00D61D84">
        <w:rPr>
          <w:rStyle w:val="hps"/>
          <w:sz w:val="24"/>
          <w:szCs w:val="24"/>
          <w:lang w:val="tr-TR"/>
        </w:rPr>
        <w:t>2018), pp. 151–164,</w:t>
      </w:r>
      <w:r w:rsidR="00846662" w:rsidRPr="00D61D84">
        <w:rPr>
          <w:rStyle w:val="hps"/>
          <w:sz w:val="24"/>
          <w:szCs w:val="24"/>
          <w:lang w:val="tr-TR"/>
        </w:rPr>
        <w:t xml:space="preserve"> </w:t>
      </w:r>
      <w:hyperlink r:id="rId8" w:history="1">
        <w:r w:rsidR="00846662" w:rsidRPr="00D61D84">
          <w:rPr>
            <w:rStyle w:val="Hyperlink"/>
            <w:sz w:val="24"/>
            <w:szCs w:val="24"/>
          </w:rPr>
          <w:t>https://doi.org/10.11606</w:t>
        </w:r>
      </w:hyperlink>
      <w:r w:rsidR="00846662" w:rsidRPr="00D61D84">
        <w:rPr>
          <w:rStyle w:val="value"/>
          <w:sz w:val="24"/>
          <w:szCs w:val="24"/>
        </w:rPr>
        <w:t>,</w:t>
      </w:r>
      <w:r w:rsidR="00846662">
        <w:rPr>
          <w:rStyle w:val="value"/>
        </w:rPr>
        <w:t xml:space="preserve"> </w:t>
      </w:r>
      <w:hyperlink r:id="rId9" w:history="1">
        <w:r w:rsidR="00D61D84" w:rsidRPr="00E43ABC">
          <w:rPr>
            <w:rStyle w:val="Hyperlink"/>
            <w:sz w:val="24"/>
            <w:szCs w:val="24"/>
          </w:rPr>
          <w:t>http://www.revistas.usp.br/esse/article/view/152686/150055</w:t>
        </w:r>
      </w:hyperlink>
      <w:r w:rsidR="00D61D84">
        <w:rPr>
          <w:rStyle w:val="value"/>
          <w:sz w:val="24"/>
          <w:szCs w:val="24"/>
        </w:rPr>
        <w:tab/>
      </w:r>
      <w:r w:rsidR="00D61D84" w:rsidRPr="00D61D84">
        <w:rPr>
          <w:rStyle w:val="value"/>
          <w:sz w:val="24"/>
          <w:szCs w:val="24"/>
        </w:rPr>
        <w:t xml:space="preserve"> </w:t>
      </w:r>
    </w:p>
    <w:p w:rsidR="00962897" w:rsidRPr="002E4993" w:rsidRDefault="00962897" w:rsidP="00962897">
      <w:pPr>
        <w:ind w:left="1440" w:hanging="720"/>
        <w:rPr>
          <w:rStyle w:val="Emphasis"/>
          <w:i w:val="0"/>
          <w:sz w:val="24"/>
          <w:szCs w:val="24"/>
        </w:rPr>
      </w:pPr>
      <w:r w:rsidRPr="002E4993">
        <w:rPr>
          <w:sz w:val="24"/>
          <w:szCs w:val="24"/>
        </w:rPr>
        <w:t>Dainius Vaitiek</w:t>
      </w:r>
      <w:r w:rsidRPr="002E4993">
        <w:rPr>
          <w:sz w:val="24"/>
          <w:szCs w:val="24"/>
          <w:lang w:val="lt-LT"/>
        </w:rPr>
        <w:t>ū</w:t>
      </w:r>
      <w:r w:rsidRPr="002E4993">
        <w:rPr>
          <w:sz w:val="24"/>
          <w:szCs w:val="24"/>
        </w:rPr>
        <w:t>nas, “</w:t>
      </w:r>
      <w:hyperlink r:id="rId10" w:history="1">
        <w:r w:rsidRPr="002E4993">
          <w:rPr>
            <w:rFonts w:eastAsia="Times New Roman"/>
            <w:color w:val="B10C42"/>
            <w:sz w:val="24"/>
            <w:szCs w:val="24"/>
          </w:rPr>
          <w:t>Algirdui Juliui Greimui – du </w:t>
        </w:r>
        <w:r w:rsidRPr="002E4993">
          <w:rPr>
            <w:rFonts w:eastAsia="Times New Roman"/>
            <w:iCs/>
            <w:color w:val="B10C42"/>
            <w:sz w:val="24"/>
            <w:szCs w:val="24"/>
          </w:rPr>
          <w:t>Semiotica </w:t>
        </w:r>
        <w:r w:rsidRPr="002E4993">
          <w:rPr>
            <w:rFonts w:eastAsia="Times New Roman"/>
            <w:color w:val="B10C42"/>
            <w:sz w:val="24"/>
            <w:szCs w:val="24"/>
          </w:rPr>
          <w:t>numeriai</w:t>
        </w:r>
      </w:hyperlink>
      <w:r w:rsidRPr="002E4993">
        <w:rPr>
          <w:rFonts w:eastAsia="Times New Roman"/>
          <w:sz w:val="24"/>
          <w:szCs w:val="24"/>
        </w:rPr>
        <w:t>”</w:t>
      </w:r>
      <w:r w:rsidRPr="002E4993">
        <w:rPr>
          <w:rFonts w:eastAsia="Times New Roman"/>
          <w:color w:val="FFFFFF"/>
          <w:sz w:val="24"/>
          <w:szCs w:val="24"/>
        </w:rPr>
        <w:t xml:space="preserve"> </w:t>
      </w:r>
      <w:r w:rsidRPr="002E4993">
        <w:rPr>
          <w:rFonts w:eastAsia="Times New Roman"/>
          <w:sz w:val="24"/>
          <w:szCs w:val="24"/>
        </w:rPr>
        <w:t>[For Algirdas Julius Greimas: Two Issues of </w:t>
      </w:r>
      <w:r w:rsidRPr="002E4993">
        <w:rPr>
          <w:rFonts w:eastAsia="Times New Roman"/>
          <w:i/>
          <w:iCs/>
          <w:sz w:val="24"/>
          <w:szCs w:val="24"/>
        </w:rPr>
        <w:t xml:space="preserve">Semiotica </w:t>
      </w:r>
      <w:r w:rsidRPr="002E4993">
        <w:rPr>
          <w:rFonts w:eastAsia="Times New Roman"/>
          <w:sz w:val="24"/>
          <w:szCs w:val="24"/>
        </w:rPr>
        <w:t>(</w:t>
      </w:r>
      <w:r w:rsidRPr="002E4993">
        <w:rPr>
          <w:rFonts w:eastAsia="Times New Roman"/>
          <w:i/>
          <w:iCs/>
          <w:sz w:val="24"/>
          <w:szCs w:val="24"/>
        </w:rPr>
        <w:t>Semiotica:</w:t>
      </w:r>
      <w:r w:rsidRPr="002E4993">
        <w:rPr>
          <w:rFonts w:eastAsia="Times New Roman"/>
          <w:i/>
          <w:iCs/>
          <w:color w:val="FFFFFF"/>
          <w:sz w:val="24"/>
          <w:szCs w:val="24"/>
        </w:rPr>
        <w:t xml:space="preserve"> </w:t>
      </w:r>
      <w:r w:rsidRPr="002E4993">
        <w:rPr>
          <w:rStyle w:val="Emphasis"/>
          <w:sz w:val="24"/>
          <w:szCs w:val="24"/>
        </w:rPr>
        <w:t>Journal of the International Association for Semiotic Studies)</w:t>
      </w:r>
      <w:r w:rsidRPr="002E4993">
        <w:rPr>
          <w:rStyle w:val="Emphasis"/>
          <w:i w:val="0"/>
          <w:sz w:val="24"/>
          <w:szCs w:val="24"/>
        </w:rPr>
        <w:t xml:space="preserve">]. </w:t>
      </w:r>
      <w:r w:rsidRPr="002E4993">
        <w:rPr>
          <w:i/>
          <w:sz w:val="24"/>
          <w:szCs w:val="24"/>
        </w:rPr>
        <w:t>Colloquia,</w:t>
      </w:r>
      <w:r w:rsidRPr="002E4993">
        <w:rPr>
          <w:bCs/>
          <w:iCs/>
          <w:sz w:val="24"/>
          <w:szCs w:val="24"/>
        </w:rPr>
        <w:t xml:space="preserve"> the Journal of the </w:t>
      </w:r>
      <w:r w:rsidRPr="002E4993">
        <w:rPr>
          <w:sz w:val="24"/>
          <w:szCs w:val="24"/>
        </w:rPr>
        <w:t>Institute of Lithuanian Literature and Folklore (Vilnius, Lithuania) 41 (January 2019), pp. 199-215</w:t>
      </w:r>
      <w:r w:rsidR="007547BA">
        <w:rPr>
          <w:sz w:val="24"/>
          <w:szCs w:val="24"/>
        </w:rPr>
        <w:t xml:space="preserve">, </w:t>
      </w:r>
      <w:hyperlink r:id="rId11" w:history="1">
        <w:r w:rsidR="007547BA" w:rsidRPr="0055222F">
          <w:rPr>
            <w:rStyle w:val="Hyperlink"/>
            <w:sz w:val="24"/>
            <w:szCs w:val="24"/>
          </w:rPr>
          <w:t>http://www.llti.lt/failai/Colloquia41-Vaitiekunas-199-215.pdf</w:t>
        </w:r>
      </w:hyperlink>
      <w:r w:rsidRPr="002E4993">
        <w:rPr>
          <w:sz w:val="24"/>
          <w:szCs w:val="24"/>
        </w:rPr>
        <w:t>.</w:t>
      </w:r>
    </w:p>
    <w:p w:rsidR="00962897" w:rsidRPr="00962897" w:rsidRDefault="00962897" w:rsidP="00F555BC">
      <w:pPr>
        <w:shd w:val="clear" w:color="auto" w:fill="FFFFFF"/>
        <w:ind w:left="1440" w:hanging="720"/>
        <w:rPr>
          <w:rFonts w:eastAsia="Times New Roman"/>
        </w:rPr>
      </w:pPr>
    </w:p>
    <w:p w:rsidR="0049433F" w:rsidRPr="00A819B3" w:rsidRDefault="0049433F" w:rsidP="0049433F">
      <w:pPr>
        <w:tabs>
          <w:tab w:val="left" w:pos="720"/>
          <w:tab w:val="left" w:pos="1152"/>
        </w:tabs>
        <w:spacing w:line="240" w:lineRule="atLeast"/>
        <w:ind w:left="720" w:hanging="720"/>
        <w:rPr>
          <w:rFonts w:ascii="Times" w:hAnsi="Times"/>
          <w:sz w:val="24"/>
        </w:rPr>
      </w:pPr>
      <w:r w:rsidRPr="00A819B3">
        <w:rPr>
          <w:rFonts w:ascii="Times" w:hAnsi="Times"/>
          <w:sz w:val="24"/>
        </w:rPr>
        <w:t xml:space="preserve">Editor, </w:t>
      </w:r>
      <w:r w:rsidRPr="00BE43E8">
        <w:rPr>
          <w:rFonts w:ascii="Times" w:hAnsi="Times"/>
          <w:i/>
          <w:sz w:val="24"/>
        </w:rPr>
        <w:t>Newsletter for Paris-Greimassian Semiotics</w:t>
      </w:r>
      <w:r w:rsidRPr="00A819B3">
        <w:rPr>
          <w:rFonts w:ascii="Times" w:hAnsi="Times"/>
          <w:sz w:val="24"/>
        </w:rPr>
        <w:t xml:space="preserve"> </w:t>
      </w:r>
      <w:r w:rsidR="00216394" w:rsidRPr="00A819B3">
        <w:rPr>
          <w:rFonts w:ascii="Times" w:hAnsi="Times"/>
          <w:sz w:val="24"/>
        </w:rPr>
        <w:t xml:space="preserve">(Lincoln: University of Nebraska), </w:t>
      </w:r>
      <w:r w:rsidR="003A4BCB">
        <w:rPr>
          <w:rFonts w:ascii="Times" w:hAnsi="Times"/>
          <w:sz w:val="24"/>
        </w:rPr>
        <w:t>biannual (1990–</w:t>
      </w:r>
      <w:r w:rsidRPr="00A819B3">
        <w:rPr>
          <w:rFonts w:ascii="Times" w:hAnsi="Times"/>
          <w:sz w:val="24"/>
        </w:rPr>
        <w:t xml:space="preserve">91 and 1997). </w:t>
      </w:r>
    </w:p>
    <w:p w:rsidR="0049433F" w:rsidRPr="00A819B3" w:rsidRDefault="008A6723" w:rsidP="0049433F">
      <w:pPr>
        <w:tabs>
          <w:tab w:val="left" w:pos="720"/>
        </w:tabs>
        <w:spacing w:line="240" w:lineRule="atLeast"/>
        <w:ind w:left="720" w:hanging="720"/>
        <w:rPr>
          <w:rFonts w:ascii="Times" w:hAnsi="Times"/>
          <w:sz w:val="24"/>
          <w:lang w:val="en-GB"/>
        </w:rPr>
      </w:pPr>
      <w:r>
        <w:rPr>
          <w:rFonts w:ascii="Times" w:hAnsi="Times"/>
          <w:sz w:val="24"/>
        </w:rPr>
        <w:t>Interim c</w:t>
      </w:r>
      <w:r w:rsidR="0049433F" w:rsidRPr="00A819B3">
        <w:rPr>
          <w:rFonts w:ascii="Times" w:hAnsi="Times"/>
          <w:sz w:val="24"/>
        </w:rPr>
        <w:t xml:space="preserve">o-editor, </w:t>
      </w:r>
      <w:r w:rsidR="0049433F" w:rsidRPr="00BE43E8">
        <w:rPr>
          <w:rFonts w:ascii="Times" w:hAnsi="Times"/>
          <w:i/>
          <w:sz w:val="24"/>
        </w:rPr>
        <w:t xml:space="preserve">Studies in Twentieth </w:t>
      </w:r>
      <w:r w:rsidR="00745FAB" w:rsidRPr="00BE43E8">
        <w:rPr>
          <w:rFonts w:ascii="Times" w:hAnsi="Times"/>
          <w:i/>
          <w:sz w:val="24"/>
        </w:rPr>
        <w:t xml:space="preserve">and Twenty-First </w:t>
      </w:r>
      <w:r w:rsidR="0049433F" w:rsidRPr="00BE43E8">
        <w:rPr>
          <w:rFonts w:ascii="Times" w:hAnsi="Times"/>
          <w:i/>
          <w:sz w:val="24"/>
        </w:rPr>
        <w:t>Century Literature</w:t>
      </w:r>
      <w:r w:rsidR="00216394" w:rsidRPr="00A819B3">
        <w:rPr>
          <w:rFonts w:ascii="Times" w:hAnsi="Times"/>
          <w:sz w:val="24"/>
        </w:rPr>
        <w:t xml:space="preserve">, </w:t>
      </w:r>
      <w:proofErr w:type="gramStart"/>
      <w:r w:rsidR="0049433F" w:rsidRPr="00A819B3">
        <w:rPr>
          <w:rFonts w:ascii="Times" w:hAnsi="Times"/>
          <w:sz w:val="24"/>
        </w:rPr>
        <w:t>Spring</w:t>
      </w:r>
      <w:proofErr w:type="gramEnd"/>
      <w:r w:rsidR="0049433F" w:rsidRPr="00A819B3">
        <w:rPr>
          <w:rFonts w:ascii="Times" w:hAnsi="Times"/>
          <w:sz w:val="24"/>
        </w:rPr>
        <w:t xml:space="preserve"> 1991.</w:t>
      </w:r>
    </w:p>
    <w:p w:rsidR="00421D93" w:rsidRDefault="00421D93" w:rsidP="00421D93">
      <w:pPr>
        <w:pStyle w:val="Heading2"/>
        <w:ind w:left="720" w:hanging="720"/>
        <w:rPr>
          <w:lang w:val="en-US"/>
        </w:rPr>
      </w:pPr>
    </w:p>
    <w:p w:rsidR="00421D93" w:rsidRPr="00421D93" w:rsidRDefault="00E460EC" w:rsidP="00421D93">
      <w:pPr>
        <w:pStyle w:val="Heading2"/>
        <w:ind w:left="720" w:hanging="720"/>
        <w:rPr>
          <w:b/>
          <w:lang w:val="en-US"/>
        </w:rPr>
      </w:pPr>
      <w:r>
        <w:rPr>
          <w:b/>
          <w:lang w:val="en-US"/>
        </w:rPr>
        <w:t>Bibliography and o</w:t>
      </w:r>
      <w:r w:rsidR="00421D93" w:rsidRPr="00421D93">
        <w:rPr>
          <w:b/>
          <w:lang w:val="en-US"/>
        </w:rPr>
        <w:t>pen-</w:t>
      </w:r>
      <w:r>
        <w:rPr>
          <w:b/>
          <w:lang w:val="en-US"/>
        </w:rPr>
        <w:t>a</w:t>
      </w:r>
      <w:r w:rsidR="00421D93" w:rsidRPr="00421D93">
        <w:rPr>
          <w:b/>
          <w:lang w:val="en-US"/>
        </w:rPr>
        <w:t xml:space="preserve">ccess </w:t>
      </w:r>
      <w:r>
        <w:rPr>
          <w:b/>
          <w:lang w:val="en-US"/>
        </w:rPr>
        <w:t>a</w:t>
      </w:r>
      <w:r w:rsidR="00421D93" w:rsidRPr="00421D93">
        <w:rPr>
          <w:b/>
          <w:lang w:val="en-US"/>
        </w:rPr>
        <w:t>rchive</w:t>
      </w:r>
    </w:p>
    <w:p w:rsidR="00A8650C" w:rsidRPr="00A8650C" w:rsidRDefault="00A8650C" w:rsidP="00A8650C">
      <w:pPr>
        <w:pStyle w:val="Heading2"/>
        <w:ind w:left="720" w:hanging="720"/>
        <w:rPr>
          <w:lang w:val="en-US"/>
        </w:rPr>
      </w:pPr>
      <w:r w:rsidRPr="00A8650C">
        <w:rPr>
          <w:lang w:val="en-US"/>
        </w:rPr>
        <w:t xml:space="preserve">With Jūratė Levina. “Bibliography and Open-Access Archive of Algirdas Julius Greimas's Lithuanian Publications.” Published in the rubric </w:t>
      </w:r>
      <w:r w:rsidRPr="00616A27">
        <w:rPr>
          <w:i/>
          <w:lang w:val="en-US"/>
        </w:rPr>
        <w:t>Semiotika</w:t>
      </w:r>
      <w:r w:rsidRPr="00A8650C">
        <w:rPr>
          <w:i/>
          <w:lang w:val="en-US"/>
        </w:rPr>
        <w:t xml:space="preserve"> </w:t>
      </w:r>
      <w:r w:rsidRPr="00A8650C">
        <w:rPr>
          <w:lang w:val="en-US"/>
        </w:rPr>
        <w:t>(Semiotics) on the web site of Vilnius University’s A. J. Greimas Centre of</w:t>
      </w:r>
      <w:r w:rsidRPr="00A8650C">
        <w:rPr>
          <w:b/>
          <w:lang w:val="en-US"/>
        </w:rPr>
        <w:t xml:space="preserve"> </w:t>
      </w:r>
      <w:r w:rsidRPr="00A8650C">
        <w:rPr>
          <w:lang w:val="en-US"/>
        </w:rPr>
        <w:t xml:space="preserve">Semiotics and Literary Theory, </w:t>
      </w:r>
      <w:hyperlink r:id="rId12" w:history="1">
        <w:r w:rsidRPr="00A8650C">
          <w:rPr>
            <w:rStyle w:val="Hyperlink"/>
            <w:lang w:val="en-US"/>
          </w:rPr>
          <w:t>http://www.semiotika.lt/en/bibliography/</w:t>
        </w:r>
      </w:hyperlink>
      <w:r w:rsidRPr="00A8650C">
        <w:rPr>
          <w:lang w:val="en-US"/>
        </w:rPr>
        <w:t xml:space="preserve">, November 2017. </w:t>
      </w:r>
      <w:proofErr w:type="gramStart"/>
      <w:r w:rsidRPr="00A8650C">
        <w:rPr>
          <w:lang w:val="en-US"/>
        </w:rPr>
        <w:t>9,000</w:t>
      </w:r>
      <w:proofErr w:type="gramEnd"/>
      <w:r w:rsidRPr="00A8650C">
        <w:rPr>
          <w:lang w:val="en-US"/>
        </w:rPr>
        <w:t xml:space="preserve"> words, plus links to the full texts of 193 articles by Greimas. Broden prepared the bibliography, while Levina developed the integrated open-access archive. </w:t>
      </w:r>
    </w:p>
    <w:p w:rsidR="00A8650C" w:rsidRPr="00A8650C" w:rsidRDefault="00A8650C" w:rsidP="00A8650C">
      <w:pPr>
        <w:pStyle w:val="Heading1"/>
        <w:rPr>
          <w:b w:val="0"/>
        </w:rPr>
      </w:pPr>
      <w:r w:rsidRPr="005B21B3">
        <w:rPr>
          <w:b w:val="0"/>
        </w:rPr>
        <w:t xml:space="preserve">With Jūratė Levina. “Algirdo Juliaus Greimo lietuviškų publikacijų bibliografija ir atviros prieigos archyvas” [Bibliography and open-access archive of Algirdas Julius Greimas's Lithuanian publications]. </w:t>
      </w:r>
      <w:r w:rsidRPr="00A8650C">
        <w:rPr>
          <w:b w:val="0"/>
        </w:rPr>
        <w:t xml:space="preserve">Translated by Levina. Published in the rubric </w:t>
      </w:r>
      <w:r w:rsidRPr="00616A27">
        <w:rPr>
          <w:b w:val="0"/>
          <w:i/>
        </w:rPr>
        <w:t>Semiotika</w:t>
      </w:r>
      <w:r w:rsidRPr="00A8650C">
        <w:rPr>
          <w:b w:val="0"/>
          <w:i/>
        </w:rPr>
        <w:t xml:space="preserve"> </w:t>
      </w:r>
      <w:r w:rsidRPr="00A8650C">
        <w:rPr>
          <w:b w:val="0"/>
        </w:rPr>
        <w:lastRenderedPageBreak/>
        <w:t xml:space="preserve">(Semiotics) on the web site of Vilnius University’s A. J. Greimas Centre of Semiotics and Literary Theory, </w:t>
      </w:r>
      <w:hyperlink r:id="rId13" w:history="1">
        <w:r w:rsidRPr="00A8650C">
          <w:rPr>
            <w:rStyle w:val="Hyperlink"/>
            <w:b w:val="0"/>
          </w:rPr>
          <w:t>http://www.semiotika.lt/greimo/bibliografija/</w:t>
        </w:r>
      </w:hyperlink>
      <w:r w:rsidRPr="00A8650C">
        <w:rPr>
          <w:b w:val="0"/>
        </w:rPr>
        <w:t>. Lithuanian translation of the above resource. November 2017.</w:t>
      </w:r>
    </w:p>
    <w:p w:rsidR="00064F6F" w:rsidRPr="00A819B3" w:rsidRDefault="00CB5AF3" w:rsidP="0060492C">
      <w:pPr>
        <w:tabs>
          <w:tab w:val="left" w:pos="432"/>
        </w:tabs>
        <w:spacing w:before="240" w:line="240" w:lineRule="atLeast"/>
        <w:rPr>
          <w:rFonts w:ascii="Times" w:hAnsi="Times"/>
          <w:b/>
          <w:sz w:val="24"/>
        </w:rPr>
      </w:pPr>
      <w:r w:rsidRPr="00A819B3">
        <w:rPr>
          <w:rFonts w:ascii="Times" w:hAnsi="Times"/>
          <w:b/>
          <w:sz w:val="24"/>
        </w:rPr>
        <w:t xml:space="preserve">Articles </w:t>
      </w:r>
      <w:r w:rsidR="00064F6F" w:rsidRPr="00A819B3">
        <w:rPr>
          <w:rFonts w:ascii="Times" w:hAnsi="Times"/>
          <w:b/>
          <w:sz w:val="24"/>
        </w:rPr>
        <w:t xml:space="preserve">in peer-reviewed </w:t>
      </w:r>
      <w:r w:rsidR="004673E4" w:rsidRPr="00A819B3">
        <w:rPr>
          <w:rFonts w:ascii="Times" w:hAnsi="Times"/>
          <w:b/>
          <w:sz w:val="24"/>
        </w:rPr>
        <w:t xml:space="preserve">scholarly </w:t>
      </w:r>
      <w:r w:rsidR="00064F6F" w:rsidRPr="00A819B3">
        <w:rPr>
          <w:rFonts w:ascii="Times" w:hAnsi="Times"/>
          <w:b/>
          <w:sz w:val="24"/>
        </w:rPr>
        <w:t>journals</w:t>
      </w:r>
    </w:p>
    <w:p w:rsidR="00837EEF" w:rsidRPr="00205E3E" w:rsidRDefault="00837EEF" w:rsidP="00805A54">
      <w:pPr>
        <w:ind w:left="720" w:hanging="720"/>
        <w:rPr>
          <w:sz w:val="24"/>
          <w:szCs w:val="24"/>
        </w:rPr>
      </w:pPr>
      <w:r w:rsidRPr="00837EEF">
        <w:rPr>
          <w:sz w:val="24"/>
          <w:szCs w:val="24"/>
          <w:lang w:val="fr-FR"/>
        </w:rPr>
        <w:t xml:space="preserve">“Pour la méthode comparative en sémiotique: l’exemple des études sur le récit” [For the comparative method in semiotics: the example of narrative studies]. </w:t>
      </w:r>
      <w:r w:rsidRPr="00205E3E">
        <w:rPr>
          <w:i/>
          <w:sz w:val="24"/>
          <w:szCs w:val="24"/>
        </w:rPr>
        <w:t xml:space="preserve">Semiotica </w:t>
      </w:r>
      <w:r w:rsidR="00425096" w:rsidRPr="00205E3E">
        <w:rPr>
          <w:sz w:val="24"/>
          <w:szCs w:val="24"/>
        </w:rPr>
        <w:t xml:space="preserve">234 </w:t>
      </w:r>
      <w:r w:rsidRPr="00205E3E">
        <w:rPr>
          <w:sz w:val="24"/>
          <w:szCs w:val="24"/>
        </w:rPr>
        <w:t>(</w:t>
      </w:r>
      <w:r w:rsidR="000865D7">
        <w:rPr>
          <w:sz w:val="24"/>
          <w:szCs w:val="24"/>
        </w:rPr>
        <w:t>summer</w:t>
      </w:r>
      <w:r w:rsidR="00425096" w:rsidRPr="00205E3E">
        <w:rPr>
          <w:sz w:val="24"/>
          <w:szCs w:val="24"/>
        </w:rPr>
        <w:t xml:space="preserve"> </w:t>
      </w:r>
      <w:r w:rsidRPr="00205E3E">
        <w:rPr>
          <w:sz w:val="24"/>
          <w:szCs w:val="24"/>
        </w:rPr>
        <w:t>2020), in print.</w:t>
      </w:r>
      <w:r w:rsidR="00AC42E0" w:rsidRPr="00205E3E">
        <w:rPr>
          <w:sz w:val="24"/>
          <w:szCs w:val="24"/>
        </w:rPr>
        <w:t xml:space="preserve"> </w:t>
      </w:r>
      <w:proofErr w:type="gramStart"/>
      <w:r w:rsidR="00553D14" w:rsidRPr="00205E3E">
        <w:rPr>
          <w:sz w:val="24"/>
          <w:szCs w:val="24"/>
        </w:rPr>
        <w:t>14</w:t>
      </w:r>
      <w:proofErr w:type="gramEnd"/>
      <w:r w:rsidR="00553D14" w:rsidRPr="00205E3E">
        <w:rPr>
          <w:sz w:val="24"/>
          <w:szCs w:val="24"/>
        </w:rPr>
        <w:t xml:space="preserve"> pages, </w:t>
      </w:r>
      <w:r w:rsidR="00AC42E0" w:rsidRPr="00205E3E">
        <w:rPr>
          <w:sz w:val="24"/>
          <w:szCs w:val="24"/>
        </w:rPr>
        <w:t>7,300 words.</w:t>
      </w:r>
    </w:p>
    <w:p w:rsidR="002C3D67" w:rsidRDefault="002C3D67" w:rsidP="002C3D67">
      <w:pPr>
        <w:ind w:left="720" w:hanging="720"/>
        <w:rPr>
          <w:rStyle w:val="hps"/>
          <w:sz w:val="24"/>
          <w:szCs w:val="24"/>
          <w:lang w:val="tr-TR"/>
        </w:rPr>
      </w:pPr>
      <w:r w:rsidRPr="00583B07">
        <w:rPr>
          <w:rStyle w:val="hps"/>
          <w:sz w:val="24"/>
          <w:szCs w:val="24"/>
          <w:lang w:val="tr-TR"/>
        </w:rPr>
        <w:t xml:space="preserve">“Vie et </w:t>
      </w:r>
      <w:r w:rsidRPr="00205E3E">
        <w:rPr>
          <w:sz w:val="24"/>
          <w:szCs w:val="24"/>
        </w:rPr>
        <w:t>œuvre</w:t>
      </w:r>
      <w:r w:rsidRPr="00583B07">
        <w:rPr>
          <w:rStyle w:val="st"/>
          <w:sz w:val="24"/>
          <w:szCs w:val="24"/>
          <w:lang w:val="tr-TR"/>
        </w:rPr>
        <w:t xml:space="preserve"> </w:t>
      </w:r>
      <w:r w:rsidR="00205E3E">
        <w:rPr>
          <w:rStyle w:val="hps"/>
          <w:sz w:val="24"/>
          <w:szCs w:val="24"/>
          <w:lang w:val="tr-TR"/>
        </w:rPr>
        <w:t>d’A. J. Greimas</w:t>
      </w:r>
      <w:r w:rsidRPr="00583B07">
        <w:rPr>
          <w:rStyle w:val="hps"/>
          <w:sz w:val="24"/>
          <w:szCs w:val="24"/>
          <w:lang w:val="tr-TR"/>
        </w:rPr>
        <w:t>”</w:t>
      </w:r>
      <w:r>
        <w:rPr>
          <w:rStyle w:val="hps"/>
          <w:sz w:val="24"/>
          <w:szCs w:val="24"/>
          <w:lang w:val="tr-TR"/>
        </w:rPr>
        <w:t xml:space="preserve"> </w:t>
      </w:r>
      <w:r w:rsidR="00205E3E">
        <w:rPr>
          <w:rStyle w:val="hps"/>
          <w:sz w:val="24"/>
          <w:szCs w:val="24"/>
          <w:lang w:val="tr-TR"/>
        </w:rPr>
        <w:t xml:space="preserve">[Life and work of A. J. Greimas]. </w:t>
      </w:r>
      <w:r w:rsidRPr="00583B07">
        <w:rPr>
          <w:rStyle w:val="hps"/>
          <w:i/>
          <w:sz w:val="24"/>
          <w:szCs w:val="24"/>
          <w:lang w:val="tr-TR"/>
        </w:rPr>
        <w:t xml:space="preserve">Texto! </w:t>
      </w:r>
      <w:r w:rsidRPr="00C730C0">
        <w:rPr>
          <w:i/>
          <w:sz w:val="24"/>
          <w:szCs w:val="24"/>
          <w:lang w:val="tr-TR"/>
        </w:rPr>
        <w:t>Textes et Cultures</w:t>
      </w:r>
      <w:r w:rsidRPr="00C730C0">
        <w:rPr>
          <w:sz w:val="24"/>
          <w:szCs w:val="24"/>
          <w:lang w:val="tr-TR"/>
        </w:rPr>
        <w:t xml:space="preserve"> (Paris)</w:t>
      </w:r>
      <w:r w:rsidRPr="00583B07">
        <w:rPr>
          <w:rStyle w:val="hps"/>
          <w:sz w:val="24"/>
          <w:szCs w:val="24"/>
          <w:lang w:val="tr-TR"/>
        </w:rPr>
        <w:t xml:space="preserve"> 2</w:t>
      </w:r>
      <w:r>
        <w:rPr>
          <w:rStyle w:val="hps"/>
          <w:sz w:val="24"/>
          <w:szCs w:val="24"/>
          <w:lang w:val="tr-TR"/>
        </w:rPr>
        <w:t>5</w:t>
      </w:r>
      <w:r w:rsidRPr="00583B07">
        <w:rPr>
          <w:rStyle w:val="hps"/>
          <w:sz w:val="24"/>
          <w:szCs w:val="24"/>
          <w:lang w:val="tr-TR"/>
        </w:rPr>
        <w:t>.</w:t>
      </w:r>
      <w:r>
        <w:rPr>
          <w:rStyle w:val="hps"/>
          <w:sz w:val="24"/>
          <w:szCs w:val="24"/>
          <w:lang w:val="tr-TR"/>
        </w:rPr>
        <w:t>1–2</w:t>
      </w:r>
      <w:r w:rsidRPr="00583B07">
        <w:rPr>
          <w:rStyle w:val="hps"/>
          <w:sz w:val="24"/>
          <w:szCs w:val="24"/>
          <w:lang w:val="tr-TR"/>
        </w:rPr>
        <w:t xml:space="preserve"> (</w:t>
      </w:r>
      <w:r w:rsidR="00A45E14">
        <w:rPr>
          <w:rStyle w:val="hps"/>
          <w:sz w:val="24"/>
          <w:szCs w:val="24"/>
          <w:lang w:val="tr-TR"/>
        </w:rPr>
        <w:t>spring</w:t>
      </w:r>
      <w:r w:rsidRPr="00583B07">
        <w:rPr>
          <w:rStyle w:val="hps"/>
          <w:sz w:val="24"/>
          <w:szCs w:val="24"/>
          <w:lang w:val="tr-TR"/>
        </w:rPr>
        <w:t xml:space="preserve"> 20</w:t>
      </w:r>
      <w:r>
        <w:rPr>
          <w:rStyle w:val="hps"/>
          <w:sz w:val="24"/>
          <w:szCs w:val="24"/>
          <w:lang w:val="tr-TR"/>
        </w:rPr>
        <w:t>20</w:t>
      </w:r>
      <w:r w:rsidRPr="00583B07">
        <w:rPr>
          <w:rStyle w:val="hps"/>
          <w:sz w:val="24"/>
          <w:szCs w:val="24"/>
          <w:lang w:val="tr-TR"/>
        </w:rPr>
        <w:t>): 1–39.</w:t>
      </w:r>
      <w:r w:rsidRPr="00C730C0">
        <w:rPr>
          <w:sz w:val="24"/>
          <w:szCs w:val="24"/>
          <w:lang w:val="tr-TR"/>
        </w:rPr>
        <w:t xml:space="preserve"> </w:t>
      </w:r>
      <w:hyperlink r:id="rId14" w:history="1">
        <w:r w:rsidRPr="00EF7DE0">
          <w:rPr>
            <w:rStyle w:val="Hyperlink"/>
            <w:sz w:val="24"/>
            <w:szCs w:val="24"/>
            <w:lang w:val="tr-TR"/>
          </w:rPr>
          <w:t>http://www.revue-texto.net/</w:t>
        </w:r>
      </w:hyperlink>
      <w:r>
        <w:rPr>
          <w:sz w:val="24"/>
          <w:szCs w:val="24"/>
          <w:lang w:val="tr-TR"/>
        </w:rPr>
        <w:t xml:space="preserve">, in print. Earlier version pubished in </w:t>
      </w:r>
      <w:r>
        <w:rPr>
          <w:i/>
          <w:sz w:val="24"/>
          <w:szCs w:val="24"/>
          <w:lang w:val="tr-TR"/>
        </w:rPr>
        <w:t>Texto!</w:t>
      </w:r>
      <w:r>
        <w:rPr>
          <w:sz w:val="24"/>
          <w:szCs w:val="24"/>
          <w:lang w:val="tr-TR"/>
        </w:rPr>
        <w:t xml:space="preserve"> </w:t>
      </w:r>
      <w:r>
        <w:rPr>
          <w:rStyle w:val="hps"/>
          <w:sz w:val="24"/>
          <w:szCs w:val="24"/>
          <w:lang w:val="tr-TR"/>
        </w:rPr>
        <w:t>22.3 (summer 2017)</w:t>
      </w:r>
      <w:r>
        <w:rPr>
          <w:sz w:val="24"/>
          <w:szCs w:val="24"/>
          <w:lang w:val="tr-TR"/>
        </w:rPr>
        <w:t>.</w:t>
      </w:r>
    </w:p>
    <w:p w:rsidR="00E97CE6" w:rsidRPr="00E45597" w:rsidRDefault="002C3D67" w:rsidP="002C3D67">
      <w:pPr>
        <w:ind w:left="720" w:hanging="720"/>
        <w:rPr>
          <w:rFonts w:asciiTheme="majorBidi" w:hAnsiTheme="majorBidi" w:cstheme="majorBidi"/>
          <w:sz w:val="24"/>
          <w:szCs w:val="24"/>
          <w:lang w:val="fr-FR" w:bidi="ar-DZ"/>
        </w:rPr>
      </w:pPr>
      <w:r w:rsidRPr="002C3D67">
        <w:rPr>
          <w:rFonts w:asciiTheme="majorBidi" w:hAnsiTheme="majorBidi" w:cstheme="majorBidi"/>
          <w:sz w:val="24"/>
          <w:szCs w:val="24"/>
          <w:lang w:val="tr-TR"/>
        </w:rPr>
        <w:t xml:space="preserve"> </w:t>
      </w:r>
      <w:r w:rsidR="00E97CE6" w:rsidRPr="002C3D67">
        <w:rPr>
          <w:rFonts w:asciiTheme="majorBidi" w:hAnsiTheme="majorBidi" w:cstheme="majorBidi"/>
          <w:sz w:val="24"/>
          <w:szCs w:val="24"/>
          <w:lang w:val="tr-TR"/>
        </w:rPr>
        <w:t>“A. J. Greimas: Sanawāt al-Takwīn” [</w:t>
      </w:r>
      <w:r w:rsidR="00E97CE6">
        <w:rPr>
          <w:rFonts w:asciiTheme="majorBidi" w:hAnsiTheme="majorBidi" w:cstheme="majorBidi" w:hint="cs"/>
          <w:sz w:val="24"/>
          <w:szCs w:val="24"/>
          <w:rtl/>
        </w:rPr>
        <w:t>أ.ج. كريماص: سنوات التكوين</w:t>
      </w:r>
      <w:r w:rsidR="00E97CE6" w:rsidRPr="002C3D67">
        <w:rPr>
          <w:rFonts w:asciiTheme="majorBidi" w:hAnsiTheme="majorBidi" w:cstheme="majorBidi"/>
          <w:sz w:val="24"/>
          <w:szCs w:val="24"/>
          <w:lang w:val="tr-TR"/>
        </w:rPr>
        <w:t xml:space="preserve">/A.J. Greimas: The formative </w:t>
      </w:r>
      <w:r w:rsidR="00E97CE6" w:rsidRPr="002C3D67">
        <w:rPr>
          <w:sz w:val="24"/>
          <w:szCs w:val="24"/>
          <w:lang w:val="tr-TR"/>
        </w:rPr>
        <w:t xml:space="preserve">years]. </w:t>
      </w:r>
      <w:r w:rsidR="00E97CE6" w:rsidRPr="00E45597">
        <w:rPr>
          <w:sz w:val="24"/>
          <w:szCs w:val="24"/>
        </w:rPr>
        <w:t>ʿ</w:t>
      </w:r>
      <w:proofErr w:type="gramStart"/>
      <w:r w:rsidR="00E97CE6" w:rsidRPr="00E45597">
        <w:rPr>
          <w:i/>
          <w:iCs/>
          <w:sz w:val="24"/>
          <w:szCs w:val="24"/>
          <w:lang w:bidi="ar-DZ"/>
        </w:rPr>
        <w:t>Al</w:t>
      </w:r>
      <w:r w:rsidR="00E97CE6" w:rsidRPr="00E45597">
        <w:rPr>
          <w:i/>
          <w:iCs/>
          <w:sz w:val="24"/>
          <w:szCs w:val="24"/>
        </w:rPr>
        <w:t>ā</w:t>
      </w:r>
      <w:r w:rsidR="00E97CE6" w:rsidRPr="00E45597">
        <w:rPr>
          <w:i/>
          <w:iCs/>
          <w:sz w:val="24"/>
          <w:szCs w:val="24"/>
          <w:lang w:bidi="ar-DZ"/>
        </w:rPr>
        <w:t>m</w:t>
      </w:r>
      <w:r w:rsidR="00E97CE6" w:rsidRPr="00E45597">
        <w:rPr>
          <w:i/>
          <w:iCs/>
          <w:sz w:val="24"/>
          <w:szCs w:val="24"/>
        </w:rPr>
        <w:t>ā</w:t>
      </w:r>
      <w:r w:rsidR="00E97CE6" w:rsidRPr="00E45597">
        <w:rPr>
          <w:i/>
          <w:iCs/>
          <w:sz w:val="24"/>
          <w:szCs w:val="24"/>
          <w:lang w:bidi="ar-DZ"/>
        </w:rPr>
        <w:t xml:space="preserve">t </w:t>
      </w:r>
      <w:r w:rsidR="00E97CE6" w:rsidRPr="00E45597">
        <w:rPr>
          <w:sz w:val="24"/>
          <w:szCs w:val="24"/>
          <w:rtl/>
        </w:rPr>
        <w:t xml:space="preserve"> [</w:t>
      </w:r>
      <w:proofErr w:type="gramEnd"/>
      <w:r w:rsidR="00E97CE6" w:rsidRPr="00E45597">
        <w:rPr>
          <w:sz w:val="24"/>
          <w:szCs w:val="24"/>
          <w:rtl/>
        </w:rPr>
        <w:t>علامات]</w:t>
      </w:r>
      <w:r w:rsidR="00E97CE6" w:rsidRPr="00E45597">
        <w:rPr>
          <w:sz w:val="24"/>
          <w:szCs w:val="24"/>
          <w:lang w:bidi="ar-DZ"/>
        </w:rPr>
        <w:t xml:space="preserve">47 (2017): 67–79. </w:t>
      </w:r>
      <w:hyperlink r:id="rId15" w:history="1">
        <w:r w:rsidR="00E45597" w:rsidRPr="004757B3">
          <w:rPr>
            <w:rStyle w:val="Hyperlink"/>
            <w:sz w:val="24"/>
            <w:szCs w:val="24"/>
          </w:rPr>
          <w:t>http://www.saidbengrad.net/al/47/5-47.pdf</w:t>
        </w:r>
      </w:hyperlink>
      <w:r w:rsidR="00E45597" w:rsidRPr="004757B3">
        <w:rPr>
          <w:sz w:val="24"/>
          <w:szCs w:val="24"/>
        </w:rPr>
        <w:t xml:space="preserve">, retrieved 16 Feb. 2020. </w:t>
      </w:r>
      <w:r w:rsidR="00E97CE6" w:rsidRPr="00E45597">
        <w:rPr>
          <w:sz w:val="24"/>
          <w:szCs w:val="24"/>
          <w:lang w:val="fr-FR"/>
        </w:rPr>
        <w:t xml:space="preserve">Translation by Rachid Ben Malek of "Algirdas Julien </w:t>
      </w:r>
      <w:r w:rsidR="00E45597" w:rsidRPr="00E45597">
        <w:rPr>
          <w:sz w:val="24"/>
          <w:szCs w:val="24"/>
          <w:lang w:val="fr-FR"/>
        </w:rPr>
        <w:t>Greimas</w:t>
      </w:r>
      <w:r w:rsidR="00E97CE6" w:rsidRPr="00E45597">
        <w:rPr>
          <w:sz w:val="24"/>
          <w:szCs w:val="24"/>
          <w:lang w:val="fr-FR"/>
        </w:rPr>
        <w:t xml:space="preserve">: les années de formation." </w:t>
      </w:r>
      <w:r w:rsidR="00E97CE6" w:rsidRPr="00E45597">
        <w:rPr>
          <w:i/>
          <w:sz w:val="24"/>
          <w:szCs w:val="24"/>
          <w:lang w:val="fr-FR"/>
        </w:rPr>
        <w:t>Texto: Textes et Cultures</w:t>
      </w:r>
      <w:r w:rsidR="00E97CE6" w:rsidRPr="00E45597">
        <w:rPr>
          <w:sz w:val="24"/>
          <w:szCs w:val="24"/>
          <w:lang w:val="fr-FR"/>
        </w:rPr>
        <w:t xml:space="preserve"> (Paris) 20.2 (April 2015).</w:t>
      </w:r>
    </w:p>
    <w:p w:rsidR="00D1281A" w:rsidRDefault="007F2AFD" w:rsidP="007F2AFD">
      <w:pPr>
        <w:ind w:left="720" w:hanging="720"/>
        <w:rPr>
          <w:bCs/>
          <w:sz w:val="24"/>
          <w:szCs w:val="24"/>
          <w:lang w:val="fr-FR"/>
        </w:rPr>
      </w:pPr>
      <w:r w:rsidRPr="00C730C0">
        <w:rPr>
          <w:sz w:val="24"/>
          <w:szCs w:val="24"/>
          <w:lang w:val="tr-TR"/>
        </w:rPr>
        <w:t>“Sémiologie/sémio</w:t>
      </w:r>
      <w:r w:rsidR="00A72EC7" w:rsidRPr="00C730C0">
        <w:rPr>
          <w:sz w:val="24"/>
          <w:szCs w:val="24"/>
          <w:lang w:val="tr-TR"/>
        </w:rPr>
        <w:t>tique chez Saussure et Jakobson</w:t>
      </w:r>
      <w:r w:rsidRPr="00C730C0">
        <w:rPr>
          <w:sz w:val="24"/>
          <w:szCs w:val="24"/>
          <w:lang w:val="tr-TR"/>
        </w:rPr>
        <w:t>: concepts, filiation, débats</w:t>
      </w:r>
      <w:r w:rsidRPr="00C730C0">
        <w:rPr>
          <w:bCs/>
          <w:sz w:val="24"/>
          <w:szCs w:val="24"/>
          <w:lang w:val="tr-TR"/>
        </w:rPr>
        <w:t xml:space="preserve">” [Semiology/semiotics in Saussure and Jakobson: </w:t>
      </w:r>
      <w:r w:rsidRPr="00DB2850">
        <w:rPr>
          <w:bCs/>
          <w:sz w:val="24"/>
          <w:szCs w:val="24"/>
          <w:lang w:val="fr-FR"/>
        </w:rPr>
        <w:t>Concepts, influence, debates].</w:t>
      </w:r>
      <w:r>
        <w:rPr>
          <w:bCs/>
          <w:sz w:val="24"/>
          <w:szCs w:val="24"/>
          <w:lang w:val="fr-FR"/>
        </w:rPr>
        <w:t xml:space="preserve"> </w:t>
      </w:r>
      <w:r w:rsidR="00A72EC7">
        <w:rPr>
          <w:bCs/>
          <w:i/>
          <w:sz w:val="24"/>
          <w:szCs w:val="24"/>
          <w:lang w:val="fr-FR"/>
        </w:rPr>
        <w:t>Revista do Gelne</w:t>
      </w:r>
      <w:r w:rsidRPr="00A72EC7">
        <w:rPr>
          <w:bCs/>
          <w:i/>
          <w:sz w:val="24"/>
          <w:szCs w:val="24"/>
          <w:lang w:val="fr-FR"/>
        </w:rPr>
        <w:t xml:space="preserve"> </w:t>
      </w:r>
      <w:r w:rsidR="00A72EC7" w:rsidRPr="00A72EC7">
        <w:rPr>
          <w:bCs/>
          <w:sz w:val="24"/>
          <w:szCs w:val="24"/>
          <w:lang w:val="fr-FR"/>
        </w:rPr>
        <w:t>(Grupo de Estudos Linguísticos do Nordeste, Brazil) 17</w:t>
      </w:r>
      <w:r w:rsidRPr="00A72EC7">
        <w:rPr>
          <w:bCs/>
          <w:sz w:val="24"/>
          <w:szCs w:val="24"/>
          <w:lang w:val="fr-FR"/>
        </w:rPr>
        <w:t xml:space="preserve"> (</w:t>
      </w:r>
      <w:r w:rsidR="00A72EC7" w:rsidRPr="00A72EC7">
        <w:rPr>
          <w:bCs/>
          <w:sz w:val="24"/>
          <w:szCs w:val="24"/>
          <w:lang w:val="fr-FR"/>
        </w:rPr>
        <w:t>2017</w:t>
      </w:r>
      <w:r w:rsidRPr="00A72EC7">
        <w:rPr>
          <w:bCs/>
          <w:sz w:val="24"/>
          <w:szCs w:val="24"/>
          <w:lang w:val="fr-FR"/>
        </w:rPr>
        <w:t>)</w:t>
      </w:r>
      <w:r w:rsidR="00012121">
        <w:rPr>
          <w:bCs/>
          <w:sz w:val="24"/>
          <w:szCs w:val="24"/>
          <w:lang w:val="fr-FR"/>
        </w:rPr>
        <w:t>: 237–</w:t>
      </w:r>
      <w:r w:rsidR="00A72EC7">
        <w:rPr>
          <w:bCs/>
          <w:sz w:val="24"/>
          <w:szCs w:val="24"/>
          <w:lang w:val="fr-FR"/>
        </w:rPr>
        <w:t>247</w:t>
      </w:r>
      <w:r w:rsidR="00D1281A">
        <w:rPr>
          <w:bCs/>
          <w:sz w:val="24"/>
          <w:szCs w:val="24"/>
          <w:lang w:val="fr-FR"/>
        </w:rPr>
        <w:t>.</w:t>
      </w:r>
    </w:p>
    <w:p w:rsidR="00A72EC7" w:rsidRPr="007F2AFD" w:rsidRDefault="00A72EC7" w:rsidP="007F2AFD">
      <w:pPr>
        <w:ind w:left="720" w:hanging="720"/>
        <w:rPr>
          <w:rStyle w:val="hps"/>
          <w:sz w:val="24"/>
          <w:szCs w:val="24"/>
          <w:lang w:val="tr-TR"/>
        </w:rPr>
      </w:pPr>
      <w:r w:rsidRPr="00043D14">
        <w:rPr>
          <w:sz w:val="24"/>
          <w:szCs w:val="24"/>
          <w:lang w:val="fr-FR"/>
        </w:rPr>
        <w:t>“Semiologia/semiótica em Saussure e Jakobson: conceitos, filiações, debates</w:t>
      </w:r>
      <w:r w:rsidRPr="00043D14">
        <w:rPr>
          <w:bCs/>
          <w:sz w:val="24"/>
          <w:szCs w:val="24"/>
          <w:lang w:val="fr-FR"/>
        </w:rPr>
        <w:t xml:space="preserve">” [Semiology/semiotics in Saussure and Jakobson: Concepts, influence, debates]. </w:t>
      </w:r>
      <w:r w:rsidRPr="00043D14">
        <w:rPr>
          <w:bCs/>
          <w:i/>
          <w:sz w:val="24"/>
          <w:szCs w:val="24"/>
        </w:rPr>
        <w:t xml:space="preserve">Revista do Gelne </w:t>
      </w:r>
      <w:r w:rsidRPr="00043D14">
        <w:rPr>
          <w:bCs/>
          <w:sz w:val="24"/>
          <w:szCs w:val="24"/>
        </w:rPr>
        <w:t xml:space="preserve">(Grupo de Estudos Linguísticos do Nordeste, Brazil) 17 (2017): 299–309. </w:t>
      </w:r>
      <w:r w:rsidRPr="00A72EC7">
        <w:rPr>
          <w:bCs/>
          <w:sz w:val="24"/>
          <w:szCs w:val="24"/>
        </w:rPr>
        <w:t>Portuguese translation by Clemilton Lopes Pinheiro.</w:t>
      </w:r>
    </w:p>
    <w:p w:rsidR="00C75638" w:rsidRPr="00C41CE9" w:rsidRDefault="00C75638" w:rsidP="00C41CE9">
      <w:pPr>
        <w:ind w:left="720" w:hanging="720"/>
        <w:rPr>
          <w:rStyle w:val="hps"/>
          <w:sz w:val="24"/>
          <w:szCs w:val="24"/>
          <w:lang w:val="tr-TR"/>
        </w:rPr>
      </w:pPr>
      <w:r>
        <w:rPr>
          <w:rStyle w:val="hps"/>
          <w:sz w:val="24"/>
          <w:szCs w:val="24"/>
          <w:lang w:val="tr-TR"/>
        </w:rPr>
        <w:t>“Diacronias e regimes discu</w:t>
      </w:r>
      <w:r w:rsidR="00C41CE9">
        <w:rPr>
          <w:rStyle w:val="hps"/>
          <w:sz w:val="24"/>
          <w:szCs w:val="24"/>
          <w:lang w:val="tr-TR"/>
        </w:rPr>
        <w:t>rsivos da biografia intelectual</w:t>
      </w:r>
      <w:r>
        <w:rPr>
          <w:rStyle w:val="hps"/>
          <w:sz w:val="24"/>
          <w:szCs w:val="24"/>
          <w:lang w:val="tr-TR"/>
        </w:rPr>
        <w:t xml:space="preserve">” </w:t>
      </w:r>
      <w:r w:rsidR="00C41CE9">
        <w:rPr>
          <w:rStyle w:val="hps"/>
          <w:sz w:val="24"/>
          <w:szCs w:val="24"/>
          <w:lang w:val="tr-TR"/>
        </w:rPr>
        <w:t>[</w:t>
      </w:r>
      <w:r w:rsidR="00C41CE9" w:rsidRPr="00C41CE9">
        <w:rPr>
          <w:sz w:val="24"/>
          <w:szCs w:val="24"/>
          <w:lang w:val="tr-TR"/>
        </w:rPr>
        <w:t>Diachronies and discursive regimes of the intellectual biography]</w:t>
      </w:r>
      <w:r w:rsidR="00C41CE9">
        <w:rPr>
          <w:sz w:val="24"/>
          <w:szCs w:val="24"/>
          <w:lang w:val="tr-TR"/>
        </w:rPr>
        <w:t xml:space="preserve">. </w:t>
      </w:r>
      <w:r>
        <w:rPr>
          <w:rStyle w:val="hps"/>
          <w:i/>
          <w:sz w:val="24"/>
          <w:szCs w:val="24"/>
          <w:lang w:val="tr-TR"/>
        </w:rPr>
        <w:t xml:space="preserve">Estudos semióticos </w:t>
      </w:r>
      <w:r w:rsidRPr="00C75638">
        <w:rPr>
          <w:rStyle w:val="hps"/>
          <w:sz w:val="24"/>
          <w:szCs w:val="24"/>
          <w:lang w:val="tr-TR"/>
        </w:rPr>
        <w:t>(São Paulo</w:t>
      </w:r>
      <w:r>
        <w:rPr>
          <w:rStyle w:val="hps"/>
          <w:sz w:val="24"/>
          <w:szCs w:val="24"/>
          <w:lang w:val="tr-TR"/>
        </w:rPr>
        <w:t xml:space="preserve">, Universidade de </w:t>
      </w:r>
      <w:r w:rsidRPr="00C75638">
        <w:rPr>
          <w:rStyle w:val="hps"/>
          <w:sz w:val="24"/>
          <w:szCs w:val="24"/>
          <w:lang w:val="tr-TR"/>
        </w:rPr>
        <w:t>São Paulo</w:t>
      </w:r>
      <w:r>
        <w:rPr>
          <w:rStyle w:val="hps"/>
          <w:sz w:val="24"/>
          <w:szCs w:val="24"/>
          <w:lang w:val="tr-TR"/>
        </w:rPr>
        <w:t>) 13.2 (December 2017): 28–36.</w:t>
      </w:r>
      <w:r w:rsidR="006D18C7">
        <w:rPr>
          <w:rStyle w:val="hps"/>
          <w:sz w:val="24"/>
          <w:szCs w:val="24"/>
          <w:lang w:val="tr-TR"/>
        </w:rPr>
        <w:t xml:space="preserve"> </w:t>
      </w:r>
      <w:r w:rsidR="00C41CE9">
        <w:rPr>
          <w:rStyle w:val="hps"/>
          <w:sz w:val="24"/>
          <w:szCs w:val="24"/>
          <w:lang w:val="tr-TR"/>
        </w:rPr>
        <w:t>Portuguese t</w:t>
      </w:r>
      <w:r w:rsidR="006D18C7">
        <w:rPr>
          <w:rStyle w:val="hps"/>
          <w:sz w:val="24"/>
          <w:szCs w:val="24"/>
          <w:lang w:val="tr-TR"/>
        </w:rPr>
        <w:t>ranslat</w:t>
      </w:r>
      <w:r w:rsidR="00C41CE9">
        <w:rPr>
          <w:rStyle w:val="hps"/>
          <w:sz w:val="24"/>
          <w:szCs w:val="24"/>
          <w:lang w:val="tr-TR"/>
        </w:rPr>
        <w:t>ion</w:t>
      </w:r>
      <w:r w:rsidR="006D18C7">
        <w:rPr>
          <w:rStyle w:val="hps"/>
          <w:sz w:val="24"/>
          <w:szCs w:val="24"/>
          <w:lang w:val="tr-TR"/>
        </w:rPr>
        <w:t xml:space="preserve"> by Taís de Oliveira</w:t>
      </w:r>
      <w:r w:rsidR="00C41CE9">
        <w:rPr>
          <w:rStyle w:val="hps"/>
          <w:sz w:val="24"/>
          <w:szCs w:val="24"/>
          <w:lang w:val="tr-TR"/>
        </w:rPr>
        <w:t xml:space="preserve"> of </w:t>
      </w:r>
      <w:r w:rsidR="00C41CE9" w:rsidRPr="00C41CE9">
        <w:rPr>
          <w:sz w:val="24"/>
          <w:szCs w:val="24"/>
          <w:lang w:val="tr-TR"/>
        </w:rPr>
        <w:t>“Diachronies et régimes discursifs de la biographie intellectuelle</w:t>
      </w:r>
      <w:r w:rsidR="00C41CE9">
        <w:rPr>
          <w:sz w:val="24"/>
          <w:szCs w:val="24"/>
          <w:lang w:val="tr-TR"/>
        </w:rPr>
        <w:t>.</w:t>
      </w:r>
      <w:r w:rsidR="00C41CE9" w:rsidRPr="00C41CE9">
        <w:rPr>
          <w:sz w:val="24"/>
          <w:szCs w:val="24"/>
          <w:lang w:val="tr-TR"/>
        </w:rPr>
        <w:t xml:space="preserve">” In </w:t>
      </w:r>
      <w:r w:rsidR="00C41CE9" w:rsidRPr="00C41CE9">
        <w:rPr>
          <w:i/>
          <w:sz w:val="24"/>
          <w:szCs w:val="24"/>
          <w:lang w:val="tr-TR"/>
        </w:rPr>
        <w:t>Sémiotique et diachronie</w:t>
      </w:r>
      <w:r w:rsidR="00C41CE9" w:rsidRPr="00C41CE9">
        <w:rPr>
          <w:sz w:val="24"/>
          <w:szCs w:val="24"/>
          <w:lang w:val="tr-TR"/>
        </w:rPr>
        <w:t>, Association Française de Sémiotique, June 2014</w:t>
      </w:r>
      <w:r w:rsidR="00C41CE9">
        <w:rPr>
          <w:sz w:val="24"/>
          <w:szCs w:val="24"/>
          <w:lang w:val="tr-TR"/>
        </w:rPr>
        <w:t xml:space="preserve">, </w:t>
      </w:r>
      <w:hyperlink r:id="rId16" w:history="1">
        <w:r w:rsidR="00C41CE9" w:rsidRPr="00C41CE9">
          <w:rPr>
            <w:rStyle w:val="Hyperlink"/>
            <w:sz w:val="24"/>
            <w:szCs w:val="24"/>
            <w:lang w:val="fr-FR"/>
          </w:rPr>
          <w:t>http://afsemio.fr/wp-content/uploads/1.-Broden-AFS-2013.pdf</w:t>
        </w:r>
      </w:hyperlink>
      <w:r w:rsidR="006D18C7">
        <w:rPr>
          <w:rStyle w:val="hps"/>
          <w:sz w:val="24"/>
          <w:szCs w:val="24"/>
          <w:lang w:val="tr-TR"/>
        </w:rPr>
        <w:t>.</w:t>
      </w:r>
    </w:p>
    <w:p w:rsidR="007F2AFD" w:rsidRPr="006E0DD7" w:rsidRDefault="007F2AFD" w:rsidP="00081EDD">
      <w:pPr>
        <w:ind w:left="720" w:hanging="720"/>
        <w:rPr>
          <w:sz w:val="24"/>
          <w:szCs w:val="24"/>
        </w:rPr>
      </w:pPr>
      <w:r w:rsidRPr="006756C3">
        <w:rPr>
          <w:rStyle w:val="hps"/>
          <w:sz w:val="24"/>
          <w:szCs w:val="24"/>
          <w:lang w:val="tr-TR"/>
        </w:rPr>
        <w:t>“</w:t>
      </w:r>
      <w:r w:rsidRPr="006D18C7">
        <w:rPr>
          <w:sz w:val="24"/>
          <w:szCs w:val="24"/>
          <w:lang w:val="tr-TR"/>
        </w:rPr>
        <w:t>Algirdas Juli</w:t>
      </w:r>
      <w:r w:rsidR="00620813" w:rsidRPr="006D18C7">
        <w:rPr>
          <w:sz w:val="24"/>
          <w:szCs w:val="24"/>
          <w:lang w:val="tr-TR"/>
        </w:rPr>
        <w:t>en</w:t>
      </w:r>
      <w:r w:rsidRPr="006D18C7">
        <w:rPr>
          <w:sz w:val="24"/>
          <w:szCs w:val="24"/>
          <w:lang w:val="tr-TR"/>
        </w:rPr>
        <w:t xml:space="preserve"> Greimas’ın </w:t>
      </w:r>
      <w:r w:rsidRPr="006756C3">
        <w:rPr>
          <w:rStyle w:val="hps"/>
          <w:sz w:val="24"/>
          <w:szCs w:val="24"/>
          <w:lang w:val="tr-TR"/>
        </w:rPr>
        <w:t>Biyografi</w:t>
      </w:r>
      <w:r>
        <w:rPr>
          <w:rStyle w:val="hps"/>
          <w:sz w:val="24"/>
          <w:szCs w:val="24"/>
          <w:lang w:val="tr-TR"/>
        </w:rPr>
        <w:t>sine</w:t>
      </w:r>
      <w:r w:rsidRPr="006756C3">
        <w:rPr>
          <w:rStyle w:val="hps"/>
          <w:sz w:val="24"/>
          <w:szCs w:val="24"/>
          <w:lang w:val="tr-TR"/>
        </w:rPr>
        <w:t xml:space="preserve"> </w:t>
      </w:r>
      <w:r>
        <w:rPr>
          <w:rStyle w:val="hps"/>
          <w:sz w:val="24"/>
          <w:szCs w:val="24"/>
          <w:lang w:val="tr-TR"/>
        </w:rPr>
        <w:t>Giriş (1917–1992)</w:t>
      </w:r>
      <w:r w:rsidRPr="006D18C7">
        <w:rPr>
          <w:sz w:val="24"/>
          <w:szCs w:val="24"/>
          <w:lang w:val="tr-TR"/>
        </w:rPr>
        <w:t xml:space="preserve">.” </w:t>
      </w:r>
      <w:r w:rsidRPr="006D18C7">
        <w:rPr>
          <w:i/>
          <w:sz w:val="24"/>
          <w:szCs w:val="24"/>
          <w:lang w:val="tr-TR"/>
        </w:rPr>
        <w:t>Dilbilim</w:t>
      </w:r>
      <w:r w:rsidRPr="006D18C7">
        <w:rPr>
          <w:sz w:val="24"/>
          <w:szCs w:val="24"/>
          <w:lang w:val="tr-TR"/>
        </w:rPr>
        <w:t xml:space="preserve"> (Istanbul University) 31</w:t>
      </w:r>
      <w:r w:rsidR="00620813" w:rsidRPr="006D18C7">
        <w:rPr>
          <w:sz w:val="24"/>
          <w:szCs w:val="24"/>
          <w:lang w:val="tr-TR"/>
        </w:rPr>
        <w:t>.1</w:t>
      </w:r>
      <w:r w:rsidRPr="006D18C7">
        <w:rPr>
          <w:sz w:val="24"/>
          <w:szCs w:val="24"/>
          <w:lang w:val="tr-TR"/>
        </w:rPr>
        <w:t xml:space="preserve"> (2017)</w:t>
      </w:r>
      <w:r w:rsidR="00620813" w:rsidRPr="006D18C7">
        <w:rPr>
          <w:sz w:val="24"/>
          <w:szCs w:val="24"/>
          <w:lang w:val="tr-TR"/>
        </w:rPr>
        <w:t>: 23–53</w:t>
      </w:r>
      <w:r w:rsidRPr="006D18C7">
        <w:rPr>
          <w:sz w:val="24"/>
          <w:szCs w:val="24"/>
          <w:lang w:val="tr-TR"/>
        </w:rPr>
        <w:t>. Turkish tran</w:t>
      </w:r>
      <w:r w:rsidRPr="006756C3">
        <w:rPr>
          <w:sz w:val="24"/>
          <w:szCs w:val="24"/>
        </w:rPr>
        <w:t xml:space="preserve">slation by Ebru Kabakçı of “Toward a Biography of Algirdas Julius Greimas (1917-1992).” </w:t>
      </w:r>
      <w:r w:rsidRPr="006E0DD7">
        <w:rPr>
          <w:i/>
          <w:sz w:val="24"/>
          <w:szCs w:val="24"/>
        </w:rPr>
        <w:t>Lituanus</w:t>
      </w:r>
      <w:r w:rsidRPr="006E0DD7">
        <w:rPr>
          <w:sz w:val="24"/>
          <w:szCs w:val="24"/>
        </w:rPr>
        <w:t xml:space="preserve"> </w:t>
      </w:r>
      <w:r w:rsidR="00620813">
        <w:rPr>
          <w:sz w:val="24"/>
          <w:szCs w:val="24"/>
        </w:rPr>
        <w:t>(Chicago) 57.4 (Winter 2011): 5–</w:t>
      </w:r>
      <w:r w:rsidRPr="006E0DD7">
        <w:rPr>
          <w:sz w:val="24"/>
          <w:szCs w:val="24"/>
        </w:rPr>
        <w:t xml:space="preserve">40. </w:t>
      </w:r>
    </w:p>
    <w:p w:rsidR="00092E6E" w:rsidRDefault="00045F5A" w:rsidP="00092E6E">
      <w:pPr>
        <w:ind w:left="720" w:hanging="720"/>
        <w:rPr>
          <w:rStyle w:val="hps"/>
          <w:sz w:val="24"/>
          <w:szCs w:val="24"/>
          <w:lang w:val="tr-TR"/>
        </w:rPr>
      </w:pPr>
      <w:r>
        <w:rPr>
          <w:sz w:val="24"/>
          <w:szCs w:val="24"/>
        </w:rPr>
        <w:t xml:space="preserve">“Introduction: </w:t>
      </w:r>
      <w:r w:rsidRPr="001103AD">
        <w:rPr>
          <w:sz w:val="24"/>
        </w:rPr>
        <w:t>From A. J. Greimas to Romance Semiotics Today</w:t>
      </w:r>
      <w:r w:rsidR="00081EDD">
        <w:rPr>
          <w:sz w:val="24"/>
        </w:rPr>
        <w:t xml:space="preserve">.” </w:t>
      </w:r>
      <w:r w:rsidRPr="00805E6E">
        <w:rPr>
          <w:i/>
          <w:sz w:val="24"/>
          <w:szCs w:val="24"/>
        </w:rPr>
        <w:t xml:space="preserve">Semiotica </w:t>
      </w:r>
      <w:r w:rsidRPr="00805E6E">
        <w:rPr>
          <w:sz w:val="24"/>
          <w:szCs w:val="24"/>
        </w:rPr>
        <w:t>219 (</w:t>
      </w:r>
      <w:r w:rsidR="00272CDE" w:rsidRPr="00805E6E">
        <w:rPr>
          <w:sz w:val="24"/>
          <w:szCs w:val="24"/>
        </w:rPr>
        <w:t>Novemb</w:t>
      </w:r>
      <w:r w:rsidRPr="00805E6E">
        <w:rPr>
          <w:sz w:val="24"/>
          <w:szCs w:val="24"/>
        </w:rPr>
        <w:t>er 2017)</w:t>
      </w:r>
      <w:r w:rsidR="006832AA" w:rsidRPr="00805E6E">
        <w:rPr>
          <w:sz w:val="24"/>
          <w:szCs w:val="24"/>
        </w:rPr>
        <w:t>: 3–</w:t>
      </w:r>
      <w:r w:rsidR="00272CDE" w:rsidRPr="00805E6E">
        <w:rPr>
          <w:sz w:val="24"/>
          <w:szCs w:val="24"/>
        </w:rPr>
        <w:t>12</w:t>
      </w:r>
      <w:r w:rsidRPr="00805E6E">
        <w:rPr>
          <w:sz w:val="24"/>
          <w:szCs w:val="24"/>
        </w:rPr>
        <w:t>.</w:t>
      </w:r>
      <w:r w:rsidR="00081EDD" w:rsidRPr="00805E6E">
        <w:rPr>
          <w:sz w:val="24"/>
          <w:szCs w:val="24"/>
        </w:rPr>
        <w:t xml:space="preserve"> </w:t>
      </w:r>
      <w:hyperlink r:id="rId17" w:history="1">
        <w:r w:rsidR="00092E6E" w:rsidRPr="00092E6E">
          <w:rPr>
            <w:rStyle w:val="article-doi"/>
            <w:color w:val="00627D"/>
            <w:sz w:val="24"/>
            <w:lang w:val="en"/>
          </w:rPr>
          <w:t>https://doi.org/10.1515/sem-2017-0131</w:t>
        </w:r>
      </w:hyperlink>
      <w:r w:rsidR="00092E6E" w:rsidRPr="00092E6E">
        <w:rPr>
          <w:rStyle w:val="hps"/>
          <w:sz w:val="24"/>
          <w:szCs w:val="24"/>
          <w:lang w:val="tr-TR"/>
        </w:rPr>
        <w:t>.</w:t>
      </w:r>
    </w:p>
    <w:p w:rsidR="004757B3" w:rsidRDefault="004757B3" w:rsidP="004757B3">
      <w:pPr>
        <w:ind w:left="720" w:hanging="720"/>
        <w:rPr>
          <w:rStyle w:val="hps"/>
          <w:sz w:val="24"/>
          <w:szCs w:val="24"/>
          <w:lang w:val="tr-TR"/>
        </w:rPr>
      </w:pPr>
      <w:r w:rsidRPr="00583B07">
        <w:rPr>
          <w:rStyle w:val="hps"/>
          <w:sz w:val="24"/>
          <w:szCs w:val="24"/>
          <w:lang w:val="tr-TR"/>
        </w:rPr>
        <w:t xml:space="preserve">“Vie et </w:t>
      </w:r>
      <w:r w:rsidRPr="00583B07">
        <w:rPr>
          <w:sz w:val="24"/>
          <w:szCs w:val="24"/>
          <w:lang w:val="fr-FR"/>
        </w:rPr>
        <w:t>œuvre</w:t>
      </w:r>
      <w:r w:rsidRPr="00583B07">
        <w:rPr>
          <w:rStyle w:val="st"/>
          <w:sz w:val="24"/>
          <w:szCs w:val="24"/>
          <w:lang w:val="tr-TR"/>
        </w:rPr>
        <w:t xml:space="preserve"> </w:t>
      </w:r>
      <w:r w:rsidRPr="00583B07">
        <w:rPr>
          <w:rStyle w:val="hps"/>
          <w:sz w:val="24"/>
          <w:szCs w:val="24"/>
          <w:lang w:val="tr-TR"/>
        </w:rPr>
        <w:t>d’A. J. Greimas.”</w:t>
      </w:r>
      <w:r>
        <w:rPr>
          <w:rStyle w:val="hps"/>
          <w:sz w:val="24"/>
          <w:szCs w:val="24"/>
          <w:lang w:val="tr-TR"/>
        </w:rPr>
        <w:t xml:space="preserve"> </w:t>
      </w:r>
      <w:r w:rsidRPr="00583B07">
        <w:rPr>
          <w:rStyle w:val="hps"/>
          <w:i/>
          <w:sz w:val="24"/>
          <w:szCs w:val="24"/>
          <w:lang w:val="tr-TR"/>
        </w:rPr>
        <w:t xml:space="preserve">Texto! </w:t>
      </w:r>
      <w:r w:rsidRPr="00C730C0">
        <w:rPr>
          <w:i/>
          <w:sz w:val="24"/>
          <w:szCs w:val="24"/>
          <w:lang w:val="tr-TR"/>
        </w:rPr>
        <w:t>Textes et Cultures</w:t>
      </w:r>
      <w:r w:rsidRPr="00C730C0">
        <w:rPr>
          <w:sz w:val="24"/>
          <w:szCs w:val="24"/>
          <w:lang w:val="tr-TR"/>
        </w:rPr>
        <w:t xml:space="preserve"> (Paris)</w:t>
      </w:r>
      <w:r w:rsidRPr="00583B07">
        <w:rPr>
          <w:rStyle w:val="hps"/>
          <w:sz w:val="24"/>
          <w:szCs w:val="24"/>
          <w:lang w:val="tr-TR"/>
        </w:rPr>
        <w:t xml:space="preserve"> </w:t>
      </w:r>
      <w:r>
        <w:rPr>
          <w:rStyle w:val="hps"/>
          <w:sz w:val="24"/>
          <w:szCs w:val="24"/>
          <w:lang w:val="tr-TR"/>
        </w:rPr>
        <w:t xml:space="preserve">22.3 (summer 2017), </w:t>
      </w:r>
      <w:hyperlink r:id="rId18" w:history="1">
        <w:r w:rsidRPr="00C63CE8">
          <w:rPr>
            <w:rStyle w:val="Hyperlink"/>
            <w:sz w:val="24"/>
            <w:szCs w:val="24"/>
            <w:lang w:val="tr-TR"/>
          </w:rPr>
          <w:t>http://www.revue-texto.net/index.php?id=3892</w:t>
        </w:r>
      </w:hyperlink>
      <w:r>
        <w:rPr>
          <w:rStyle w:val="hps"/>
          <w:sz w:val="24"/>
          <w:szCs w:val="24"/>
          <w:lang w:val="tr-TR"/>
        </w:rPr>
        <w:t>.</w:t>
      </w:r>
    </w:p>
    <w:p w:rsidR="00043D14" w:rsidRPr="001D049D" w:rsidRDefault="00043D14" w:rsidP="00043D14">
      <w:pPr>
        <w:pStyle w:val="NormalWeb"/>
        <w:spacing w:before="0" w:beforeAutospacing="0" w:after="0" w:afterAutospacing="0"/>
        <w:ind w:left="720" w:hanging="720"/>
      </w:pPr>
      <w:r w:rsidRPr="00043D14">
        <w:rPr>
          <w:rStyle w:val="Strong"/>
          <w:b w:val="0"/>
        </w:rPr>
        <w:t>“A. J. Greimas’s Historical Lexicology (1945–1958) and the Place of the Lexeme in His Work.” In</w:t>
      </w:r>
      <w:r>
        <w:rPr>
          <w:rStyle w:val="Strong"/>
        </w:rPr>
        <w:t xml:space="preserve"> </w:t>
      </w:r>
      <w:r w:rsidRPr="006C1DB4">
        <w:rPr>
          <w:bCs/>
          <w:i/>
        </w:rPr>
        <w:t>A. J. Greimas: A Life in Semiotics</w:t>
      </w:r>
      <w:r>
        <w:rPr>
          <w:bCs/>
          <w:i/>
          <w:iCs/>
        </w:rPr>
        <w:t>,</w:t>
      </w:r>
      <w:r w:rsidRPr="006C1DB4">
        <w:rPr>
          <w:bCs/>
          <w:i/>
          <w:iCs/>
        </w:rPr>
        <w:t xml:space="preserve"> </w:t>
      </w:r>
      <w:r>
        <w:rPr>
          <w:bCs/>
          <w:iCs/>
        </w:rPr>
        <w:t xml:space="preserve">ed. Remo </w:t>
      </w:r>
      <w:r>
        <w:t>Gramigna, Andrius Grigorjevas, and Silvi Salupere, special issue of</w:t>
      </w:r>
      <w:r w:rsidRPr="006C1DB4">
        <w:rPr>
          <w:bCs/>
          <w:i/>
          <w:iCs/>
        </w:rPr>
        <w:t xml:space="preserve"> </w:t>
      </w:r>
      <w:r>
        <w:rPr>
          <w:rStyle w:val="Emphasis"/>
        </w:rPr>
        <w:t>Sign Systems Studies</w:t>
      </w:r>
      <w:r>
        <w:t xml:space="preserve"> (Tartu: University of Tartu Press) </w:t>
      </w:r>
      <w:r w:rsidRPr="001D049D">
        <w:t xml:space="preserve">45.1–2 (June 2017): 104–119. </w:t>
      </w:r>
      <w:hyperlink r:id="rId19" w:history="1">
        <w:r w:rsidR="001D049D" w:rsidRPr="001D049D">
          <w:rPr>
            <w:rStyle w:val="Hyperlink"/>
            <w:szCs w:val="17"/>
          </w:rPr>
          <w:t>http://dx.doi.org/10.12697/SSS.2017.45.1-2.07</w:t>
        </w:r>
      </w:hyperlink>
      <w:r w:rsidR="001D049D" w:rsidRPr="001D049D">
        <w:rPr>
          <w:color w:val="000000"/>
          <w:szCs w:val="17"/>
        </w:rPr>
        <w:t xml:space="preserve"> .</w:t>
      </w:r>
    </w:p>
    <w:p w:rsidR="00934898" w:rsidRPr="00934898" w:rsidRDefault="00C52216" w:rsidP="00934898">
      <w:pPr>
        <w:ind w:left="720" w:hanging="720"/>
        <w:rPr>
          <w:sz w:val="24"/>
          <w:szCs w:val="24"/>
        </w:rPr>
      </w:pPr>
      <w:r w:rsidRPr="0084449C">
        <w:rPr>
          <w:sz w:val="24"/>
          <w:szCs w:val="24"/>
        </w:rPr>
        <w:t xml:space="preserve">“Foreword.” </w:t>
      </w:r>
      <w:r w:rsidRPr="00447567">
        <w:rPr>
          <w:sz w:val="24"/>
          <w:szCs w:val="24"/>
        </w:rPr>
        <w:t xml:space="preserve">In </w:t>
      </w:r>
      <w:r w:rsidRPr="00447567">
        <w:rPr>
          <w:rFonts w:eastAsia="Times New Roman"/>
          <w:i/>
          <w:color w:val="000000"/>
          <w:sz w:val="24"/>
          <w:szCs w:val="24"/>
        </w:rPr>
        <w:t xml:space="preserve">A. J. Greimas – Life and Semiotics / La vie </w:t>
      </w:r>
      <w:proofErr w:type="gramStart"/>
      <w:r w:rsidRPr="00447567">
        <w:rPr>
          <w:rFonts w:eastAsia="Times New Roman"/>
          <w:i/>
          <w:color w:val="000000"/>
          <w:sz w:val="24"/>
          <w:szCs w:val="24"/>
        </w:rPr>
        <w:t>et</w:t>
      </w:r>
      <w:proofErr w:type="gramEnd"/>
      <w:r w:rsidRPr="00447567">
        <w:rPr>
          <w:rFonts w:eastAsia="Times New Roman"/>
          <w:i/>
          <w:color w:val="000000"/>
          <w:sz w:val="24"/>
          <w:szCs w:val="24"/>
        </w:rPr>
        <w:t xml:space="preserve"> la sémiotique d’</w:t>
      </w:r>
      <w:r w:rsidRPr="00447567">
        <w:rPr>
          <w:i/>
          <w:sz w:val="24"/>
          <w:szCs w:val="24"/>
        </w:rPr>
        <w:t>A. J. Greimas</w:t>
      </w:r>
      <w:r w:rsidRPr="00447567">
        <w:rPr>
          <w:rFonts w:eastAsia="Times New Roman"/>
          <w:color w:val="000000"/>
          <w:sz w:val="24"/>
          <w:szCs w:val="24"/>
        </w:rPr>
        <w:t>,</w:t>
      </w:r>
      <w:r w:rsidRPr="00447567">
        <w:rPr>
          <w:rFonts w:eastAsia="Times New Roman"/>
          <w:i/>
          <w:color w:val="000000"/>
          <w:sz w:val="24"/>
          <w:szCs w:val="24"/>
        </w:rPr>
        <w:t xml:space="preserve"> </w:t>
      </w:r>
      <w:r w:rsidRPr="00447567">
        <w:rPr>
          <w:sz w:val="24"/>
        </w:rPr>
        <w:t xml:space="preserve">ed. </w:t>
      </w:r>
      <w:r>
        <w:rPr>
          <w:sz w:val="24"/>
        </w:rPr>
        <w:t>Thomas F. Broden and Stéphanie Walsh Matthews, s</w:t>
      </w:r>
      <w:r w:rsidRPr="00B115CA">
        <w:rPr>
          <w:sz w:val="24"/>
        </w:rPr>
        <w:t>pecial issue of</w:t>
      </w:r>
      <w:r w:rsidRPr="00B115CA">
        <w:rPr>
          <w:i/>
          <w:sz w:val="24"/>
        </w:rPr>
        <w:t xml:space="preserve"> Semiotica.</w:t>
      </w:r>
      <w:r>
        <w:rPr>
          <w:i/>
          <w:sz w:val="24"/>
        </w:rPr>
        <w:t xml:space="preserve"> </w:t>
      </w:r>
      <w:r w:rsidRPr="00B115CA">
        <w:rPr>
          <w:i/>
          <w:sz w:val="24"/>
        </w:rPr>
        <w:t xml:space="preserve">Journal of the International Association for Semiotic Studies </w:t>
      </w:r>
      <w:r>
        <w:rPr>
          <w:i/>
          <w:sz w:val="24"/>
        </w:rPr>
        <w:t>/ Revue de l’Association International</w:t>
      </w:r>
      <w:r w:rsidR="00447567">
        <w:rPr>
          <w:i/>
          <w:sz w:val="24"/>
        </w:rPr>
        <w:t>e</w:t>
      </w:r>
      <w:r>
        <w:rPr>
          <w:i/>
          <w:sz w:val="24"/>
        </w:rPr>
        <w:t xml:space="preserve"> </w:t>
      </w:r>
      <w:r w:rsidRPr="00934898">
        <w:rPr>
          <w:i/>
          <w:sz w:val="24"/>
          <w:szCs w:val="24"/>
        </w:rPr>
        <w:t xml:space="preserve">de Sémiotique </w:t>
      </w:r>
      <w:r w:rsidRPr="00934898">
        <w:rPr>
          <w:sz w:val="24"/>
          <w:szCs w:val="24"/>
        </w:rPr>
        <w:t>(Berlin: De Gruyter) 214 (</w:t>
      </w:r>
      <w:r w:rsidR="00896473" w:rsidRPr="00934898">
        <w:rPr>
          <w:sz w:val="24"/>
          <w:szCs w:val="24"/>
        </w:rPr>
        <w:t>February</w:t>
      </w:r>
      <w:r w:rsidRPr="00934898">
        <w:rPr>
          <w:sz w:val="24"/>
          <w:szCs w:val="24"/>
        </w:rPr>
        <w:t xml:space="preserve"> 2017): 1–3.</w:t>
      </w:r>
      <w:r w:rsidR="00934898" w:rsidRPr="00934898">
        <w:rPr>
          <w:sz w:val="24"/>
          <w:szCs w:val="24"/>
        </w:rPr>
        <w:t xml:space="preserve"> </w:t>
      </w:r>
      <w:hyperlink r:id="rId20" w:history="1">
        <w:r w:rsidR="00934898" w:rsidRPr="00934898">
          <w:rPr>
            <w:rStyle w:val="article-doi"/>
            <w:color w:val="00627D"/>
            <w:sz w:val="24"/>
            <w:szCs w:val="24"/>
            <w:lang w:val="en"/>
          </w:rPr>
          <w:t>https://doi.org/10.1515/sem-2016-0213</w:t>
        </w:r>
      </w:hyperlink>
      <w:r w:rsidR="00934898" w:rsidRPr="00934898">
        <w:rPr>
          <w:sz w:val="24"/>
          <w:szCs w:val="24"/>
        </w:rPr>
        <w:t>.</w:t>
      </w:r>
    </w:p>
    <w:p w:rsidR="0070203C" w:rsidRPr="00805E6E" w:rsidRDefault="00C52216" w:rsidP="0070203C">
      <w:pPr>
        <w:ind w:left="720" w:hanging="720"/>
        <w:rPr>
          <w:sz w:val="24"/>
          <w:szCs w:val="24"/>
        </w:rPr>
      </w:pPr>
      <w:r w:rsidRPr="0070203C">
        <w:rPr>
          <w:sz w:val="24"/>
          <w:szCs w:val="24"/>
        </w:rPr>
        <w:t xml:space="preserve">“Chronology of A. J. Greimas.” </w:t>
      </w:r>
      <w:r w:rsidRPr="00805E6E">
        <w:rPr>
          <w:i/>
          <w:sz w:val="24"/>
          <w:szCs w:val="24"/>
        </w:rPr>
        <w:t xml:space="preserve">Semiotica </w:t>
      </w:r>
      <w:r w:rsidRPr="00805E6E">
        <w:rPr>
          <w:sz w:val="24"/>
          <w:szCs w:val="24"/>
        </w:rPr>
        <w:t>214 (</w:t>
      </w:r>
      <w:r w:rsidR="00896473" w:rsidRPr="00805E6E">
        <w:rPr>
          <w:sz w:val="24"/>
          <w:szCs w:val="24"/>
        </w:rPr>
        <w:t>February</w:t>
      </w:r>
      <w:r w:rsidRPr="00805E6E">
        <w:rPr>
          <w:sz w:val="24"/>
          <w:szCs w:val="24"/>
        </w:rPr>
        <w:t xml:space="preserve"> 2017): 9–13.</w:t>
      </w:r>
      <w:r w:rsidR="0070203C" w:rsidRPr="00805E6E">
        <w:rPr>
          <w:sz w:val="24"/>
          <w:szCs w:val="24"/>
        </w:rPr>
        <w:t xml:space="preserve"> </w:t>
      </w:r>
      <w:hyperlink r:id="rId21" w:history="1">
        <w:r w:rsidR="0070203C" w:rsidRPr="0070203C">
          <w:rPr>
            <w:rStyle w:val="article-doi"/>
            <w:color w:val="00627D"/>
            <w:sz w:val="24"/>
            <w:szCs w:val="24"/>
            <w:lang w:val="en"/>
          </w:rPr>
          <w:t>https://doi.org/10.1515/sem-2016-0195</w:t>
        </w:r>
      </w:hyperlink>
      <w:r w:rsidR="0070203C" w:rsidRPr="00805E6E">
        <w:rPr>
          <w:sz w:val="24"/>
          <w:szCs w:val="24"/>
        </w:rPr>
        <w:t>.</w:t>
      </w:r>
    </w:p>
    <w:p w:rsidR="00934898" w:rsidRPr="00934898" w:rsidRDefault="00C52216" w:rsidP="00934898">
      <w:pPr>
        <w:ind w:left="720" w:hanging="720"/>
        <w:rPr>
          <w:sz w:val="24"/>
          <w:szCs w:val="24"/>
        </w:rPr>
      </w:pPr>
      <w:r w:rsidRPr="00D429DC">
        <w:rPr>
          <w:sz w:val="24"/>
          <w:szCs w:val="24"/>
          <w:lang w:val="fr-FR"/>
        </w:rPr>
        <w:lastRenderedPageBreak/>
        <w:t>“</w:t>
      </w:r>
      <w:r>
        <w:rPr>
          <w:sz w:val="24"/>
          <w:szCs w:val="24"/>
          <w:lang w:val="fr-FR"/>
        </w:rPr>
        <w:t xml:space="preserve">Inédits 4 (1966–1990): De la sémiologie à la sémiotique. </w:t>
      </w:r>
      <w:r w:rsidRPr="0084449C">
        <w:rPr>
          <w:sz w:val="24"/>
          <w:szCs w:val="24"/>
        </w:rPr>
        <w:t xml:space="preserve">Choix </w:t>
      </w:r>
      <w:r w:rsidRPr="00D429DC">
        <w:rPr>
          <w:sz w:val="24"/>
          <w:szCs w:val="24"/>
        </w:rPr>
        <w:t>de lettres d’A. J. Greimas” [Unpublished texts #4</w:t>
      </w:r>
      <w:r>
        <w:rPr>
          <w:sz w:val="24"/>
          <w:szCs w:val="24"/>
        </w:rPr>
        <w:t xml:space="preserve"> </w:t>
      </w:r>
      <w:r w:rsidRPr="00D429DC">
        <w:rPr>
          <w:sz w:val="24"/>
          <w:szCs w:val="24"/>
        </w:rPr>
        <w:t xml:space="preserve">(1966–1990): </w:t>
      </w:r>
      <w:r w:rsidRPr="007E4E29">
        <w:rPr>
          <w:sz w:val="24"/>
        </w:rPr>
        <w:t>From semiology to semiotics</w:t>
      </w:r>
      <w:r>
        <w:rPr>
          <w:sz w:val="24"/>
        </w:rPr>
        <w:t>.</w:t>
      </w:r>
      <w:r w:rsidRPr="007E4E29">
        <w:rPr>
          <w:sz w:val="24"/>
        </w:rPr>
        <w:t xml:space="preserve"> Selected letters </w:t>
      </w:r>
      <w:r>
        <w:rPr>
          <w:sz w:val="24"/>
        </w:rPr>
        <w:t>by</w:t>
      </w:r>
      <w:r w:rsidRPr="007E4E29">
        <w:rPr>
          <w:sz w:val="24"/>
        </w:rPr>
        <w:t xml:space="preserve"> A. </w:t>
      </w:r>
      <w:r w:rsidRPr="00934898">
        <w:rPr>
          <w:sz w:val="24"/>
          <w:szCs w:val="24"/>
        </w:rPr>
        <w:t xml:space="preserve">J. Greimas]. </w:t>
      </w:r>
      <w:r w:rsidRPr="00934898">
        <w:rPr>
          <w:i/>
          <w:sz w:val="24"/>
          <w:szCs w:val="24"/>
        </w:rPr>
        <w:t xml:space="preserve">Semiotica </w:t>
      </w:r>
      <w:r w:rsidRPr="00934898">
        <w:rPr>
          <w:sz w:val="24"/>
          <w:szCs w:val="24"/>
        </w:rPr>
        <w:t>214 (</w:t>
      </w:r>
      <w:r w:rsidR="00896473" w:rsidRPr="00934898">
        <w:rPr>
          <w:sz w:val="24"/>
          <w:szCs w:val="24"/>
        </w:rPr>
        <w:t>February</w:t>
      </w:r>
      <w:r w:rsidRPr="00934898">
        <w:rPr>
          <w:sz w:val="24"/>
          <w:szCs w:val="24"/>
        </w:rPr>
        <w:t xml:space="preserve"> 2017): 51–66.</w:t>
      </w:r>
      <w:r w:rsidR="00934898" w:rsidRPr="00934898">
        <w:rPr>
          <w:sz w:val="24"/>
          <w:szCs w:val="24"/>
        </w:rPr>
        <w:t xml:space="preserve"> </w:t>
      </w:r>
      <w:hyperlink r:id="rId22" w:history="1">
        <w:r w:rsidR="00934898" w:rsidRPr="00934898">
          <w:rPr>
            <w:rStyle w:val="article-doi"/>
            <w:color w:val="00627D"/>
            <w:sz w:val="24"/>
            <w:szCs w:val="24"/>
            <w:lang w:val="en"/>
          </w:rPr>
          <w:t>https://doi.org/10.1515/sem-2016-0221</w:t>
        </w:r>
      </w:hyperlink>
      <w:r w:rsidR="00934898" w:rsidRPr="00934898">
        <w:rPr>
          <w:sz w:val="24"/>
          <w:szCs w:val="24"/>
        </w:rPr>
        <w:t>.</w:t>
      </w:r>
    </w:p>
    <w:p w:rsidR="00C21915" w:rsidRPr="00C21915" w:rsidRDefault="00C52216" w:rsidP="00C21915">
      <w:pPr>
        <w:ind w:left="720" w:hanging="720"/>
        <w:rPr>
          <w:sz w:val="24"/>
          <w:szCs w:val="24"/>
        </w:rPr>
      </w:pPr>
      <w:r w:rsidRPr="00012DF1">
        <w:rPr>
          <w:sz w:val="24"/>
          <w:szCs w:val="24"/>
        </w:rPr>
        <w:t xml:space="preserve">“Selected Works by A. J. Greimas.” </w:t>
      </w:r>
      <w:r w:rsidRPr="00012DF1">
        <w:rPr>
          <w:i/>
          <w:sz w:val="24"/>
        </w:rPr>
        <w:t xml:space="preserve">Semiotica </w:t>
      </w:r>
      <w:r w:rsidRPr="00012DF1">
        <w:rPr>
          <w:sz w:val="24"/>
        </w:rPr>
        <w:t>214 (</w:t>
      </w:r>
      <w:r w:rsidR="00896473">
        <w:rPr>
          <w:sz w:val="24"/>
        </w:rPr>
        <w:t>February</w:t>
      </w:r>
      <w:r w:rsidRPr="00012DF1">
        <w:rPr>
          <w:sz w:val="24"/>
        </w:rPr>
        <w:t xml:space="preserve"> 2017):</w:t>
      </w:r>
      <w:r w:rsidRPr="00012DF1">
        <w:rPr>
          <w:sz w:val="24"/>
          <w:szCs w:val="24"/>
        </w:rPr>
        <w:t xml:space="preserve"> 409–438. </w:t>
      </w:r>
      <w:hyperlink r:id="rId23" w:history="1">
        <w:r w:rsidR="00C21915" w:rsidRPr="00C21915">
          <w:rPr>
            <w:rStyle w:val="article-doi"/>
            <w:color w:val="00627D"/>
            <w:sz w:val="24"/>
            <w:lang w:val="en"/>
          </w:rPr>
          <w:t>https://doi.org/10.1515/sem-2016-0217</w:t>
        </w:r>
      </w:hyperlink>
      <w:r w:rsidR="00C21915" w:rsidRPr="00C21915">
        <w:rPr>
          <w:sz w:val="24"/>
          <w:szCs w:val="24"/>
        </w:rPr>
        <w:t>.</w:t>
      </w:r>
    </w:p>
    <w:p w:rsidR="00F862D1" w:rsidRPr="00F862D1" w:rsidRDefault="0033610B" w:rsidP="00F862D1">
      <w:pPr>
        <w:ind w:left="720" w:hanging="720"/>
        <w:rPr>
          <w:sz w:val="24"/>
          <w:szCs w:val="24"/>
          <w:lang w:val="pt-PT"/>
        </w:rPr>
      </w:pPr>
      <w:r w:rsidRPr="0033610B">
        <w:rPr>
          <w:sz w:val="24"/>
          <w:szCs w:val="24"/>
        </w:rPr>
        <w:t>“</w:t>
      </w:r>
      <w:r w:rsidRPr="0033610B">
        <w:rPr>
          <w:i/>
          <w:sz w:val="24"/>
          <w:szCs w:val="24"/>
        </w:rPr>
        <w:t xml:space="preserve">Don Quixote </w:t>
      </w:r>
      <w:r w:rsidRPr="0033610B">
        <w:rPr>
          <w:sz w:val="24"/>
          <w:szCs w:val="24"/>
        </w:rPr>
        <w:t xml:space="preserve">as Inspiration for Anti-Nazi Resistance: Introduction to A. J. Greimas’s ‘Cervantes and His Don Quixote’ (1943).” </w:t>
      </w:r>
      <w:r w:rsidRPr="0033610B">
        <w:rPr>
          <w:i/>
          <w:sz w:val="24"/>
          <w:szCs w:val="24"/>
        </w:rPr>
        <w:t xml:space="preserve">Cervantes. The Journal of the Cervantes Society of </w:t>
      </w:r>
      <w:r w:rsidRPr="00F862D1">
        <w:rPr>
          <w:i/>
          <w:sz w:val="24"/>
          <w:szCs w:val="24"/>
        </w:rPr>
        <w:t>America</w:t>
      </w:r>
      <w:r w:rsidRPr="00F862D1">
        <w:rPr>
          <w:sz w:val="24"/>
          <w:szCs w:val="24"/>
        </w:rPr>
        <w:t xml:space="preserve"> 36.1 (2016): 159–169. </w:t>
      </w:r>
      <w:r w:rsidR="00F862D1" w:rsidRPr="00F862D1">
        <w:rPr>
          <w:sz w:val="24"/>
          <w:szCs w:val="24"/>
        </w:rPr>
        <w:t xml:space="preserve">Doi: </w:t>
      </w:r>
      <w:hyperlink r:id="rId24" w:history="1">
        <w:r w:rsidR="00F862D1" w:rsidRPr="00F862D1">
          <w:rPr>
            <w:rStyle w:val="Hyperlink"/>
            <w:sz w:val="24"/>
            <w:szCs w:val="24"/>
            <w:lang w:val="en"/>
          </w:rPr>
          <w:t>10.1353/cer.2016.0008</w:t>
        </w:r>
      </w:hyperlink>
      <w:r w:rsidR="00F862D1" w:rsidRPr="00F862D1">
        <w:rPr>
          <w:sz w:val="24"/>
          <w:szCs w:val="24"/>
        </w:rPr>
        <w:t>.</w:t>
      </w:r>
    </w:p>
    <w:p w:rsidR="0033610B" w:rsidRPr="004C218F" w:rsidRDefault="0033610B" w:rsidP="004C218F">
      <w:pPr>
        <w:pStyle w:val="Heading1"/>
        <w:rPr>
          <w:rStyle w:val="hps"/>
          <w:b w:val="0"/>
          <w:lang w:val="en-GB"/>
        </w:rPr>
      </w:pPr>
      <w:r w:rsidRPr="0033610B">
        <w:rPr>
          <w:b w:val="0"/>
        </w:rPr>
        <w:t xml:space="preserve">“Publications of Algirdas Julius Greimas in Lithuanian.” </w:t>
      </w:r>
      <w:r w:rsidRPr="0033610B">
        <w:rPr>
          <w:b w:val="0"/>
          <w:lang w:val="en-GB"/>
        </w:rPr>
        <w:t>Vilnius University A. J. Greimas Center of Semiotics and Literary Theory, 7 January 2016,</w:t>
      </w:r>
      <w:r w:rsidR="004C218F">
        <w:rPr>
          <w:b w:val="0"/>
          <w:lang w:val="en-GB"/>
        </w:rPr>
        <w:t xml:space="preserve"> </w:t>
      </w:r>
      <w:r w:rsidR="000677A8" w:rsidRPr="000677A8">
        <w:rPr>
          <w:rStyle w:val="Hyperlink"/>
          <w:b w:val="0"/>
          <w:lang w:val="en-GB"/>
        </w:rPr>
        <w:t>http://www.semiotika.lt/file/repository/AJG_Bibliografija_semiotika_lt_Eng_2016_8_18.pdf</w:t>
      </w:r>
      <w:r w:rsidRPr="0033610B">
        <w:rPr>
          <w:b w:val="0"/>
          <w:lang w:val="en-GB"/>
        </w:rPr>
        <w:t>,</w:t>
      </w:r>
      <w:r w:rsidR="000677A8">
        <w:rPr>
          <w:b w:val="0"/>
          <w:lang w:val="en-GB"/>
        </w:rPr>
        <w:t xml:space="preserve"> 9,</w:t>
      </w:r>
      <w:r w:rsidRPr="0033610B">
        <w:rPr>
          <w:b w:val="0"/>
          <w:lang w:val="en-GB"/>
        </w:rPr>
        <w:t xml:space="preserve">000 words. </w:t>
      </w:r>
    </w:p>
    <w:p w:rsidR="0033610B" w:rsidRPr="0033610B" w:rsidRDefault="0033610B" w:rsidP="00692223">
      <w:pPr>
        <w:pStyle w:val="Heading1"/>
        <w:rPr>
          <w:b w:val="0"/>
        </w:rPr>
      </w:pPr>
      <w:r w:rsidRPr="0033610B">
        <w:rPr>
          <w:rStyle w:val="hps"/>
          <w:b w:val="0"/>
          <w:lang w:val="tr-TR"/>
        </w:rPr>
        <w:t>“</w:t>
      </w:r>
      <w:r w:rsidRPr="0033610B">
        <w:rPr>
          <w:b w:val="0"/>
        </w:rPr>
        <w:t xml:space="preserve">Algirdo Juliaus Greimo publikacijos lietuvių kalba.” </w:t>
      </w:r>
      <w:r w:rsidRPr="0033610B">
        <w:rPr>
          <w:b w:val="0"/>
          <w:lang w:val="en-GB"/>
        </w:rPr>
        <w:t>Vilnius University A. J. Greimas Center of Semiotics and Literary Theory, 7 January 2016</w:t>
      </w:r>
      <w:r w:rsidRPr="0033610B">
        <w:rPr>
          <w:b w:val="0"/>
        </w:rPr>
        <w:t xml:space="preserve"> </w:t>
      </w:r>
      <w:r w:rsidR="00692223" w:rsidRPr="00692223">
        <w:rPr>
          <w:rStyle w:val="Hyperlink"/>
          <w:b w:val="0"/>
        </w:rPr>
        <w:t>http://www1028.vu.lt/file/repository/AJG_Bibliografija_semiotika_lt_Lt_2016_8_18.pdf</w:t>
      </w:r>
      <w:r w:rsidR="00692223">
        <w:rPr>
          <w:b w:val="0"/>
          <w:lang w:val="en-GB"/>
        </w:rPr>
        <w:t>, 9</w:t>
      </w:r>
      <w:r w:rsidRPr="0033610B">
        <w:rPr>
          <w:b w:val="0"/>
          <w:lang w:val="en-GB"/>
        </w:rPr>
        <w:t>,000 words.</w:t>
      </w:r>
      <w:r w:rsidRPr="0033610B">
        <w:rPr>
          <w:b w:val="0"/>
        </w:rPr>
        <w:t xml:space="preserve"> Lithuanian translation by Jūratė Levina of “Publications of Algirdas Julius Greimas in Lithuanian.” </w:t>
      </w:r>
    </w:p>
    <w:p w:rsidR="0033610B" w:rsidRPr="0033610B" w:rsidRDefault="0033610B" w:rsidP="0033610B">
      <w:pPr>
        <w:ind w:left="720" w:hanging="720"/>
        <w:rPr>
          <w:sz w:val="24"/>
          <w:szCs w:val="24"/>
        </w:rPr>
      </w:pPr>
      <w:r w:rsidRPr="0033610B">
        <w:rPr>
          <w:sz w:val="24"/>
          <w:szCs w:val="24"/>
        </w:rPr>
        <w:t>“Algirdas Julien Greimas: educación, convicciones</w:t>
      </w:r>
      <w:r w:rsidRPr="0033610B">
        <w:rPr>
          <w:rStyle w:val="shorttext"/>
          <w:sz w:val="24"/>
          <w:szCs w:val="24"/>
          <w:lang w:val="es-ES"/>
        </w:rPr>
        <w:t xml:space="preserve">, </w:t>
      </w:r>
      <w:r w:rsidRPr="0033610B">
        <w:rPr>
          <w:rStyle w:val="hps"/>
          <w:sz w:val="24"/>
          <w:szCs w:val="24"/>
          <w:lang w:val="es-ES"/>
        </w:rPr>
        <w:t>carrera</w:t>
      </w:r>
      <w:r w:rsidRPr="0033610B">
        <w:rPr>
          <w:sz w:val="24"/>
          <w:szCs w:val="24"/>
        </w:rPr>
        <w:t xml:space="preserve">” [Algirdas Julius Greimas: Education, convictions, career]. </w:t>
      </w:r>
      <w:r w:rsidRPr="0033610B">
        <w:rPr>
          <w:i/>
          <w:sz w:val="24"/>
          <w:szCs w:val="24"/>
        </w:rPr>
        <w:t xml:space="preserve">Tópicos del seminario </w:t>
      </w:r>
      <w:r w:rsidRPr="0033610B">
        <w:rPr>
          <w:sz w:val="24"/>
          <w:szCs w:val="24"/>
        </w:rPr>
        <w:t xml:space="preserve">(Puebla, Mexico) 34 (December 2015): 175–224. </w:t>
      </w:r>
      <w:r w:rsidRPr="0033610B">
        <w:rPr>
          <w:bCs/>
          <w:iCs/>
          <w:sz w:val="24"/>
          <w:szCs w:val="24"/>
        </w:rPr>
        <w:t xml:space="preserve">Spanish translation by </w:t>
      </w:r>
      <w:r w:rsidRPr="0033610B">
        <w:rPr>
          <w:sz w:val="24"/>
          <w:szCs w:val="24"/>
        </w:rPr>
        <w:t xml:space="preserve">Dominique Bertolotti Thiodat from the French version of “Algirdas Julius Greimas: Education, Convictions, Career” (2015). </w:t>
      </w:r>
      <w:hyperlink r:id="rId25" w:history="1">
        <w:r w:rsidR="001D049D" w:rsidRPr="007447EB">
          <w:rPr>
            <w:rStyle w:val="Hyperlink"/>
            <w:sz w:val="24"/>
            <w:szCs w:val="24"/>
          </w:rPr>
          <w:t>http://www.topicosdelseminario.buap.mx/index.php/topsem/article/view/339</w:t>
        </w:r>
      </w:hyperlink>
      <w:r w:rsidR="001D049D">
        <w:rPr>
          <w:sz w:val="24"/>
          <w:szCs w:val="24"/>
        </w:rPr>
        <w:tab/>
      </w:r>
    </w:p>
    <w:p w:rsidR="00143B42" w:rsidRPr="00192A9F" w:rsidRDefault="0033610B" w:rsidP="00143B42">
      <w:pPr>
        <w:ind w:left="720" w:hanging="720"/>
        <w:rPr>
          <w:iCs/>
          <w:sz w:val="24"/>
          <w:szCs w:val="24"/>
          <w:lang w:val="fr-FR"/>
        </w:rPr>
      </w:pPr>
      <w:r w:rsidRPr="0033610B">
        <w:rPr>
          <w:sz w:val="24"/>
          <w:szCs w:val="24"/>
        </w:rPr>
        <w:t xml:space="preserve">“Algirdas Julius Greimas: Education, Convictions, Career.” </w:t>
      </w:r>
      <w:r w:rsidRPr="0033610B">
        <w:rPr>
          <w:i/>
          <w:iCs/>
          <w:sz w:val="24"/>
          <w:szCs w:val="24"/>
        </w:rPr>
        <w:t>The American Journal of Semiotics</w:t>
      </w:r>
      <w:r w:rsidRPr="0033610B">
        <w:rPr>
          <w:iCs/>
          <w:sz w:val="24"/>
          <w:szCs w:val="24"/>
        </w:rPr>
        <w:t xml:space="preserve"> 31.1–2 (Spring-Summer 2015): 1–27. </w:t>
      </w:r>
      <w:hyperlink r:id="rId26" w:history="1">
        <w:r w:rsidR="00143B42" w:rsidRPr="00192A9F">
          <w:rPr>
            <w:rStyle w:val="Hyperlink"/>
            <w:iCs/>
            <w:sz w:val="24"/>
            <w:szCs w:val="24"/>
            <w:lang w:val="fr-FR"/>
          </w:rPr>
          <w:t>https://doi.org/10.5840/ajs2015311/21</w:t>
        </w:r>
      </w:hyperlink>
      <w:r w:rsidR="00143B42">
        <w:rPr>
          <w:sz w:val="24"/>
          <w:szCs w:val="24"/>
          <w:lang w:val="fr-FR"/>
        </w:rPr>
        <w:t>.</w:t>
      </w:r>
      <w:r w:rsidR="00784F44">
        <w:rPr>
          <w:sz w:val="24"/>
          <w:szCs w:val="24"/>
          <w:lang w:val="fr-FR"/>
        </w:rPr>
        <w:t xml:space="preserve"> </w:t>
      </w:r>
    </w:p>
    <w:p w:rsidR="0033610B" w:rsidRPr="0033610B" w:rsidRDefault="0033610B" w:rsidP="0033610B">
      <w:pPr>
        <w:ind w:left="720" w:hanging="720"/>
        <w:rPr>
          <w:sz w:val="24"/>
          <w:szCs w:val="24"/>
        </w:rPr>
      </w:pPr>
      <w:r w:rsidRPr="0033610B">
        <w:rPr>
          <w:sz w:val="24"/>
          <w:szCs w:val="24"/>
          <w:lang w:val="fr-FR"/>
        </w:rPr>
        <w:t xml:space="preserve">“A. J. Greimas : les années de formation” [A. J. Greimas: The formative years]. </w:t>
      </w:r>
      <w:r w:rsidR="006203A8">
        <w:rPr>
          <w:i/>
          <w:sz w:val="24"/>
          <w:szCs w:val="24"/>
          <w:lang w:val="fr-FR"/>
        </w:rPr>
        <w:t>Texto</w:t>
      </w:r>
      <w:r w:rsidRPr="0033610B">
        <w:rPr>
          <w:i/>
          <w:sz w:val="24"/>
          <w:szCs w:val="24"/>
          <w:lang w:val="fr-FR"/>
        </w:rPr>
        <w:t>: Textes et Cultures</w:t>
      </w:r>
      <w:r w:rsidRPr="0033610B">
        <w:rPr>
          <w:sz w:val="24"/>
          <w:szCs w:val="24"/>
          <w:lang w:val="fr-FR"/>
        </w:rPr>
        <w:t xml:space="preserve"> (Paris) 20.2 (April 2015). </w:t>
      </w:r>
      <w:hyperlink r:id="rId27" w:history="1">
        <w:r w:rsidRPr="0033610B">
          <w:rPr>
            <w:color w:val="0000FF"/>
            <w:sz w:val="24"/>
            <w:szCs w:val="24"/>
          </w:rPr>
          <w:t>http://www.revue-texto.net/index.php?id=3650</w:t>
        </w:r>
      </w:hyperlink>
      <w:r w:rsidRPr="0033610B">
        <w:rPr>
          <w:sz w:val="24"/>
          <w:szCs w:val="24"/>
        </w:rPr>
        <w:t xml:space="preserve">, 11,500 words. Revised in October 2015. Partial translation by Sophie Revillet of “Algirdas Julius Greimas: Education, Convictions, </w:t>
      </w:r>
      <w:proofErr w:type="gramStart"/>
      <w:r w:rsidRPr="0033610B">
        <w:rPr>
          <w:sz w:val="24"/>
          <w:szCs w:val="24"/>
        </w:rPr>
        <w:t>Career</w:t>
      </w:r>
      <w:proofErr w:type="gramEnd"/>
      <w:r w:rsidRPr="0033610B">
        <w:rPr>
          <w:sz w:val="24"/>
          <w:szCs w:val="24"/>
        </w:rPr>
        <w:t xml:space="preserve">.” </w:t>
      </w:r>
    </w:p>
    <w:p w:rsidR="0033610B" w:rsidRPr="00805E6E" w:rsidRDefault="0033610B" w:rsidP="0033610B">
      <w:pPr>
        <w:ind w:left="720" w:hanging="720"/>
        <w:rPr>
          <w:sz w:val="24"/>
          <w:szCs w:val="24"/>
          <w:lang w:val="fr-FR"/>
        </w:rPr>
      </w:pPr>
      <w:r w:rsidRPr="0033610B">
        <w:rPr>
          <w:sz w:val="24"/>
          <w:szCs w:val="24"/>
        </w:rPr>
        <w:t xml:space="preserve">“Algirdas Julius Greimas: </w:t>
      </w:r>
      <w:r w:rsidRPr="0033610B">
        <w:rPr>
          <w:rFonts w:eastAsiaTheme="minorHAnsi"/>
          <w:sz w:val="24"/>
          <w:szCs w:val="24"/>
          <w:lang w:eastAsia="en-US"/>
        </w:rPr>
        <w:t>išsilavinimas, įsitikinimai, karjera</w:t>
      </w:r>
      <w:r w:rsidRPr="0033610B">
        <w:rPr>
          <w:bCs/>
          <w:iCs/>
          <w:sz w:val="24"/>
          <w:szCs w:val="24"/>
        </w:rPr>
        <w:t xml:space="preserve">” </w:t>
      </w:r>
      <w:r w:rsidRPr="0033610B">
        <w:rPr>
          <w:sz w:val="24"/>
          <w:szCs w:val="24"/>
        </w:rPr>
        <w:t>[Algirdas Julius Greimas: Education, convictions, career].</w:t>
      </w:r>
      <w:r w:rsidRPr="0033610B">
        <w:rPr>
          <w:bCs/>
          <w:iCs/>
          <w:sz w:val="24"/>
          <w:szCs w:val="24"/>
        </w:rPr>
        <w:t xml:space="preserve"> </w:t>
      </w:r>
      <w:r w:rsidRPr="0033610B">
        <w:rPr>
          <w:bCs/>
          <w:i/>
          <w:iCs/>
          <w:sz w:val="24"/>
          <w:szCs w:val="24"/>
        </w:rPr>
        <w:t xml:space="preserve">Colloquia, </w:t>
      </w:r>
      <w:r w:rsidRPr="0033610B">
        <w:rPr>
          <w:bCs/>
          <w:iCs/>
          <w:sz w:val="24"/>
          <w:szCs w:val="24"/>
        </w:rPr>
        <w:t xml:space="preserve">the Journal of the </w:t>
      </w:r>
      <w:r w:rsidRPr="0033610B">
        <w:rPr>
          <w:sz w:val="24"/>
          <w:szCs w:val="24"/>
        </w:rPr>
        <w:t xml:space="preserve">Institute of Lithuanian Literature and Folklore (Vilnius, Lithuania) 33 (December 2014): 14–35. Lithuanian translation by Kęstutis Nastopka from the French version of “Algirdas Julius Greimas: Education, Convictions, Career” (2015). </w:t>
      </w:r>
      <w:hyperlink r:id="rId28" w:history="1">
        <w:r w:rsidR="0054612F" w:rsidRPr="00805E6E">
          <w:rPr>
            <w:rStyle w:val="Hyperlink"/>
            <w:sz w:val="24"/>
            <w:szCs w:val="24"/>
            <w:lang w:val="fr-FR"/>
          </w:rPr>
          <w:t>http://www.llti.lt/failai/Colloquia33_internetui%20(2)_14-35.pdf</w:t>
        </w:r>
      </w:hyperlink>
      <w:r w:rsidR="0054612F" w:rsidRPr="00805E6E">
        <w:rPr>
          <w:sz w:val="24"/>
          <w:szCs w:val="24"/>
          <w:lang w:val="fr-FR"/>
        </w:rPr>
        <w:tab/>
      </w:r>
    </w:p>
    <w:p w:rsidR="00DC00CC" w:rsidRPr="00DC00CC" w:rsidRDefault="0033610B" w:rsidP="00DC00CC">
      <w:pPr>
        <w:ind w:left="720" w:hanging="720"/>
        <w:rPr>
          <w:color w:val="0000FF"/>
          <w:sz w:val="24"/>
          <w:szCs w:val="21"/>
          <w:u w:val="single"/>
          <w:lang w:val="pt-BR"/>
        </w:rPr>
      </w:pPr>
      <w:r w:rsidRPr="0033610B">
        <w:rPr>
          <w:sz w:val="24"/>
          <w:szCs w:val="24"/>
          <w:lang w:val="fr-FR"/>
        </w:rPr>
        <w:t xml:space="preserve">“La sémiotique greimassienne et la sémiotique peircienne : visées, approches et théories du signe” [Greimassian semiotics and Peircean semiotics: Goals, approaches, and sign theories]. </w:t>
      </w:r>
      <w:r w:rsidRPr="001D78EB">
        <w:rPr>
          <w:i/>
          <w:iCs/>
          <w:sz w:val="24"/>
          <w:szCs w:val="24"/>
        </w:rPr>
        <w:t xml:space="preserve">Estudos Semióticos </w:t>
      </w:r>
      <w:r w:rsidRPr="001D78EB">
        <w:rPr>
          <w:iCs/>
          <w:sz w:val="24"/>
          <w:szCs w:val="24"/>
        </w:rPr>
        <w:t>(São Paulo) 10.2 (December</w:t>
      </w:r>
      <w:r w:rsidRPr="001D78EB">
        <w:rPr>
          <w:color w:val="000000"/>
          <w:sz w:val="24"/>
          <w:szCs w:val="24"/>
        </w:rPr>
        <w:t xml:space="preserve"> 2014), 10,000 words</w:t>
      </w:r>
      <w:r w:rsidR="00DC00CC">
        <w:rPr>
          <w:color w:val="000000"/>
          <w:sz w:val="24"/>
          <w:szCs w:val="24"/>
        </w:rPr>
        <w:t xml:space="preserve">. </w:t>
      </w:r>
      <w:hyperlink r:id="rId29" w:history="1">
        <w:r w:rsidR="00DC00CC" w:rsidRPr="00DC00CC">
          <w:rPr>
            <w:rStyle w:val="Hyperlink"/>
            <w:sz w:val="24"/>
            <w:szCs w:val="21"/>
            <w:lang w:val="pt-BR"/>
          </w:rPr>
          <w:t>https://doi.org/10.11606/issn.1980-4016.esse.2014.90141</w:t>
        </w:r>
      </w:hyperlink>
      <w:r w:rsidR="00DC00CC" w:rsidRPr="00805E6E">
        <w:rPr>
          <w:sz w:val="24"/>
        </w:rPr>
        <w:t>.</w:t>
      </w:r>
    </w:p>
    <w:p w:rsidR="0033610B" w:rsidRPr="0033610B" w:rsidRDefault="0033610B" w:rsidP="0033610B">
      <w:pPr>
        <w:pStyle w:val="Heading1"/>
        <w:rPr>
          <w:b w:val="0"/>
          <w:lang w:val="fr-FR"/>
        </w:rPr>
      </w:pPr>
      <w:r w:rsidRPr="0033610B">
        <w:rPr>
          <w:b w:val="0"/>
          <w:lang w:val="fr-FR"/>
        </w:rPr>
        <w:t xml:space="preserve">“Peirce, la sémiose et le temps : hypothèses à partir de quelques œuvres plastiques contemporaines” [Peirce, semiosis, and time: Hypotheses based on contemporary artworks]. In </w:t>
      </w:r>
      <w:r w:rsidRPr="0033610B">
        <w:rPr>
          <w:b w:val="0"/>
          <w:i/>
          <w:iCs/>
          <w:lang w:val="fr-FR"/>
        </w:rPr>
        <w:t>Espace, sémiotique et cognition</w:t>
      </w:r>
      <w:r w:rsidRPr="0033610B">
        <w:rPr>
          <w:b w:val="0"/>
          <w:iCs/>
          <w:lang w:val="fr-FR"/>
        </w:rPr>
        <w:t xml:space="preserve"> [</w:t>
      </w:r>
      <w:r w:rsidRPr="0033610B">
        <w:rPr>
          <w:b w:val="0"/>
          <w:i/>
          <w:iCs/>
          <w:lang w:val="fr-FR"/>
        </w:rPr>
        <w:t>Space, semiotics, and cognition</w:t>
      </w:r>
      <w:r w:rsidRPr="0033610B">
        <w:rPr>
          <w:b w:val="0"/>
          <w:iCs/>
          <w:lang w:val="fr-FR"/>
        </w:rPr>
        <w:t>], special issue of</w:t>
      </w:r>
      <w:r w:rsidRPr="0033610B">
        <w:rPr>
          <w:b w:val="0"/>
          <w:lang w:val="fr-FR"/>
        </w:rPr>
        <w:t xml:space="preserve"> </w:t>
      </w:r>
      <w:r w:rsidRPr="0033610B">
        <w:rPr>
          <w:b w:val="0"/>
          <w:i/>
          <w:lang w:val="fr-FR"/>
        </w:rPr>
        <w:t>Degrés. R</w:t>
      </w:r>
      <w:r w:rsidRPr="0033610B">
        <w:rPr>
          <w:b w:val="0"/>
          <w:i/>
          <w:iCs/>
          <w:lang w:val="fr-FR"/>
        </w:rPr>
        <w:t>evue de synthèse à orientation sémiologique</w:t>
      </w:r>
      <w:r w:rsidRPr="0033610B">
        <w:rPr>
          <w:b w:val="0"/>
          <w:i/>
          <w:lang w:val="fr-FR"/>
        </w:rPr>
        <w:t xml:space="preserve"> </w:t>
      </w:r>
      <w:r w:rsidRPr="0033610B">
        <w:rPr>
          <w:b w:val="0"/>
          <w:lang w:val="fr-FR"/>
        </w:rPr>
        <w:t>(Brussels) 156–157 (Winter 2013–Spring 2014)</w:t>
      </w:r>
      <w:r w:rsidRPr="0033610B">
        <w:rPr>
          <w:b w:val="0"/>
          <w:iCs/>
          <w:lang w:val="fr-FR"/>
        </w:rPr>
        <w:t>: d 1–16</w:t>
      </w:r>
      <w:r w:rsidRPr="0033610B">
        <w:rPr>
          <w:b w:val="0"/>
          <w:lang w:val="fr-FR"/>
        </w:rPr>
        <w:t>.</w:t>
      </w:r>
    </w:p>
    <w:p w:rsidR="0033610B" w:rsidRPr="0033610B" w:rsidRDefault="0033610B" w:rsidP="0033610B">
      <w:pPr>
        <w:pStyle w:val="Heading1"/>
        <w:rPr>
          <w:lang w:val="it-IT" w:eastAsia="zh-TW"/>
        </w:rPr>
      </w:pPr>
      <w:r w:rsidRPr="0033610B">
        <w:rPr>
          <w:b w:val="0"/>
          <w:lang w:eastAsia="zh-TW"/>
        </w:rPr>
        <w:t>“Algirdo Juliaus Greimo biografijos kont</w:t>
      </w:r>
      <w:r w:rsidRPr="0033610B">
        <w:rPr>
          <w:b w:val="0"/>
          <w:lang w:val="lt-LT" w:eastAsia="zh-TW"/>
        </w:rPr>
        <w:t>ūrai</w:t>
      </w:r>
      <w:r w:rsidRPr="0033610B">
        <w:rPr>
          <w:b w:val="0"/>
        </w:rPr>
        <w:t>”</w:t>
      </w:r>
      <w:r w:rsidRPr="0033610B">
        <w:rPr>
          <w:b w:val="0"/>
          <w:lang w:val="lt-LT" w:eastAsia="zh-TW"/>
        </w:rPr>
        <w:t xml:space="preserve"> [</w:t>
      </w:r>
      <w:r w:rsidRPr="0033610B">
        <w:rPr>
          <w:b w:val="0"/>
          <w:lang w:eastAsia="zh-TW"/>
        </w:rPr>
        <w:t>The contours of a biography of Algirdas Julien Greimas</w:t>
      </w:r>
      <w:r w:rsidRPr="0033610B">
        <w:rPr>
          <w:b w:val="0"/>
          <w:lang w:val="lt-LT" w:eastAsia="zh-TW"/>
        </w:rPr>
        <w:t xml:space="preserve">]. In </w:t>
      </w:r>
      <w:r w:rsidRPr="0033610B">
        <w:rPr>
          <w:b w:val="0"/>
          <w:i/>
          <w:iCs/>
          <w:lang w:val="lt-LT" w:eastAsia="zh-TW"/>
        </w:rPr>
        <w:t>Trys semiotikos</w:t>
      </w:r>
      <w:r w:rsidRPr="0033610B">
        <w:rPr>
          <w:b w:val="0"/>
          <w:lang w:val="lt-LT" w:eastAsia="zh-TW"/>
        </w:rPr>
        <w:t xml:space="preserve"> [</w:t>
      </w:r>
      <w:r w:rsidRPr="0033610B">
        <w:rPr>
          <w:b w:val="0"/>
          <w:i/>
          <w:lang w:val="lt-LT" w:eastAsia="zh-TW"/>
        </w:rPr>
        <w:t>Three semiotics</w:t>
      </w:r>
      <w:r w:rsidRPr="0033610B">
        <w:rPr>
          <w:b w:val="0"/>
          <w:lang w:val="lt-LT" w:eastAsia="zh-TW"/>
        </w:rPr>
        <w:t xml:space="preserve">], special issue of </w:t>
      </w:r>
      <w:r w:rsidRPr="0033610B">
        <w:rPr>
          <w:b w:val="0"/>
          <w:i/>
          <w:iCs/>
          <w:lang w:val="lt-LT" w:eastAsia="zh-TW"/>
        </w:rPr>
        <w:t>Semiotika.</w:t>
      </w:r>
      <w:r w:rsidRPr="0033610B">
        <w:rPr>
          <w:b w:val="0"/>
          <w:i/>
          <w:lang w:val="lt-LT" w:eastAsia="zh-TW"/>
        </w:rPr>
        <w:t xml:space="preserve"> Vilniaus </w:t>
      </w:r>
      <w:r w:rsidRPr="0033610B">
        <w:rPr>
          <w:b w:val="0"/>
          <w:i/>
          <w:lang w:val="lt-LT" w:eastAsia="zh-TW"/>
        </w:rPr>
        <w:lastRenderedPageBreak/>
        <w:t>universitetas A.J. Greimo centro studijos</w:t>
      </w:r>
      <w:r w:rsidRPr="0033610B">
        <w:rPr>
          <w:b w:val="0"/>
          <w:lang w:val="lt-LT" w:eastAsia="zh-TW"/>
        </w:rPr>
        <w:t xml:space="preserve"> (Vilnius) 8 (2012): 9–35. </w:t>
      </w:r>
      <w:r w:rsidRPr="0033610B">
        <w:rPr>
          <w:b w:val="0"/>
        </w:rPr>
        <w:t xml:space="preserve">Lithuanian translation of 2011 by Dalia Kaldinskienė. </w:t>
      </w:r>
    </w:p>
    <w:p w:rsidR="0033610B" w:rsidRPr="0033610B" w:rsidRDefault="0033610B" w:rsidP="0033610B">
      <w:pPr>
        <w:pStyle w:val="Heading1"/>
        <w:rPr>
          <w:lang w:val="it-IT"/>
        </w:rPr>
      </w:pPr>
      <w:r w:rsidRPr="0033610B">
        <w:rPr>
          <w:b w:val="0"/>
        </w:rPr>
        <w:t>“</w:t>
      </w:r>
      <w:r w:rsidRPr="0033610B">
        <w:rPr>
          <w:b w:val="0"/>
          <w:lang w:val="lt-LT" w:eastAsia="zh-TW"/>
        </w:rPr>
        <w:t>Greimo ir Peirce‘o semiotikos</w:t>
      </w:r>
      <w:r w:rsidRPr="0033610B">
        <w:rPr>
          <w:b w:val="0"/>
        </w:rPr>
        <w:t>”</w:t>
      </w:r>
      <w:r w:rsidRPr="0033610B">
        <w:rPr>
          <w:b w:val="0"/>
          <w:lang w:val="lt-LT" w:eastAsia="zh-TW"/>
        </w:rPr>
        <w:t xml:space="preserve"> [</w:t>
      </w:r>
      <w:r w:rsidRPr="0033610B">
        <w:rPr>
          <w:b w:val="0"/>
          <w:lang w:eastAsia="zh-TW"/>
        </w:rPr>
        <w:t>Greimas’s and Peirce’s semiotics]. I</w:t>
      </w:r>
      <w:r w:rsidRPr="0033610B">
        <w:rPr>
          <w:b w:val="0"/>
          <w:lang w:val="lt-LT" w:eastAsia="zh-TW"/>
        </w:rPr>
        <w:t xml:space="preserve">n </w:t>
      </w:r>
      <w:r w:rsidRPr="0033610B">
        <w:rPr>
          <w:b w:val="0"/>
          <w:i/>
          <w:iCs/>
          <w:lang w:val="lt-LT" w:eastAsia="zh-TW"/>
        </w:rPr>
        <w:t>Trys semiotikos</w:t>
      </w:r>
      <w:r w:rsidRPr="0033610B">
        <w:rPr>
          <w:b w:val="0"/>
          <w:lang w:val="lt-LT" w:eastAsia="zh-TW"/>
        </w:rPr>
        <w:t xml:space="preserve"> [</w:t>
      </w:r>
      <w:r w:rsidRPr="0033610B">
        <w:rPr>
          <w:b w:val="0"/>
          <w:i/>
          <w:lang w:val="lt-LT" w:eastAsia="zh-TW"/>
        </w:rPr>
        <w:t>Three semiotics</w:t>
      </w:r>
      <w:r w:rsidRPr="0033610B">
        <w:rPr>
          <w:b w:val="0"/>
          <w:lang w:val="lt-LT" w:eastAsia="zh-TW"/>
        </w:rPr>
        <w:t xml:space="preserve">], special issue of </w:t>
      </w:r>
      <w:r w:rsidRPr="0033610B">
        <w:rPr>
          <w:b w:val="0"/>
          <w:i/>
          <w:iCs/>
          <w:lang w:val="lt-LT" w:eastAsia="zh-TW"/>
        </w:rPr>
        <w:t>Semiotika.</w:t>
      </w:r>
      <w:r w:rsidRPr="0033610B">
        <w:rPr>
          <w:b w:val="0"/>
          <w:i/>
          <w:lang w:val="lt-LT" w:eastAsia="zh-TW"/>
        </w:rPr>
        <w:t xml:space="preserve"> Vilniaus universitetas A.J. Greimo centro studijos</w:t>
      </w:r>
      <w:r w:rsidRPr="0033610B">
        <w:rPr>
          <w:b w:val="0"/>
          <w:lang w:val="lt-LT" w:eastAsia="zh-TW"/>
        </w:rPr>
        <w:t xml:space="preserve"> (Vilnius) 8 (2012)</w:t>
      </w:r>
      <w:r w:rsidRPr="0033610B">
        <w:rPr>
          <w:b w:val="0"/>
          <w:lang w:val="lt-LT"/>
        </w:rPr>
        <w:t xml:space="preserve">: 55–75. Translated by Dalia Kaldinskienė from the English manuscript. </w:t>
      </w:r>
    </w:p>
    <w:p w:rsidR="0033610B" w:rsidRPr="0033610B" w:rsidRDefault="0033610B" w:rsidP="0033610B">
      <w:pPr>
        <w:pStyle w:val="Heading1"/>
        <w:rPr>
          <w:b w:val="0"/>
          <w:lang w:val="lt-LT"/>
        </w:rPr>
      </w:pPr>
      <w:r w:rsidRPr="0033610B">
        <w:rPr>
          <w:b w:val="0"/>
        </w:rPr>
        <w:t xml:space="preserve">“Toward a Biography of Algirdas Julius Greimas (1917–1992).” </w:t>
      </w:r>
      <w:r w:rsidRPr="0033610B">
        <w:rPr>
          <w:b w:val="0"/>
          <w:i/>
        </w:rPr>
        <w:t>Lituanus</w:t>
      </w:r>
      <w:r w:rsidRPr="0033610B">
        <w:rPr>
          <w:b w:val="0"/>
        </w:rPr>
        <w:t xml:space="preserve"> (Chicago) 57.4 (Winter 2011): 5–40. Republished in </w:t>
      </w:r>
      <w:r w:rsidRPr="0033610B">
        <w:rPr>
          <w:b w:val="0"/>
          <w:i/>
        </w:rPr>
        <w:t xml:space="preserve">A. J. Greimas, 9.3.1917 – 27.2.1992. XX anniversario della morte: in memoriam, </w:t>
      </w:r>
      <w:r w:rsidRPr="0033610B">
        <w:rPr>
          <w:b w:val="0"/>
        </w:rPr>
        <w:t xml:space="preserve">special issue of </w:t>
      </w:r>
      <w:r w:rsidRPr="0033610B">
        <w:rPr>
          <w:b w:val="0"/>
          <w:i/>
        </w:rPr>
        <w:t xml:space="preserve">EC, </w:t>
      </w:r>
      <w:r w:rsidRPr="0033610B">
        <w:rPr>
          <w:b w:val="0"/>
        </w:rPr>
        <w:t xml:space="preserve">the journal of the Associazione Italiana Studi Semiotici (Italian Association for Semiotics), </w:t>
      </w:r>
      <w:hyperlink r:id="rId30" w:history="1">
        <w:r w:rsidRPr="0033610B">
          <w:rPr>
            <w:rStyle w:val="Hyperlink"/>
            <w:b w:val="0"/>
          </w:rPr>
          <w:t>http://www.ec-aiss.it/</w:t>
        </w:r>
      </w:hyperlink>
      <w:r w:rsidRPr="0033610B">
        <w:rPr>
          <w:b w:val="0"/>
        </w:rPr>
        <w:t xml:space="preserve">, posted 26 February 2012. </w:t>
      </w:r>
    </w:p>
    <w:p w:rsidR="0033610B" w:rsidRPr="0033610B" w:rsidRDefault="0033610B" w:rsidP="0033610B">
      <w:pPr>
        <w:ind w:left="720" w:hanging="720"/>
        <w:rPr>
          <w:sz w:val="24"/>
          <w:szCs w:val="24"/>
          <w:lang w:val="lt-LT"/>
        </w:rPr>
      </w:pPr>
      <w:r w:rsidRPr="0033610B">
        <w:rPr>
          <w:sz w:val="24"/>
          <w:szCs w:val="24"/>
          <w:lang w:val="lt-LT"/>
        </w:rPr>
        <w:t>“L’Interaction de deux pratiques sémiotiques : un deuil à deux dans</w:t>
      </w:r>
      <w:r w:rsidRPr="0033610B">
        <w:rPr>
          <w:i/>
          <w:sz w:val="24"/>
          <w:szCs w:val="24"/>
          <w:lang w:val="lt-LT"/>
        </w:rPr>
        <w:t xml:space="preserve"> Les Yeux bleus cheveux noirs </w:t>
      </w:r>
      <w:r w:rsidRPr="0033610B">
        <w:rPr>
          <w:sz w:val="24"/>
          <w:szCs w:val="24"/>
          <w:lang w:val="lt-LT"/>
        </w:rPr>
        <w:t xml:space="preserve">de Marguerite Duras” [The interaction of two semiotic practices: Mourning with another in </w:t>
      </w:r>
      <w:r w:rsidRPr="0033610B">
        <w:rPr>
          <w:i/>
          <w:sz w:val="24"/>
          <w:szCs w:val="24"/>
          <w:lang w:val="lt-LT"/>
        </w:rPr>
        <w:t xml:space="preserve">Blue Eyes Black Hair </w:t>
      </w:r>
      <w:r w:rsidRPr="0033610B">
        <w:rPr>
          <w:sz w:val="24"/>
          <w:szCs w:val="24"/>
          <w:lang w:val="lt-LT"/>
        </w:rPr>
        <w:t xml:space="preserve">by Marguerite Duras]. </w:t>
      </w:r>
      <w:r w:rsidRPr="0033610B">
        <w:rPr>
          <w:i/>
          <w:sz w:val="24"/>
          <w:szCs w:val="24"/>
          <w:lang w:val="lt-LT"/>
        </w:rPr>
        <w:t>Protée</w:t>
      </w:r>
      <w:r w:rsidRPr="0033610B">
        <w:rPr>
          <w:sz w:val="24"/>
          <w:szCs w:val="24"/>
          <w:lang w:val="lt-LT"/>
        </w:rPr>
        <w:t xml:space="preserve"> (Québec) 34.1 (Spring 2006): 89–105. </w:t>
      </w:r>
    </w:p>
    <w:p w:rsidR="0033610B" w:rsidRPr="0033610B" w:rsidRDefault="0033610B" w:rsidP="0033610B">
      <w:pPr>
        <w:ind w:left="720" w:hanging="720"/>
        <w:rPr>
          <w:iCs/>
          <w:sz w:val="24"/>
          <w:szCs w:val="24"/>
        </w:rPr>
      </w:pPr>
      <w:r w:rsidRPr="0033610B">
        <w:rPr>
          <w:sz w:val="24"/>
          <w:szCs w:val="24"/>
        </w:rPr>
        <w:t xml:space="preserve">“In Memoriam: Jean-Marie Floch (1947–2001), Visual Semiotician.” </w:t>
      </w:r>
      <w:r w:rsidRPr="0033610B">
        <w:rPr>
          <w:i/>
          <w:sz w:val="24"/>
          <w:szCs w:val="24"/>
        </w:rPr>
        <w:t>The American Journal of Semiotics</w:t>
      </w:r>
      <w:r w:rsidRPr="0033610B">
        <w:rPr>
          <w:sz w:val="24"/>
          <w:szCs w:val="24"/>
        </w:rPr>
        <w:t xml:space="preserve"> 18.1–4 (2002): 193–208. </w:t>
      </w:r>
    </w:p>
    <w:p w:rsidR="0033610B" w:rsidRPr="0033610B" w:rsidRDefault="0033610B" w:rsidP="0033610B">
      <w:pPr>
        <w:ind w:left="720" w:hanging="720"/>
        <w:rPr>
          <w:iCs/>
          <w:sz w:val="24"/>
          <w:szCs w:val="24"/>
        </w:rPr>
      </w:pPr>
      <w:r w:rsidRPr="0033610B">
        <w:rPr>
          <w:sz w:val="24"/>
          <w:szCs w:val="24"/>
        </w:rPr>
        <w:t xml:space="preserve">“Image, Sign, Identity: Jean-Marie Floch and Visual Semiotics.” </w:t>
      </w:r>
      <w:r w:rsidRPr="0033610B">
        <w:rPr>
          <w:i/>
          <w:sz w:val="24"/>
          <w:szCs w:val="24"/>
        </w:rPr>
        <w:t>The American Journal of Semiotics</w:t>
      </w:r>
      <w:r w:rsidRPr="0033610B">
        <w:rPr>
          <w:sz w:val="24"/>
          <w:szCs w:val="24"/>
        </w:rPr>
        <w:t xml:space="preserve"> 18.1–4 (2002): 237–258. </w:t>
      </w:r>
    </w:p>
    <w:p w:rsidR="0033610B" w:rsidRPr="0033610B" w:rsidRDefault="0033610B" w:rsidP="0033610B">
      <w:pPr>
        <w:tabs>
          <w:tab w:val="left" w:pos="630"/>
        </w:tabs>
        <w:spacing w:line="240" w:lineRule="atLeast"/>
        <w:ind w:left="720" w:hanging="720"/>
        <w:rPr>
          <w:sz w:val="24"/>
          <w:szCs w:val="24"/>
        </w:rPr>
      </w:pPr>
      <w:r w:rsidRPr="0033610B">
        <w:rPr>
          <w:sz w:val="24"/>
          <w:szCs w:val="24"/>
        </w:rPr>
        <w:t xml:space="preserve">“Fashion and Freedom: Esthetic Expression and Cultural Identity in French Apparel.” </w:t>
      </w:r>
      <w:r w:rsidRPr="0033610B">
        <w:rPr>
          <w:i/>
          <w:sz w:val="24"/>
          <w:szCs w:val="24"/>
        </w:rPr>
        <w:t>International Journal of Communication</w:t>
      </w:r>
      <w:r w:rsidRPr="0033610B">
        <w:rPr>
          <w:sz w:val="24"/>
          <w:szCs w:val="24"/>
        </w:rPr>
        <w:t xml:space="preserve"> 11.1–2 (2001): 187–212. </w:t>
      </w:r>
    </w:p>
    <w:p w:rsidR="0033610B" w:rsidRPr="0033610B" w:rsidRDefault="0033610B" w:rsidP="0033610B">
      <w:pPr>
        <w:ind w:left="720" w:hanging="720"/>
        <w:rPr>
          <w:iCs/>
          <w:sz w:val="24"/>
          <w:szCs w:val="24"/>
        </w:rPr>
      </w:pPr>
      <w:r w:rsidRPr="0033610B">
        <w:rPr>
          <w:sz w:val="24"/>
          <w:szCs w:val="24"/>
        </w:rPr>
        <w:t xml:space="preserve">“Greimas between France and Peirce.” Monograph article in </w:t>
      </w:r>
      <w:r w:rsidRPr="0033610B">
        <w:rPr>
          <w:i/>
          <w:sz w:val="24"/>
          <w:szCs w:val="24"/>
        </w:rPr>
        <w:t>French Semiotics</w:t>
      </w:r>
      <w:r w:rsidRPr="0033610B">
        <w:rPr>
          <w:sz w:val="24"/>
          <w:szCs w:val="24"/>
        </w:rPr>
        <w:t xml:space="preserve">, special issue of </w:t>
      </w:r>
      <w:r w:rsidRPr="0033610B">
        <w:rPr>
          <w:i/>
          <w:sz w:val="24"/>
          <w:szCs w:val="24"/>
        </w:rPr>
        <w:t>The American Journal of Semiotics</w:t>
      </w:r>
      <w:r w:rsidRPr="0033610B">
        <w:rPr>
          <w:sz w:val="24"/>
          <w:szCs w:val="24"/>
        </w:rPr>
        <w:t xml:space="preserve"> 15–16.1–4 (2000): 27–89. </w:t>
      </w:r>
    </w:p>
    <w:p w:rsidR="0033610B" w:rsidRPr="0033610B" w:rsidRDefault="0033610B" w:rsidP="0033610B">
      <w:pPr>
        <w:ind w:left="720" w:hanging="720"/>
        <w:rPr>
          <w:sz w:val="24"/>
          <w:szCs w:val="24"/>
        </w:rPr>
      </w:pPr>
      <w:r w:rsidRPr="0033610B">
        <w:rPr>
          <w:sz w:val="24"/>
          <w:szCs w:val="24"/>
          <w:lang w:val="fr-FR"/>
        </w:rPr>
        <w:t xml:space="preserve">“Narrativité et dynamique du corps. </w:t>
      </w:r>
      <w:r w:rsidRPr="0033610B">
        <w:rPr>
          <w:sz w:val="24"/>
          <w:szCs w:val="24"/>
        </w:rPr>
        <w:t xml:space="preserve">Étude des </w:t>
      </w:r>
      <w:r w:rsidRPr="0033610B">
        <w:rPr>
          <w:i/>
          <w:sz w:val="24"/>
          <w:szCs w:val="24"/>
        </w:rPr>
        <w:t>Yeux bleus cheveux noirs</w:t>
      </w:r>
      <w:r w:rsidRPr="0033610B">
        <w:rPr>
          <w:sz w:val="24"/>
          <w:szCs w:val="24"/>
        </w:rPr>
        <w:t xml:space="preserve"> de M. Duras” [Narrativity and dynamics of the body: A study of </w:t>
      </w:r>
      <w:r w:rsidRPr="0033610B">
        <w:rPr>
          <w:i/>
          <w:sz w:val="24"/>
          <w:szCs w:val="24"/>
        </w:rPr>
        <w:t xml:space="preserve">Blue Eyes Black Hair </w:t>
      </w:r>
      <w:r w:rsidRPr="0033610B">
        <w:rPr>
          <w:sz w:val="24"/>
          <w:szCs w:val="24"/>
        </w:rPr>
        <w:t xml:space="preserve">by Marguerite Duras]. </w:t>
      </w:r>
      <w:r w:rsidRPr="0033610B">
        <w:rPr>
          <w:i/>
          <w:sz w:val="24"/>
          <w:szCs w:val="24"/>
        </w:rPr>
        <w:t>RSSI Recherches Sémiotiques / Semiotic Inquiry</w:t>
      </w:r>
      <w:r w:rsidRPr="0033610B">
        <w:rPr>
          <w:sz w:val="24"/>
          <w:szCs w:val="24"/>
        </w:rPr>
        <w:t xml:space="preserve"> 19.2–3 (1999): 219–250. </w:t>
      </w:r>
    </w:p>
    <w:p w:rsidR="0033610B" w:rsidRPr="0033610B" w:rsidRDefault="0033610B" w:rsidP="0033610B">
      <w:pPr>
        <w:tabs>
          <w:tab w:val="left" w:pos="720"/>
        </w:tabs>
        <w:spacing w:line="240" w:lineRule="atLeast"/>
        <w:ind w:left="720" w:hanging="720"/>
        <w:rPr>
          <w:sz w:val="24"/>
          <w:szCs w:val="24"/>
        </w:rPr>
      </w:pPr>
      <w:r w:rsidRPr="0033610B">
        <w:rPr>
          <w:sz w:val="24"/>
          <w:szCs w:val="24"/>
        </w:rPr>
        <w:t xml:space="preserve">“Linguistic Semantics for Literature and the Human Sciences Today.” </w:t>
      </w:r>
      <w:r w:rsidR="00BF6C53">
        <w:rPr>
          <w:i/>
          <w:sz w:val="24"/>
          <w:szCs w:val="24"/>
        </w:rPr>
        <w:t>Semiotica</w:t>
      </w:r>
      <w:r w:rsidRPr="0033610B">
        <w:rPr>
          <w:i/>
          <w:sz w:val="24"/>
          <w:szCs w:val="24"/>
        </w:rPr>
        <w:t xml:space="preserve"> </w:t>
      </w:r>
      <w:r w:rsidRPr="0033610B">
        <w:rPr>
          <w:sz w:val="24"/>
          <w:szCs w:val="24"/>
        </w:rPr>
        <w:t xml:space="preserve">124.1–2 (April 1999): 81–127. </w:t>
      </w:r>
    </w:p>
    <w:p w:rsidR="0033610B" w:rsidRPr="00A56EF9" w:rsidRDefault="0033610B" w:rsidP="0033610B">
      <w:pPr>
        <w:tabs>
          <w:tab w:val="left" w:pos="720"/>
        </w:tabs>
        <w:spacing w:line="240" w:lineRule="atLeast"/>
        <w:ind w:left="720" w:hanging="720"/>
        <w:rPr>
          <w:sz w:val="24"/>
          <w:szCs w:val="24"/>
          <w:lang w:val="fr-FR"/>
        </w:rPr>
      </w:pPr>
      <w:r w:rsidRPr="0033610B">
        <w:rPr>
          <w:sz w:val="24"/>
          <w:szCs w:val="24"/>
        </w:rPr>
        <w:t xml:space="preserve">“The Evolution of French Linguistics after the War: A. J. Greimas's Conversion to ‘Saussurism.’” </w:t>
      </w:r>
      <w:r w:rsidR="00BF6C53">
        <w:rPr>
          <w:i/>
          <w:sz w:val="24"/>
          <w:szCs w:val="24"/>
          <w:lang w:val="fr-FR"/>
        </w:rPr>
        <w:t>Texto</w:t>
      </w:r>
      <w:r w:rsidRPr="0033610B">
        <w:rPr>
          <w:i/>
          <w:sz w:val="24"/>
          <w:szCs w:val="24"/>
          <w:lang w:val="fr-FR"/>
        </w:rPr>
        <w:t>: Textes et Cultures</w:t>
      </w:r>
      <w:r w:rsidRPr="0033610B">
        <w:rPr>
          <w:sz w:val="24"/>
          <w:szCs w:val="24"/>
          <w:lang w:val="fr-FR"/>
        </w:rPr>
        <w:t xml:space="preserve"> (Paris), http://www.revue-texto.net/, 13p., July 1998. </w:t>
      </w:r>
    </w:p>
    <w:p w:rsidR="0033610B" w:rsidRPr="0033610B" w:rsidRDefault="0033610B" w:rsidP="0033610B">
      <w:pPr>
        <w:tabs>
          <w:tab w:val="left" w:pos="720"/>
        </w:tabs>
        <w:spacing w:line="240" w:lineRule="atLeast"/>
        <w:ind w:left="720" w:hanging="720"/>
        <w:rPr>
          <w:sz w:val="24"/>
          <w:szCs w:val="24"/>
        </w:rPr>
      </w:pPr>
      <w:r w:rsidRPr="0033610B">
        <w:rPr>
          <w:sz w:val="24"/>
          <w:szCs w:val="24"/>
        </w:rPr>
        <w:t xml:space="preserve">“The Sign in Paris Semiotics.” </w:t>
      </w:r>
      <w:r w:rsidRPr="0033610B">
        <w:rPr>
          <w:i/>
          <w:sz w:val="24"/>
          <w:szCs w:val="24"/>
        </w:rPr>
        <w:t>Semiotica</w:t>
      </w:r>
      <w:r w:rsidRPr="0033610B">
        <w:rPr>
          <w:sz w:val="24"/>
          <w:szCs w:val="24"/>
        </w:rPr>
        <w:t xml:space="preserve"> 111.1–2 (July 1996): 1–34. </w:t>
      </w:r>
    </w:p>
    <w:p w:rsidR="0033610B" w:rsidRPr="00A56EF9" w:rsidRDefault="0033610B" w:rsidP="0033610B">
      <w:pPr>
        <w:tabs>
          <w:tab w:val="left" w:pos="720"/>
        </w:tabs>
        <w:spacing w:line="240" w:lineRule="atLeast"/>
        <w:ind w:left="720" w:hanging="720"/>
        <w:rPr>
          <w:sz w:val="24"/>
          <w:szCs w:val="24"/>
          <w:lang w:val="fr-FR"/>
        </w:rPr>
      </w:pPr>
      <w:r w:rsidRPr="0033610B">
        <w:rPr>
          <w:sz w:val="24"/>
          <w:szCs w:val="24"/>
        </w:rPr>
        <w:t xml:space="preserve">“For a Semiotics of Semiosis: Beyond Signifier and Signified.” </w:t>
      </w:r>
      <w:r w:rsidRPr="0033610B">
        <w:rPr>
          <w:i/>
          <w:sz w:val="24"/>
          <w:szCs w:val="24"/>
          <w:lang w:val="fr-FR"/>
        </w:rPr>
        <w:t>RSSI Recherches sémiotiques / Semiotic Inquiry</w:t>
      </w:r>
      <w:r w:rsidRPr="0033610B">
        <w:rPr>
          <w:sz w:val="24"/>
          <w:szCs w:val="24"/>
          <w:lang w:val="fr-FR"/>
        </w:rPr>
        <w:t xml:space="preserve"> 15.1–2 (1995): 163–188. </w:t>
      </w:r>
    </w:p>
    <w:p w:rsidR="0033610B" w:rsidRPr="0033610B" w:rsidRDefault="0033610B" w:rsidP="0033610B">
      <w:pPr>
        <w:tabs>
          <w:tab w:val="left" w:pos="720"/>
          <w:tab w:val="left" w:pos="2304"/>
        </w:tabs>
        <w:spacing w:line="240" w:lineRule="atLeast"/>
        <w:ind w:left="720" w:hanging="720"/>
        <w:rPr>
          <w:sz w:val="24"/>
          <w:szCs w:val="24"/>
        </w:rPr>
      </w:pPr>
      <w:r w:rsidRPr="0033610B">
        <w:rPr>
          <w:sz w:val="24"/>
          <w:szCs w:val="24"/>
        </w:rPr>
        <w:t xml:space="preserve">“A. J. Greimas (1917–1992): Commemorative Essay.” </w:t>
      </w:r>
      <w:r w:rsidRPr="0033610B">
        <w:rPr>
          <w:i/>
          <w:sz w:val="24"/>
          <w:szCs w:val="24"/>
        </w:rPr>
        <w:t>Semiotica</w:t>
      </w:r>
      <w:r w:rsidRPr="0033610B">
        <w:rPr>
          <w:sz w:val="24"/>
          <w:szCs w:val="24"/>
        </w:rPr>
        <w:t xml:space="preserve"> 105.3–4 (1995): 207–242. </w:t>
      </w:r>
    </w:p>
    <w:p w:rsidR="0033610B" w:rsidRPr="0033610B" w:rsidRDefault="0033610B" w:rsidP="0033610B">
      <w:pPr>
        <w:tabs>
          <w:tab w:val="left" w:pos="720"/>
          <w:tab w:val="left" w:pos="2304"/>
        </w:tabs>
        <w:spacing w:line="240" w:lineRule="atLeast"/>
        <w:ind w:left="720" w:hanging="720"/>
        <w:rPr>
          <w:sz w:val="24"/>
          <w:szCs w:val="24"/>
        </w:rPr>
      </w:pPr>
      <w:r w:rsidRPr="0033610B">
        <w:rPr>
          <w:sz w:val="24"/>
          <w:szCs w:val="24"/>
        </w:rPr>
        <w:t xml:space="preserve">“Ensayo conmemorativo. A. J. Greimas (1917–1992).” </w:t>
      </w:r>
      <w:r w:rsidRPr="0033610B">
        <w:rPr>
          <w:i/>
          <w:sz w:val="24"/>
          <w:szCs w:val="24"/>
        </w:rPr>
        <w:t>Escritos</w:t>
      </w:r>
      <w:r w:rsidRPr="0033610B">
        <w:rPr>
          <w:sz w:val="24"/>
          <w:szCs w:val="24"/>
        </w:rPr>
        <w:t xml:space="preserve"> (Puebla, Mexico) 10 (January–December 1994): 151–194. Spanish translation of “A. J. Greimas (1917–1992): Commemorative Essay” by Scott Hadley, revised by Martín Pérez Zenteno. </w:t>
      </w:r>
    </w:p>
    <w:p w:rsidR="0033610B" w:rsidRPr="0033610B" w:rsidRDefault="0033610B" w:rsidP="0033610B">
      <w:pPr>
        <w:tabs>
          <w:tab w:val="left" w:pos="720"/>
          <w:tab w:val="left" w:pos="2304"/>
        </w:tabs>
        <w:spacing w:line="240" w:lineRule="atLeast"/>
        <w:ind w:left="720" w:hanging="720"/>
        <w:rPr>
          <w:sz w:val="24"/>
          <w:szCs w:val="24"/>
        </w:rPr>
      </w:pPr>
      <w:r w:rsidRPr="0033610B">
        <w:rPr>
          <w:sz w:val="24"/>
          <w:szCs w:val="24"/>
        </w:rPr>
        <w:t xml:space="preserve">“Squares and Triads, Growth and Narrative: Semiotics, Signs, and Signification.” </w:t>
      </w:r>
      <w:r w:rsidRPr="0033610B">
        <w:rPr>
          <w:i/>
          <w:sz w:val="24"/>
          <w:szCs w:val="24"/>
        </w:rPr>
        <w:t>Yearbook in Comparative and General Literature</w:t>
      </w:r>
      <w:r w:rsidRPr="0033610B">
        <w:rPr>
          <w:sz w:val="24"/>
          <w:szCs w:val="24"/>
        </w:rPr>
        <w:t xml:space="preserve"> 41 (1993): 99–122. </w:t>
      </w:r>
    </w:p>
    <w:p w:rsidR="001924E7" w:rsidRPr="00A819B3" w:rsidRDefault="001924E7" w:rsidP="001924E7">
      <w:pPr>
        <w:tabs>
          <w:tab w:val="left" w:pos="432"/>
        </w:tabs>
        <w:spacing w:before="240" w:line="240" w:lineRule="atLeast"/>
        <w:rPr>
          <w:rFonts w:ascii="Times" w:hAnsi="Times"/>
          <w:b/>
          <w:sz w:val="24"/>
        </w:rPr>
      </w:pPr>
      <w:r w:rsidRPr="00A819B3">
        <w:rPr>
          <w:rFonts w:ascii="Times" w:hAnsi="Times"/>
          <w:b/>
          <w:sz w:val="24"/>
        </w:rPr>
        <w:t>Contributions to collective works</w:t>
      </w:r>
    </w:p>
    <w:p w:rsidR="009B6003" w:rsidRPr="00D409E1" w:rsidRDefault="009B6003" w:rsidP="009B6003">
      <w:pPr>
        <w:ind w:left="720" w:hanging="720"/>
        <w:rPr>
          <w:rFonts w:cs="Calibri"/>
          <w:sz w:val="24"/>
          <w:lang w:val="tr-TR"/>
        </w:rPr>
      </w:pPr>
      <w:r w:rsidRPr="00671A33">
        <w:rPr>
          <w:sz w:val="24"/>
          <w:szCs w:val="24"/>
          <w:lang w:val="tr-TR"/>
        </w:rPr>
        <w:t>“</w:t>
      </w:r>
      <w:r w:rsidRPr="00D409E1">
        <w:rPr>
          <w:rFonts w:cs="Calibri"/>
          <w:sz w:val="24"/>
          <w:lang w:val="tr-TR"/>
        </w:rPr>
        <w:t>Les traductions et la</w:t>
      </w:r>
      <w:r>
        <w:rPr>
          <w:rFonts w:cs="Calibri"/>
          <w:sz w:val="24"/>
          <w:lang w:val="tr-TR"/>
        </w:rPr>
        <w:t xml:space="preserve"> réception mondiale d’une œuvre</w:t>
      </w:r>
      <w:r w:rsidRPr="00D409E1">
        <w:rPr>
          <w:rFonts w:cs="Calibri"/>
          <w:sz w:val="24"/>
          <w:lang w:val="tr-TR"/>
        </w:rPr>
        <w:t>: le cas d’A. J. Greimas</w:t>
      </w:r>
      <w:r w:rsidRPr="009B6E3C">
        <w:rPr>
          <w:sz w:val="24"/>
          <w:szCs w:val="24"/>
          <w:lang w:val="tr-TR"/>
        </w:rPr>
        <w:t>”</w:t>
      </w:r>
      <w:r>
        <w:rPr>
          <w:sz w:val="24"/>
          <w:szCs w:val="24"/>
          <w:lang w:val="tr-TR"/>
        </w:rPr>
        <w:t xml:space="preserve"> </w:t>
      </w:r>
      <w:r w:rsidRPr="005302C7">
        <w:rPr>
          <w:sz w:val="24"/>
          <w:szCs w:val="24"/>
          <w:lang w:val="tr-TR"/>
        </w:rPr>
        <w:t xml:space="preserve">[Translations and the global reception of an oeuvre: The case of A. J. Greimas]. </w:t>
      </w:r>
      <w:r>
        <w:rPr>
          <w:sz w:val="24"/>
          <w:szCs w:val="24"/>
          <w:lang w:val="tr-TR"/>
        </w:rPr>
        <w:t xml:space="preserve">In </w:t>
      </w:r>
      <w:r>
        <w:rPr>
          <w:sz w:val="24"/>
          <w:szCs w:val="24"/>
          <w:lang w:val="fr-FR"/>
        </w:rPr>
        <w:t>Valentina Chepiga and Giuseppe d’Ottavi, eds.,</w:t>
      </w:r>
      <w:r w:rsidRPr="005302C7">
        <w:rPr>
          <w:i/>
          <w:sz w:val="24"/>
          <w:szCs w:val="24"/>
          <w:lang w:val="fr-FR"/>
        </w:rPr>
        <w:t xml:space="preserve"> Traduire la linguistique, traduire les linguistes </w:t>
      </w:r>
      <w:r w:rsidRPr="005302C7">
        <w:rPr>
          <w:sz w:val="24"/>
          <w:szCs w:val="24"/>
          <w:lang w:val="fr-FR"/>
        </w:rPr>
        <w:t>[</w:t>
      </w:r>
      <w:r w:rsidRPr="00852D90">
        <w:rPr>
          <w:i/>
          <w:sz w:val="24"/>
          <w:szCs w:val="24"/>
          <w:lang w:val="fr-FR"/>
        </w:rPr>
        <w:t xml:space="preserve">Translating </w:t>
      </w:r>
      <w:r w:rsidRPr="00852D90">
        <w:rPr>
          <w:i/>
          <w:sz w:val="24"/>
          <w:szCs w:val="24"/>
          <w:lang w:val="fr-FR"/>
        </w:rPr>
        <w:lastRenderedPageBreak/>
        <w:t>linguistics, translating linguists</w:t>
      </w:r>
      <w:r w:rsidRPr="005302C7">
        <w:rPr>
          <w:sz w:val="24"/>
          <w:szCs w:val="24"/>
          <w:lang w:val="fr-FR"/>
        </w:rPr>
        <w:t>].</w:t>
      </w:r>
      <w:r>
        <w:rPr>
          <w:sz w:val="24"/>
          <w:szCs w:val="24"/>
          <w:lang w:val="fr-FR"/>
        </w:rPr>
        <w:t xml:space="preserve"> Louvain-la-Neuve: Academia-L’Harmattan, series Sciences du langage: carrefours et points de vue. </w:t>
      </w:r>
      <w:r w:rsidRPr="00D409E1">
        <w:rPr>
          <w:sz w:val="24"/>
          <w:szCs w:val="24"/>
          <w:lang w:val="fr-FR"/>
        </w:rPr>
        <w:t>1</w:t>
      </w:r>
      <w:r>
        <w:rPr>
          <w:sz w:val="24"/>
          <w:szCs w:val="24"/>
          <w:lang w:val="fr-FR"/>
        </w:rPr>
        <w:t>0</w:t>
      </w:r>
      <w:r w:rsidRPr="00D409E1">
        <w:rPr>
          <w:sz w:val="24"/>
          <w:szCs w:val="24"/>
          <w:lang w:val="fr-FR"/>
        </w:rPr>
        <w:t>,</w:t>
      </w:r>
      <w:r>
        <w:rPr>
          <w:sz w:val="24"/>
          <w:szCs w:val="24"/>
          <w:lang w:val="fr-FR"/>
        </w:rPr>
        <w:t>5</w:t>
      </w:r>
      <w:r w:rsidRPr="00D409E1">
        <w:rPr>
          <w:sz w:val="24"/>
          <w:szCs w:val="24"/>
          <w:lang w:val="fr-FR"/>
        </w:rPr>
        <w:t>00 words</w:t>
      </w:r>
      <w:r>
        <w:rPr>
          <w:sz w:val="24"/>
          <w:szCs w:val="24"/>
          <w:lang w:val="fr-FR"/>
        </w:rPr>
        <w:t xml:space="preserve">, </w:t>
      </w:r>
      <w:r w:rsidRPr="009B6003">
        <w:rPr>
          <w:sz w:val="24"/>
          <w:szCs w:val="24"/>
          <w:lang w:val="fr-FR"/>
        </w:rPr>
        <w:t>expected in 2020.</w:t>
      </w:r>
    </w:p>
    <w:p w:rsidR="009B6003" w:rsidRDefault="009B6003" w:rsidP="009B6003">
      <w:pPr>
        <w:ind w:left="720" w:hanging="720"/>
        <w:rPr>
          <w:sz w:val="24"/>
          <w:szCs w:val="24"/>
        </w:rPr>
      </w:pPr>
      <w:r>
        <w:rPr>
          <w:sz w:val="24"/>
        </w:rPr>
        <w:t>“A. J. Greimas</w:t>
      </w:r>
      <w:r w:rsidRPr="00F26F95">
        <w:rPr>
          <w:sz w:val="24"/>
        </w:rPr>
        <w:t xml:space="preserve"> in English </w:t>
      </w:r>
      <w:r>
        <w:rPr>
          <w:sz w:val="24"/>
        </w:rPr>
        <w:t xml:space="preserve">Translation: Style and Terminology, Chronology and Cultural Context.” </w:t>
      </w:r>
      <w:r w:rsidRPr="004B0BFF">
        <w:rPr>
          <w:sz w:val="24"/>
          <w:lang w:val="fr-FR"/>
        </w:rPr>
        <w:t>In Denis Bertrand and Ivan Darrault-Harris</w:t>
      </w:r>
      <w:r>
        <w:rPr>
          <w:sz w:val="24"/>
          <w:lang w:val="fr-FR"/>
        </w:rPr>
        <w:t>, eds.,</w:t>
      </w:r>
      <w:r w:rsidRPr="00141EEC">
        <w:rPr>
          <w:rFonts w:ascii="TimesNewRomanPSMT" w:hAnsi="TimesNewRomanPSMT"/>
          <w:i/>
          <w:iCs/>
          <w:sz w:val="24"/>
          <w:szCs w:val="24"/>
          <w:lang w:val="fr-FR"/>
        </w:rPr>
        <w:t xml:space="preserve"> Le sens à même le corps. Formes sémiot</w:t>
      </w:r>
      <w:r>
        <w:rPr>
          <w:rFonts w:ascii="TimesNewRomanPSMT" w:hAnsi="TimesNewRomanPSMT"/>
          <w:i/>
          <w:iCs/>
          <w:sz w:val="24"/>
          <w:szCs w:val="24"/>
          <w:lang w:val="fr-FR"/>
        </w:rPr>
        <w:t xml:space="preserve">iques de la créativité incarnée </w:t>
      </w:r>
      <w:r>
        <w:rPr>
          <w:rFonts w:ascii="TimesNewRomanPSMT" w:hAnsi="TimesNewRomanPSMT"/>
          <w:iCs/>
          <w:sz w:val="24"/>
          <w:szCs w:val="24"/>
          <w:lang w:val="fr-FR"/>
        </w:rPr>
        <w:t>[</w:t>
      </w:r>
      <w:r w:rsidRPr="00AC4D99">
        <w:rPr>
          <w:rFonts w:ascii="TimesNewRomanPSMT" w:hAnsi="TimesNewRomanPSMT"/>
          <w:i/>
          <w:iCs/>
          <w:sz w:val="24"/>
          <w:szCs w:val="24"/>
          <w:lang w:val="fr-FR"/>
        </w:rPr>
        <w:t xml:space="preserve">Meaning right on the body. </w:t>
      </w:r>
      <w:r w:rsidRPr="002C3A66">
        <w:rPr>
          <w:rFonts w:ascii="TimesNewRomanPSMT" w:hAnsi="TimesNewRomanPSMT"/>
          <w:i/>
          <w:iCs/>
          <w:sz w:val="24"/>
          <w:szCs w:val="24"/>
        </w:rPr>
        <w:t>Semiotic forms of incarnated creativity</w:t>
      </w:r>
      <w:r w:rsidRPr="002C3A66">
        <w:rPr>
          <w:rFonts w:ascii="TimesNewRomanPSMT" w:hAnsi="TimesNewRomanPSMT"/>
          <w:iCs/>
          <w:sz w:val="24"/>
          <w:szCs w:val="24"/>
        </w:rPr>
        <w:t>]</w:t>
      </w:r>
      <w:r w:rsidRPr="002C3A66">
        <w:rPr>
          <w:sz w:val="24"/>
        </w:rPr>
        <w:t>.</w:t>
      </w:r>
      <w:r w:rsidRPr="002C3A66">
        <w:rPr>
          <w:rFonts w:ascii="TimesNewRomanPSMT" w:hAnsi="TimesNewRomanPSMT"/>
          <w:sz w:val="24"/>
          <w:szCs w:val="24"/>
        </w:rPr>
        <w:t xml:space="preserve"> Limoges: Lambert-Lucas, series Sémiologie </w:t>
      </w:r>
      <w:proofErr w:type="gramStart"/>
      <w:r w:rsidRPr="002C3A66">
        <w:rPr>
          <w:rFonts w:ascii="TimesNewRomanPSMT" w:hAnsi="TimesNewRomanPSMT"/>
          <w:sz w:val="24"/>
          <w:szCs w:val="24"/>
        </w:rPr>
        <w:t>et</w:t>
      </w:r>
      <w:proofErr w:type="gramEnd"/>
      <w:r w:rsidRPr="002C3A66">
        <w:rPr>
          <w:rFonts w:ascii="TimesNewRomanPSMT" w:hAnsi="TimesNewRomanPSMT"/>
          <w:sz w:val="24"/>
          <w:szCs w:val="24"/>
        </w:rPr>
        <w:t xml:space="preserve"> sémiotique. </w:t>
      </w:r>
      <w:proofErr w:type="gramStart"/>
      <w:r>
        <w:rPr>
          <w:sz w:val="24"/>
        </w:rPr>
        <w:t>5,000</w:t>
      </w:r>
      <w:proofErr w:type="gramEnd"/>
      <w:r>
        <w:rPr>
          <w:sz w:val="24"/>
        </w:rPr>
        <w:t xml:space="preserve"> words,</w:t>
      </w:r>
      <w:r w:rsidRPr="002C3A66">
        <w:rPr>
          <w:sz w:val="24"/>
        </w:rPr>
        <w:t xml:space="preserve"> expected fall 2020.</w:t>
      </w:r>
    </w:p>
    <w:p w:rsidR="00837EEF" w:rsidRPr="00854C67" w:rsidRDefault="00837EEF" w:rsidP="00456D7A">
      <w:pPr>
        <w:ind w:left="720" w:hanging="720"/>
        <w:rPr>
          <w:sz w:val="24"/>
          <w:szCs w:val="24"/>
        </w:rPr>
      </w:pPr>
      <w:r w:rsidRPr="009B6003">
        <w:rPr>
          <w:sz w:val="24"/>
          <w:szCs w:val="24"/>
          <w:lang w:val="fr-FR"/>
        </w:rPr>
        <w:t>“</w:t>
      </w:r>
      <w:r w:rsidRPr="009B6003">
        <w:rPr>
          <w:rFonts w:cs="Courier New"/>
          <w:bCs/>
          <w:sz w:val="24"/>
          <w:szCs w:val="24"/>
          <w:lang w:val="fr-FR"/>
        </w:rPr>
        <w:t xml:space="preserve">Paysages de deuil: fonctions de la </w:t>
      </w:r>
      <w:r w:rsidRPr="009B6003">
        <w:rPr>
          <w:rFonts w:cs="Courier New"/>
          <w:sz w:val="24"/>
          <w:szCs w:val="24"/>
          <w:lang w:val="fr-FR"/>
        </w:rPr>
        <w:t>figurativité</w:t>
      </w:r>
      <w:r w:rsidRPr="009B6003">
        <w:rPr>
          <w:rFonts w:cs="Courier New"/>
          <w:bCs/>
          <w:sz w:val="24"/>
          <w:szCs w:val="24"/>
          <w:lang w:val="fr-FR"/>
        </w:rPr>
        <w:t xml:space="preserve"> dans </w:t>
      </w:r>
      <w:r w:rsidRPr="009B6003">
        <w:rPr>
          <w:rFonts w:cs="Courier New"/>
          <w:bCs/>
          <w:i/>
          <w:iCs/>
          <w:sz w:val="24"/>
          <w:szCs w:val="24"/>
          <w:lang w:val="fr-FR"/>
        </w:rPr>
        <w:t>Les Yeux bleus cheveux noirs</w:t>
      </w:r>
      <w:r w:rsidRPr="009B6003">
        <w:rPr>
          <w:rFonts w:cs="Courier New"/>
          <w:bCs/>
          <w:sz w:val="24"/>
          <w:szCs w:val="24"/>
          <w:lang w:val="fr-FR"/>
        </w:rPr>
        <w:t xml:space="preserve"> de M. Duras</w:t>
      </w:r>
      <w:r w:rsidRPr="009B6003">
        <w:rPr>
          <w:sz w:val="24"/>
          <w:szCs w:val="24"/>
          <w:lang w:val="fr-FR"/>
        </w:rPr>
        <w:t xml:space="preserve">” [Landscapes of mourning: Functions of description in </w:t>
      </w:r>
      <w:r w:rsidRPr="009B6003">
        <w:rPr>
          <w:rFonts w:cs="Courier New"/>
          <w:bCs/>
          <w:i/>
          <w:iCs/>
          <w:sz w:val="24"/>
          <w:szCs w:val="24"/>
          <w:lang w:val="fr-FR"/>
        </w:rPr>
        <w:t xml:space="preserve">Les Yeux bleus cheveux noirs </w:t>
      </w:r>
      <w:r w:rsidRPr="009B6003">
        <w:rPr>
          <w:rFonts w:cs="Courier New"/>
          <w:bCs/>
          <w:iCs/>
          <w:sz w:val="24"/>
          <w:szCs w:val="24"/>
          <w:lang w:val="fr-FR"/>
        </w:rPr>
        <w:t>(</w:t>
      </w:r>
      <w:r w:rsidRPr="009B6003">
        <w:rPr>
          <w:rFonts w:cs="Courier New"/>
          <w:bCs/>
          <w:i/>
          <w:iCs/>
          <w:sz w:val="24"/>
          <w:szCs w:val="24"/>
          <w:lang w:val="fr-FR"/>
        </w:rPr>
        <w:t>Blue eyes black hair</w:t>
      </w:r>
      <w:r w:rsidRPr="009B6003">
        <w:rPr>
          <w:rFonts w:cs="Courier New"/>
          <w:bCs/>
          <w:iCs/>
          <w:sz w:val="24"/>
          <w:szCs w:val="24"/>
          <w:lang w:val="fr-FR"/>
        </w:rPr>
        <w:t xml:space="preserve">) by Marguerite Duras]. </w:t>
      </w:r>
      <w:r w:rsidR="00001E64">
        <w:rPr>
          <w:i/>
          <w:iCs/>
          <w:color w:val="000000"/>
          <w:sz w:val="24"/>
          <w:szCs w:val="24"/>
          <w:lang w:val="fr-FR"/>
        </w:rPr>
        <w:t>Sens à l'horizon</w:t>
      </w:r>
      <w:r w:rsidRPr="00837EEF">
        <w:rPr>
          <w:i/>
          <w:iCs/>
          <w:color w:val="000000"/>
          <w:sz w:val="24"/>
          <w:szCs w:val="24"/>
          <w:lang w:val="fr-FR"/>
        </w:rPr>
        <w:t>!</w:t>
      </w:r>
      <w:r w:rsidRPr="00837EEF">
        <w:rPr>
          <w:color w:val="000000"/>
          <w:sz w:val="24"/>
          <w:szCs w:val="24"/>
          <w:lang w:val="fr-FR"/>
        </w:rPr>
        <w:t> </w:t>
      </w:r>
      <w:r w:rsidRPr="00001E64">
        <w:rPr>
          <w:i/>
          <w:color w:val="000000"/>
          <w:sz w:val="24"/>
          <w:szCs w:val="24"/>
          <w:lang w:val="fr-FR"/>
        </w:rPr>
        <w:t>Hommage à Denis Bertrand</w:t>
      </w:r>
      <w:r w:rsidR="00001E64" w:rsidRPr="00001E64">
        <w:rPr>
          <w:color w:val="000000"/>
          <w:sz w:val="24"/>
          <w:szCs w:val="24"/>
          <w:lang w:val="fr-FR"/>
        </w:rPr>
        <w:t xml:space="preserve">, ed. </w:t>
      </w:r>
      <w:r w:rsidR="00001E64" w:rsidRPr="00837EEF">
        <w:rPr>
          <w:rFonts w:cs="Segoe UI"/>
          <w:color w:val="000000"/>
          <w:sz w:val="24"/>
          <w:szCs w:val="24"/>
          <w:lang w:val="fr-FR"/>
        </w:rPr>
        <w:t xml:space="preserve">Verónica Estay, </w:t>
      </w:r>
      <w:r w:rsidR="00001E64" w:rsidRPr="00837EEF">
        <w:rPr>
          <w:color w:val="000000"/>
          <w:sz w:val="24"/>
          <w:szCs w:val="24"/>
          <w:lang w:val="fr-FR"/>
        </w:rPr>
        <w:t>Pauline Hachette, and Raphaël Horrein</w:t>
      </w:r>
      <w:r w:rsidRPr="00001E64">
        <w:rPr>
          <w:color w:val="000000"/>
          <w:sz w:val="24"/>
          <w:szCs w:val="24"/>
          <w:lang w:val="fr-FR"/>
        </w:rPr>
        <w:t xml:space="preserve">. </w:t>
      </w:r>
      <w:r w:rsidRPr="00854C67">
        <w:rPr>
          <w:color w:val="000000"/>
          <w:sz w:val="24"/>
          <w:szCs w:val="24"/>
        </w:rPr>
        <w:t>Limoges: Lambert Lucas, 2019</w:t>
      </w:r>
      <w:r w:rsidR="00836248" w:rsidRPr="00854C67">
        <w:rPr>
          <w:color w:val="000000"/>
          <w:sz w:val="24"/>
          <w:szCs w:val="24"/>
        </w:rPr>
        <w:t>, pp. 157–164</w:t>
      </w:r>
      <w:r w:rsidRPr="00854C67">
        <w:rPr>
          <w:color w:val="000000"/>
          <w:sz w:val="24"/>
          <w:szCs w:val="24"/>
        </w:rPr>
        <w:t>.</w:t>
      </w:r>
    </w:p>
    <w:p w:rsidR="008B690D" w:rsidRPr="00456D7A" w:rsidRDefault="008B690D" w:rsidP="00456D7A">
      <w:pPr>
        <w:ind w:left="720" w:hanging="720"/>
        <w:rPr>
          <w:sz w:val="24"/>
          <w:szCs w:val="24"/>
          <w:lang w:eastAsia="en-US"/>
        </w:rPr>
      </w:pPr>
      <w:r w:rsidRPr="00854C67">
        <w:rPr>
          <w:sz w:val="24"/>
          <w:szCs w:val="24"/>
        </w:rPr>
        <w:t>“</w:t>
      </w:r>
      <w:r w:rsidRPr="00AB6F8B">
        <w:rPr>
          <w:sz w:val="24"/>
          <w:szCs w:val="24"/>
          <w:lang w:val="lt-LT"/>
        </w:rPr>
        <w:t>Algirdo J</w:t>
      </w:r>
      <w:r w:rsidR="00DE1DA9">
        <w:rPr>
          <w:sz w:val="24"/>
          <w:szCs w:val="24"/>
          <w:lang w:val="lt-LT"/>
        </w:rPr>
        <w:t>uliaus</w:t>
      </w:r>
      <w:r w:rsidRPr="00AB6F8B">
        <w:rPr>
          <w:sz w:val="24"/>
          <w:szCs w:val="24"/>
          <w:lang w:val="lt-LT"/>
        </w:rPr>
        <w:t xml:space="preserve"> Greimo </w:t>
      </w:r>
      <w:r w:rsidR="00DE1DA9">
        <w:rPr>
          <w:sz w:val="24"/>
          <w:szCs w:val="24"/>
          <w:lang w:val="lt-LT"/>
        </w:rPr>
        <w:t>b</w:t>
      </w:r>
      <w:r w:rsidR="00DE1DA9" w:rsidRPr="00854C67">
        <w:rPr>
          <w:sz w:val="24"/>
          <w:szCs w:val="24"/>
        </w:rPr>
        <w:t>ibliografija</w:t>
      </w:r>
      <w:r w:rsidRPr="00854C67">
        <w:rPr>
          <w:sz w:val="24"/>
          <w:szCs w:val="24"/>
        </w:rPr>
        <w:t>”</w:t>
      </w:r>
      <w:r w:rsidR="00AB6F8B" w:rsidRPr="00854C67">
        <w:rPr>
          <w:sz w:val="24"/>
          <w:szCs w:val="24"/>
        </w:rPr>
        <w:t xml:space="preserve"> [</w:t>
      </w:r>
      <w:r w:rsidR="00203B8D" w:rsidRPr="00854C67">
        <w:rPr>
          <w:sz w:val="24"/>
          <w:szCs w:val="24"/>
        </w:rPr>
        <w:t xml:space="preserve">Bibliography of </w:t>
      </w:r>
      <w:r w:rsidR="00AB6F8B" w:rsidRPr="00854C67">
        <w:rPr>
          <w:sz w:val="24"/>
          <w:szCs w:val="24"/>
        </w:rPr>
        <w:t>Algirdas J</w:t>
      </w:r>
      <w:r w:rsidR="00DE1DA9" w:rsidRPr="00854C67">
        <w:rPr>
          <w:sz w:val="24"/>
          <w:szCs w:val="24"/>
        </w:rPr>
        <w:t>ulius</w:t>
      </w:r>
      <w:r w:rsidR="00AB6F8B" w:rsidRPr="00854C67">
        <w:rPr>
          <w:sz w:val="24"/>
          <w:szCs w:val="24"/>
        </w:rPr>
        <w:t xml:space="preserve"> Greimas</w:t>
      </w:r>
      <w:r w:rsidR="00AB6F8B" w:rsidRPr="00EC3757">
        <w:rPr>
          <w:sz w:val="24"/>
          <w:szCs w:val="24"/>
        </w:rPr>
        <w:t>].</w:t>
      </w:r>
      <w:r w:rsidRPr="00AB6F8B">
        <w:rPr>
          <w:sz w:val="24"/>
          <w:szCs w:val="24"/>
          <w:lang w:val="lt-LT"/>
        </w:rPr>
        <w:t xml:space="preserve"> In </w:t>
      </w:r>
      <w:r w:rsidRPr="00EC3757">
        <w:rPr>
          <w:i/>
          <w:iCs/>
          <w:sz w:val="24"/>
          <w:szCs w:val="24"/>
        </w:rPr>
        <w:t xml:space="preserve">Algirdas </w:t>
      </w:r>
      <w:r w:rsidR="00033C9C" w:rsidRPr="00EC3757">
        <w:rPr>
          <w:i/>
          <w:iCs/>
          <w:sz w:val="24"/>
          <w:szCs w:val="24"/>
        </w:rPr>
        <w:t>Julius Greimas: a</w:t>
      </w:r>
      <w:r w:rsidRPr="00EC3757">
        <w:rPr>
          <w:i/>
          <w:iCs/>
          <w:sz w:val="24"/>
          <w:szCs w:val="24"/>
        </w:rPr>
        <w:t>smuo ir idėjos</w:t>
      </w:r>
      <w:r w:rsidR="00D15EFB" w:rsidRPr="00EC3757">
        <w:rPr>
          <w:i/>
          <w:iCs/>
          <w:sz w:val="24"/>
          <w:szCs w:val="24"/>
        </w:rPr>
        <w:t xml:space="preserve"> </w:t>
      </w:r>
      <w:r w:rsidR="00D15EFB">
        <w:rPr>
          <w:i/>
          <w:iCs/>
          <w:sz w:val="24"/>
          <w:szCs w:val="24"/>
        </w:rPr>
        <w:t>2</w:t>
      </w:r>
      <w:r w:rsidRPr="00AB6F8B">
        <w:rPr>
          <w:sz w:val="24"/>
          <w:szCs w:val="24"/>
        </w:rPr>
        <w:t> [</w:t>
      </w:r>
      <w:r w:rsidRPr="00AB6F8B">
        <w:rPr>
          <w:i/>
          <w:iCs/>
          <w:sz w:val="24"/>
          <w:szCs w:val="24"/>
        </w:rPr>
        <w:t>Algirdas Julius Greimas: The</w:t>
      </w:r>
      <w:r w:rsidRPr="008B690D">
        <w:rPr>
          <w:i/>
          <w:iCs/>
          <w:sz w:val="24"/>
          <w:szCs w:val="24"/>
        </w:rPr>
        <w:t xml:space="preserve"> </w:t>
      </w:r>
      <w:r w:rsidR="00836375">
        <w:rPr>
          <w:i/>
          <w:iCs/>
          <w:sz w:val="24"/>
          <w:szCs w:val="24"/>
        </w:rPr>
        <w:t>person</w:t>
      </w:r>
      <w:r w:rsidRPr="008B690D">
        <w:rPr>
          <w:i/>
          <w:iCs/>
          <w:sz w:val="24"/>
          <w:szCs w:val="24"/>
        </w:rPr>
        <w:t xml:space="preserve"> and </w:t>
      </w:r>
      <w:r w:rsidR="00836375">
        <w:rPr>
          <w:i/>
          <w:iCs/>
          <w:sz w:val="24"/>
          <w:szCs w:val="24"/>
        </w:rPr>
        <w:t xml:space="preserve">the </w:t>
      </w:r>
      <w:r w:rsidRPr="008B690D">
        <w:rPr>
          <w:i/>
          <w:iCs/>
          <w:sz w:val="24"/>
          <w:szCs w:val="24"/>
        </w:rPr>
        <w:t>ideas</w:t>
      </w:r>
      <w:r w:rsidR="00D15EFB">
        <w:rPr>
          <w:i/>
          <w:iCs/>
          <w:sz w:val="24"/>
          <w:szCs w:val="24"/>
        </w:rPr>
        <w:t xml:space="preserve"> II</w:t>
      </w:r>
      <w:r w:rsidRPr="008B690D">
        <w:rPr>
          <w:sz w:val="24"/>
          <w:szCs w:val="24"/>
        </w:rPr>
        <w:t>]</w:t>
      </w:r>
      <w:r w:rsidR="00445EDC">
        <w:rPr>
          <w:sz w:val="24"/>
          <w:szCs w:val="24"/>
        </w:rPr>
        <w:t xml:space="preserve">, ed. </w:t>
      </w:r>
      <w:r w:rsidRPr="008B690D">
        <w:rPr>
          <w:sz w:val="24"/>
          <w:szCs w:val="24"/>
        </w:rPr>
        <w:t>Arūnas Sverdiolas</w:t>
      </w:r>
      <w:r w:rsidR="00D15EFB">
        <w:rPr>
          <w:sz w:val="24"/>
          <w:szCs w:val="24"/>
        </w:rPr>
        <w:t xml:space="preserve"> </w:t>
      </w:r>
      <w:r w:rsidR="00DE1DA9">
        <w:rPr>
          <w:sz w:val="24"/>
          <w:szCs w:val="24"/>
        </w:rPr>
        <w:t>and</w:t>
      </w:r>
      <w:r w:rsidR="00D15EFB">
        <w:rPr>
          <w:sz w:val="24"/>
          <w:szCs w:val="24"/>
        </w:rPr>
        <w:t xml:space="preserve"> Eric Landowski</w:t>
      </w:r>
      <w:r w:rsidRPr="008B690D">
        <w:rPr>
          <w:sz w:val="24"/>
          <w:szCs w:val="24"/>
        </w:rPr>
        <w:t xml:space="preserve">. </w:t>
      </w:r>
      <w:r w:rsidRPr="00456D7A">
        <w:rPr>
          <w:sz w:val="24"/>
          <w:szCs w:val="24"/>
        </w:rPr>
        <w:t>Vilnius: Baltos lankos, 2018</w:t>
      </w:r>
      <w:r w:rsidR="00DE1DA9">
        <w:rPr>
          <w:sz w:val="24"/>
          <w:szCs w:val="24"/>
        </w:rPr>
        <w:t>, pp. 661–692</w:t>
      </w:r>
      <w:r w:rsidRPr="00456D7A">
        <w:rPr>
          <w:sz w:val="24"/>
          <w:szCs w:val="24"/>
        </w:rPr>
        <w:t>.</w:t>
      </w:r>
      <w:r w:rsidR="00456D7A" w:rsidRPr="00456D7A">
        <w:rPr>
          <w:sz w:val="24"/>
          <w:szCs w:val="24"/>
        </w:rPr>
        <w:t xml:space="preserve"> </w:t>
      </w:r>
      <w:r w:rsidR="00652CB4" w:rsidRPr="004504E0">
        <w:rPr>
          <w:rFonts w:ascii="Times" w:hAnsi="Times"/>
          <w:sz w:val="24"/>
        </w:rPr>
        <w:t>Lithuanian translation by Jūratė Levina. </w:t>
      </w:r>
    </w:p>
    <w:p w:rsidR="00D55D0A" w:rsidRPr="00D55D0A" w:rsidRDefault="00AC2987" w:rsidP="00D55D0A">
      <w:pPr>
        <w:ind w:left="720" w:hanging="720"/>
        <w:rPr>
          <w:rFonts w:ascii="Times" w:hAnsi="Times"/>
          <w:sz w:val="24"/>
        </w:rPr>
      </w:pPr>
      <w:r w:rsidRPr="000617AD">
        <w:rPr>
          <w:sz w:val="24"/>
          <w:szCs w:val="24"/>
        </w:rPr>
        <w:t>“</w:t>
      </w:r>
      <w:r w:rsidRPr="000617AD">
        <w:rPr>
          <w:rFonts w:eastAsia="Times New Roman"/>
          <w:sz w:val="24"/>
          <w:szCs w:val="24"/>
        </w:rPr>
        <w:t>Algirdas Julius Greimas: vaikystė, mokslai ir karo metai</w:t>
      </w:r>
      <w:r w:rsidRPr="000617AD">
        <w:rPr>
          <w:sz w:val="24"/>
          <w:szCs w:val="24"/>
        </w:rPr>
        <w:t>” [“Algirdas Julius Greimas: Upbringing,</w:t>
      </w:r>
      <w:r w:rsidRPr="007E06C7">
        <w:rPr>
          <w:sz w:val="24"/>
          <w:szCs w:val="24"/>
        </w:rPr>
        <w:t xml:space="preserve"> Education, and Wartime Years</w:t>
      </w:r>
      <w:r>
        <w:rPr>
          <w:sz w:val="24"/>
          <w:szCs w:val="24"/>
        </w:rPr>
        <w:t xml:space="preserve">”]. </w:t>
      </w:r>
      <w:r>
        <w:rPr>
          <w:rFonts w:ascii="Times" w:hAnsi="Times"/>
          <w:sz w:val="24"/>
        </w:rPr>
        <w:t xml:space="preserve">In </w:t>
      </w:r>
      <w:r w:rsidRPr="009B56B8">
        <w:rPr>
          <w:rFonts w:ascii="Times" w:hAnsi="Times"/>
          <w:i/>
          <w:iCs/>
          <w:sz w:val="24"/>
        </w:rPr>
        <w:t>Algirda</w:t>
      </w:r>
      <w:r>
        <w:rPr>
          <w:rFonts w:ascii="Times" w:hAnsi="Times"/>
          <w:i/>
          <w:iCs/>
          <w:sz w:val="24"/>
        </w:rPr>
        <w:t xml:space="preserve">s </w:t>
      </w:r>
      <w:r w:rsidRPr="009B56B8">
        <w:rPr>
          <w:rFonts w:ascii="Times" w:hAnsi="Times"/>
          <w:i/>
          <w:iCs/>
          <w:sz w:val="24"/>
        </w:rPr>
        <w:t>Julius Greimas: Asmuo ir idėjos</w:t>
      </w:r>
      <w:r>
        <w:rPr>
          <w:rFonts w:ascii="Times" w:hAnsi="Times"/>
          <w:i/>
          <w:iCs/>
          <w:sz w:val="24"/>
        </w:rPr>
        <w:t xml:space="preserve">. I </w:t>
      </w:r>
      <w:proofErr w:type="gramStart"/>
      <w:r>
        <w:rPr>
          <w:rFonts w:ascii="Times" w:hAnsi="Times"/>
          <w:i/>
          <w:iCs/>
          <w:sz w:val="24"/>
        </w:rPr>
        <w:t>dalis</w:t>
      </w:r>
      <w:proofErr w:type="gramEnd"/>
      <w:r w:rsidR="00F36E5A">
        <w:rPr>
          <w:rFonts w:ascii="Times" w:hAnsi="Times"/>
          <w:iCs/>
          <w:sz w:val="24"/>
        </w:rPr>
        <w:t>,</w:t>
      </w:r>
      <w:r w:rsidRPr="004504E0">
        <w:rPr>
          <w:rFonts w:ascii="Times" w:hAnsi="Times"/>
          <w:sz w:val="24"/>
        </w:rPr>
        <w:t> </w:t>
      </w:r>
      <w:r w:rsidRPr="007E06C7">
        <w:rPr>
          <w:sz w:val="24"/>
          <w:szCs w:val="24"/>
        </w:rPr>
        <w:t xml:space="preserve">ed. Arūnas Sverdiolas. Vilnius: baltos lankos, </w:t>
      </w:r>
      <w:r w:rsidR="00A7398F">
        <w:rPr>
          <w:sz w:val="24"/>
          <w:szCs w:val="24"/>
        </w:rPr>
        <w:t xml:space="preserve">2017, </w:t>
      </w:r>
      <w:r w:rsidR="00616A27">
        <w:rPr>
          <w:sz w:val="24"/>
          <w:szCs w:val="24"/>
        </w:rPr>
        <w:t xml:space="preserve">pp. </w:t>
      </w:r>
      <w:r w:rsidRPr="007E06C7">
        <w:rPr>
          <w:sz w:val="24"/>
          <w:szCs w:val="24"/>
        </w:rPr>
        <w:t>635</w:t>
      </w:r>
      <w:r>
        <w:rPr>
          <w:sz w:val="24"/>
          <w:szCs w:val="24"/>
        </w:rPr>
        <w:t>–</w:t>
      </w:r>
      <w:r w:rsidRPr="007E06C7">
        <w:rPr>
          <w:sz w:val="24"/>
          <w:szCs w:val="24"/>
        </w:rPr>
        <w:t xml:space="preserve">711. </w:t>
      </w:r>
      <w:r w:rsidRPr="004504E0">
        <w:rPr>
          <w:rFonts w:ascii="Times" w:hAnsi="Times"/>
          <w:sz w:val="24"/>
        </w:rPr>
        <w:t>Lithuanian translation by Jūratė Levina. </w:t>
      </w:r>
      <w:r>
        <w:rPr>
          <w:rFonts w:ascii="Times" w:hAnsi="Times"/>
          <w:sz w:val="24"/>
        </w:rPr>
        <w:t>A version of chapter o</w:t>
      </w:r>
      <w:r w:rsidRPr="004504E0">
        <w:rPr>
          <w:rFonts w:ascii="Times" w:hAnsi="Times"/>
          <w:sz w:val="24"/>
        </w:rPr>
        <w:t>ne</w:t>
      </w:r>
      <w:r>
        <w:rPr>
          <w:rFonts w:ascii="Times" w:hAnsi="Times"/>
          <w:sz w:val="24"/>
        </w:rPr>
        <w:t xml:space="preserve"> of my monograph in preparation</w:t>
      </w:r>
      <w:r w:rsidRPr="004504E0">
        <w:rPr>
          <w:rFonts w:ascii="Times" w:hAnsi="Times"/>
          <w:sz w:val="24"/>
        </w:rPr>
        <w:t>.</w:t>
      </w:r>
      <w:r w:rsidR="00D55D0A">
        <w:rPr>
          <w:rFonts w:ascii="Times" w:hAnsi="Times"/>
          <w:sz w:val="24"/>
        </w:rPr>
        <w:t xml:space="preserve"> Review of the book: </w:t>
      </w:r>
      <w:r w:rsidR="00D55D0A" w:rsidRPr="00D55D0A">
        <w:rPr>
          <w:rFonts w:eastAsia="Times New Roman"/>
          <w:bCs/>
          <w:sz w:val="24"/>
          <w:szCs w:val="24"/>
        </w:rPr>
        <w:t>Ilona Strumickienė.</w:t>
      </w:r>
      <w:r w:rsidR="00D55D0A" w:rsidRPr="00D55D0A">
        <w:rPr>
          <w:rStyle w:val="apple-converted-space"/>
          <w:rFonts w:eastAsia="Times New Roman"/>
          <w:sz w:val="24"/>
          <w:szCs w:val="24"/>
        </w:rPr>
        <w:t> </w:t>
      </w:r>
      <w:r w:rsidR="00D55D0A" w:rsidRPr="00D55D0A">
        <w:rPr>
          <w:rFonts w:eastAsia="Times New Roman"/>
          <w:bCs/>
          <w:sz w:val="24"/>
          <w:szCs w:val="24"/>
          <w:lang w:val="es-ES"/>
        </w:rPr>
        <w:t>“</w:t>
      </w:r>
      <w:r w:rsidR="00D55D0A" w:rsidRPr="00D55D0A">
        <w:rPr>
          <w:rFonts w:eastAsia="Times New Roman"/>
          <w:bCs/>
          <w:sz w:val="24"/>
          <w:szCs w:val="24"/>
        </w:rPr>
        <w:t>Knyga, leidžianti pažinti Algirdą Julių Greimą</w:t>
      </w:r>
      <w:r w:rsidR="00D55D0A" w:rsidRPr="00D55D0A">
        <w:rPr>
          <w:rFonts w:eastAsia="Times New Roman"/>
          <w:bCs/>
          <w:sz w:val="24"/>
          <w:szCs w:val="24"/>
          <w:lang w:val="es-ES"/>
        </w:rPr>
        <w:t>” [</w:t>
      </w:r>
      <w:r w:rsidR="00D55D0A" w:rsidRPr="00D55D0A">
        <w:rPr>
          <w:rStyle w:val="shorttext0"/>
          <w:rFonts w:eastAsia="Times New Roman"/>
          <w:bCs/>
          <w:sz w:val="24"/>
          <w:szCs w:val="24"/>
          <w:lang w:val="en"/>
        </w:rPr>
        <w:t>A book that lets you know Algirdas Julius Greimas</w:t>
      </w:r>
      <w:r w:rsidR="00D55D0A" w:rsidRPr="00D55D0A">
        <w:rPr>
          <w:rStyle w:val="shorttext0"/>
          <w:rFonts w:eastAsia="Times New Roman"/>
          <w:sz w:val="24"/>
          <w:szCs w:val="24"/>
        </w:rPr>
        <w:t>].</w:t>
      </w:r>
      <w:r w:rsidR="00D55D0A" w:rsidRPr="00D55D0A">
        <w:rPr>
          <w:rStyle w:val="apple-converted-space"/>
          <w:rFonts w:eastAsia="Times New Roman"/>
          <w:bCs/>
          <w:i/>
          <w:iCs/>
          <w:sz w:val="24"/>
          <w:szCs w:val="24"/>
        </w:rPr>
        <w:t> </w:t>
      </w:r>
      <w:r w:rsidR="00D55D0A" w:rsidRPr="00D55D0A">
        <w:rPr>
          <w:rFonts w:eastAsia="Times New Roman"/>
          <w:bCs/>
          <w:i/>
          <w:iCs/>
          <w:sz w:val="24"/>
          <w:szCs w:val="24"/>
        </w:rPr>
        <w:t xml:space="preserve">Darbai ir dienos / Deeds and Days </w:t>
      </w:r>
      <w:r w:rsidR="00D55D0A" w:rsidRPr="00D55D0A">
        <w:rPr>
          <w:rFonts w:eastAsia="Times New Roman"/>
          <w:bCs/>
          <w:sz w:val="24"/>
          <w:szCs w:val="24"/>
        </w:rPr>
        <w:t>(Kaunas,</w:t>
      </w:r>
      <w:r w:rsidR="00D55D0A" w:rsidRPr="00D55D0A">
        <w:rPr>
          <w:rStyle w:val="apple-converted-space"/>
          <w:rFonts w:eastAsia="Times New Roman"/>
          <w:bCs/>
          <w:sz w:val="24"/>
          <w:szCs w:val="24"/>
        </w:rPr>
        <w:t> </w:t>
      </w:r>
      <w:r w:rsidR="00D55D0A" w:rsidRPr="00D55D0A">
        <w:rPr>
          <w:rFonts w:eastAsia="Times New Roman"/>
          <w:bCs/>
          <w:sz w:val="24"/>
          <w:szCs w:val="24"/>
          <w:lang w:val="lt-LT"/>
        </w:rPr>
        <w:t>Vytautas Magnus University)</w:t>
      </w:r>
      <w:r w:rsidR="00D55D0A" w:rsidRPr="00D55D0A">
        <w:rPr>
          <w:rStyle w:val="apple-converted-space"/>
          <w:rFonts w:eastAsia="Times New Roman"/>
          <w:bCs/>
          <w:sz w:val="24"/>
          <w:szCs w:val="24"/>
          <w:lang w:val="lt-LT"/>
        </w:rPr>
        <w:t> </w:t>
      </w:r>
      <w:r w:rsidR="00D55D0A" w:rsidRPr="00D55D0A">
        <w:rPr>
          <w:rFonts w:eastAsia="Times New Roman"/>
          <w:bCs/>
          <w:sz w:val="24"/>
          <w:szCs w:val="24"/>
        </w:rPr>
        <w:t>68 (2017).</w:t>
      </w:r>
      <w:r w:rsidR="00D55D0A" w:rsidRPr="00D55D0A">
        <w:rPr>
          <w:rStyle w:val="apple-converted-space"/>
          <w:rFonts w:eastAsia="Times New Roman"/>
          <w:bCs/>
          <w:sz w:val="24"/>
          <w:szCs w:val="24"/>
        </w:rPr>
        <w:t> </w:t>
      </w:r>
      <w:r w:rsidR="00D55D0A" w:rsidRPr="00D55D0A">
        <w:rPr>
          <w:rStyle w:val="bold"/>
          <w:rFonts w:eastAsia="Times New Roman"/>
          <w:bCs/>
          <w:sz w:val="24"/>
          <w:szCs w:val="24"/>
        </w:rPr>
        <w:t>URI:</w:t>
      </w:r>
      <w:r w:rsidR="00D55D0A">
        <w:rPr>
          <w:rStyle w:val="bold"/>
          <w:rFonts w:eastAsia="Times New Roman"/>
          <w:bCs/>
          <w:sz w:val="24"/>
          <w:szCs w:val="24"/>
        </w:rPr>
        <w:t xml:space="preserve"> </w:t>
      </w:r>
      <w:hyperlink r:id="rId31" w:history="1">
        <w:r w:rsidR="00D55D0A" w:rsidRPr="00D55D0A">
          <w:rPr>
            <w:rStyle w:val="Hyperlink"/>
            <w:rFonts w:eastAsia="Times New Roman"/>
            <w:bCs/>
            <w:color w:val="auto"/>
            <w:sz w:val="24"/>
            <w:szCs w:val="24"/>
          </w:rPr>
          <w:t>http://dx.doi.org/10.7220/2335-8769.68</w:t>
        </w:r>
      </w:hyperlink>
      <w:r w:rsidR="00D55D0A">
        <w:rPr>
          <w:rFonts w:eastAsia="Times New Roman"/>
          <w:bCs/>
          <w:sz w:val="24"/>
          <w:szCs w:val="24"/>
        </w:rPr>
        <w:t xml:space="preserve">. </w:t>
      </w:r>
    </w:p>
    <w:p w:rsidR="00AC2987" w:rsidRDefault="00AC2987" w:rsidP="00AC2987">
      <w:pPr>
        <w:ind w:left="720" w:hanging="720"/>
        <w:rPr>
          <w:sz w:val="24"/>
          <w:szCs w:val="24"/>
        </w:rPr>
      </w:pPr>
      <w:r w:rsidRPr="004504E0">
        <w:rPr>
          <w:rFonts w:ascii="Times" w:hAnsi="Times"/>
          <w:sz w:val="24"/>
        </w:rPr>
        <w:t>“A. J. Greimo gyvenimo chronologija</w:t>
      </w:r>
      <w:r>
        <w:rPr>
          <w:rFonts w:ascii="Times" w:hAnsi="Times"/>
          <w:sz w:val="24"/>
        </w:rPr>
        <w:t>" [“Chronology of A. J. Greimas</w:t>
      </w:r>
      <w:r w:rsidRPr="004504E0">
        <w:rPr>
          <w:rFonts w:ascii="Times" w:hAnsi="Times"/>
          <w:sz w:val="24"/>
        </w:rPr>
        <w:t>”</w:t>
      </w:r>
      <w:r>
        <w:rPr>
          <w:rFonts w:ascii="Times" w:hAnsi="Times"/>
          <w:sz w:val="24"/>
        </w:rPr>
        <w:t>].</w:t>
      </w:r>
      <w:r w:rsidRPr="004504E0">
        <w:rPr>
          <w:rFonts w:ascii="Times" w:hAnsi="Times"/>
          <w:sz w:val="24"/>
        </w:rPr>
        <w:t xml:space="preserve"> </w:t>
      </w:r>
      <w:r>
        <w:rPr>
          <w:rFonts w:ascii="Times" w:hAnsi="Times"/>
          <w:sz w:val="24"/>
        </w:rPr>
        <w:t xml:space="preserve">In </w:t>
      </w:r>
      <w:r w:rsidRPr="009B56B8">
        <w:rPr>
          <w:rFonts w:ascii="Times" w:hAnsi="Times"/>
          <w:i/>
          <w:iCs/>
          <w:sz w:val="24"/>
        </w:rPr>
        <w:t>Algirda</w:t>
      </w:r>
      <w:r>
        <w:rPr>
          <w:rFonts w:ascii="Times" w:hAnsi="Times"/>
          <w:i/>
          <w:iCs/>
          <w:sz w:val="24"/>
        </w:rPr>
        <w:t xml:space="preserve">s </w:t>
      </w:r>
      <w:r w:rsidRPr="009B56B8">
        <w:rPr>
          <w:rFonts w:ascii="Times" w:hAnsi="Times"/>
          <w:i/>
          <w:iCs/>
          <w:sz w:val="24"/>
        </w:rPr>
        <w:t>Julius Greimas: Asmuo ir idė</w:t>
      </w:r>
      <w:r>
        <w:rPr>
          <w:rFonts w:ascii="Times" w:hAnsi="Times"/>
          <w:i/>
          <w:iCs/>
          <w:sz w:val="24"/>
        </w:rPr>
        <w:t>jos</w:t>
      </w:r>
      <w:r w:rsidR="00BF361A">
        <w:rPr>
          <w:rFonts w:ascii="Times" w:hAnsi="Times"/>
          <w:i/>
          <w:iCs/>
          <w:sz w:val="24"/>
        </w:rPr>
        <w:t xml:space="preserve">. I </w:t>
      </w:r>
      <w:proofErr w:type="gramStart"/>
      <w:r w:rsidR="00BF361A">
        <w:rPr>
          <w:rFonts w:ascii="Times" w:hAnsi="Times"/>
          <w:i/>
          <w:iCs/>
          <w:sz w:val="24"/>
        </w:rPr>
        <w:t>dalis</w:t>
      </w:r>
      <w:proofErr w:type="gramEnd"/>
      <w:r>
        <w:rPr>
          <w:rFonts w:ascii="Times" w:hAnsi="Times"/>
          <w:iCs/>
          <w:sz w:val="24"/>
        </w:rPr>
        <w:t xml:space="preserve">, </w:t>
      </w:r>
      <w:r w:rsidR="00EE05F6">
        <w:rPr>
          <w:rFonts w:ascii="Times" w:hAnsi="Times"/>
          <w:iCs/>
          <w:sz w:val="24"/>
        </w:rPr>
        <w:t xml:space="preserve">2017, </w:t>
      </w:r>
      <w:r w:rsidR="00616A27">
        <w:rPr>
          <w:rFonts w:ascii="Times" w:hAnsi="Times"/>
          <w:iCs/>
          <w:sz w:val="24"/>
        </w:rPr>
        <w:t xml:space="preserve">pp. </w:t>
      </w:r>
      <w:r>
        <w:rPr>
          <w:rFonts w:ascii="Times" w:hAnsi="Times"/>
          <w:iCs/>
          <w:sz w:val="24"/>
        </w:rPr>
        <w:t>741–748</w:t>
      </w:r>
      <w:r>
        <w:rPr>
          <w:rFonts w:ascii="Times" w:hAnsi="Times"/>
          <w:i/>
          <w:iCs/>
          <w:sz w:val="24"/>
        </w:rPr>
        <w:t>.</w:t>
      </w:r>
    </w:p>
    <w:p w:rsidR="00CF3BF1" w:rsidRPr="00CF3BF1" w:rsidRDefault="00CF3BF1" w:rsidP="00CF3BF1">
      <w:pPr>
        <w:ind w:left="720" w:hanging="720"/>
        <w:rPr>
          <w:sz w:val="24"/>
          <w:szCs w:val="24"/>
        </w:rPr>
      </w:pPr>
      <w:r w:rsidRPr="00CF3BF1">
        <w:rPr>
          <w:sz w:val="24"/>
          <w:szCs w:val="24"/>
        </w:rPr>
        <w:t xml:space="preserve">“Saussure’s </w:t>
      </w:r>
      <w:r w:rsidRPr="00CF3BF1">
        <w:rPr>
          <w:i/>
          <w:sz w:val="24"/>
          <w:szCs w:val="24"/>
        </w:rPr>
        <w:t xml:space="preserve">Course in General Linguistics </w:t>
      </w:r>
      <w:r w:rsidRPr="00CF3BF1">
        <w:rPr>
          <w:sz w:val="24"/>
          <w:szCs w:val="24"/>
        </w:rPr>
        <w:t xml:space="preserve">and Anglophone North America: Reception, Convergences, Divergences, and Strategies for the Future.” In </w:t>
      </w:r>
      <w:r w:rsidRPr="00CF3BF1">
        <w:rPr>
          <w:rStyle w:val="A2"/>
          <w:sz w:val="24"/>
          <w:szCs w:val="24"/>
        </w:rPr>
        <w:t>Cem anos com Saussure</w:t>
      </w:r>
      <w:r w:rsidRPr="00CF3BF1">
        <w:rPr>
          <w:rStyle w:val="A2"/>
          <w:i w:val="0"/>
          <w:sz w:val="24"/>
          <w:szCs w:val="24"/>
        </w:rPr>
        <w:t>,</w:t>
      </w:r>
      <w:r w:rsidRPr="00CF3BF1">
        <w:rPr>
          <w:i/>
          <w:sz w:val="24"/>
          <w:szCs w:val="24"/>
        </w:rPr>
        <w:t xml:space="preserve"> </w:t>
      </w:r>
      <w:r w:rsidRPr="00CF3BF1">
        <w:rPr>
          <w:sz w:val="24"/>
          <w:szCs w:val="24"/>
        </w:rPr>
        <w:t xml:space="preserve">ed. Waldir Beividas, Ivã Carlos Lopes, and Sémir Badir. São Paulo: Annablume, 2016, pp. 191–248. Series Coleção semiótica. </w:t>
      </w:r>
    </w:p>
    <w:p w:rsidR="00CF3BF1" w:rsidRPr="00CF3BF1" w:rsidRDefault="00CF3BF1" w:rsidP="00CF3BF1">
      <w:pPr>
        <w:spacing w:line="240" w:lineRule="atLeast"/>
        <w:ind w:left="720" w:hanging="720"/>
        <w:rPr>
          <w:sz w:val="24"/>
          <w:szCs w:val="24"/>
        </w:rPr>
      </w:pPr>
      <w:r w:rsidRPr="00CF3BF1">
        <w:rPr>
          <w:sz w:val="24"/>
          <w:szCs w:val="24"/>
        </w:rPr>
        <w:t xml:space="preserve">“Cognitive Language Studies” (pp. 142–154), “Modern Continental Theories of Communication” (pp. 463–471), “Peircean Semiotics and Cultural Productions” (pp. 503–514), “Speech Act Theory” (pp. 617–621), and “Text Theory” (pp. 643–681). In </w:t>
      </w:r>
      <w:r w:rsidRPr="00CF3BF1">
        <w:rPr>
          <w:i/>
          <w:sz w:val="24"/>
          <w:szCs w:val="24"/>
        </w:rPr>
        <w:t>The Encyclopedia for Media and Communication</w:t>
      </w:r>
      <w:r w:rsidRPr="00CF3BF1">
        <w:rPr>
          <w:sz w:val="24"/>
          <w:szCs w:val="24"/>
        </w:rPr>
        <w:t>, ed. Marcel Danesi. Toronto: University of Toronto Press, 2013.</w:t>
      </w:r>
    </w:p>
    <w:p w:rsidR="00CF3BF1" w:rsidRPr="00CF3BF1" w:rsidRDefault="00CF3BF1" w:rsidP="00CF3BF1">
      <w:pPr>
        <w:pStyle w:val="Heading1"/>
        <w:rPr>
          <w:rFonts w:cs="Tahoma"/>
          <w:b w:val="0"/>
        </w:rPr>
      </w:pPr>
      <w:r w:rsidRPr="00CF3BF1">
        <w:rPr>
          <w:rFonts w:cs="Tahoma"/>
          <w:b w:val="0"/>
        </w:rPr>
        <w:t xml:space="preserve">“Ferdinand de Saussure and Linguistic Structuralism.” In </w:t>
      </w:r>
      <w:r w:rsidRPr="00CF3BF1">
        <w:rPr>
          <w:rFonts w:cs="Arial"/>
          <w:b w:val="0"/>
          <w:i/>
        </w:rPr>
        <w:t>Critical Theory to Structuralism:</w:t>
      </w:r>
      <w:r w:rsidRPr="00CF3BF1">
        <w:rPr>
          <w:rFonts w:cs="Arial"/>
          <w:b w:val="0"/>
        </w:rPr>
        <w:t xml:space="preserve"> </w:t>
      </w:r>
      <w:r w:rsidRPr="00CF3BF1">
        <w:rPr>
          <w:rFonts w:cs="Arial"/>
          <w:b w:val="0"/>
          <w:i/>
        </w:rPr>
        <w:t>Philosophy, Politics and the Human Sciences</w:t>
      </w:r>
      <w:r w:rsidRPr="00CF3BF1">
        <w:rPr>
          <w:b w:val="0"/>
        </w:rPr>
        <w:t xml:space="preserve">, ed. David Ingram. Vol. 5 of </w:t>
      </w:r>
      <w:r w:rsidRPr="00CF3BF1">
        <w:rPr>
          <w:b w:val="0"/>
          <w:i/>
        </w:rPr>
        <w:t>History of Continental Philosophy</w:t>
      </w:r>
      <w:r w:rsidRPr="00CF3BF1">
        <w:rPr>
          <w:b w:val="0"/>
        </w:rPr>
        <w:t xml:space="preserve">, general editor Alan D. Schrift. Durham, England: Acumen, 2010, pp. 221–244. Electronic version distributed by the University of Chicago Press; paperback edition published September 2013. </w:t>
      </w:r>
    </w:p>
    <w:p w:rsidR="00CF3BF1" w:rsidRPr="00CF3BF1" w:rsidRDefault="00CF3BF1" w:rsidP="00CF3BF1">
      <w:pPr>
        <w:spacing w:line="240" w:lineRule="atLeast"/>
        <w:ind w:left="720" w:hanging="720"/>
        <w:rPr>
          <w:sz w:val="24"/>
          <w:szCs w:val="24"/>
          <w:lang w:val="fr-FR"/>
        </w:rPr>
      </w:pPr>
      <w:r w:rsidRPr="00CF3BF1">
        <w:rPr>
          <w:sz w:val="24"/>
          <w:szCs w:val="24"/>
          <w:lang w:val="fr-FR"/>
        </w:rPr>
        <w:t xml:space="preserve">“Le tissu comme texte : l’intertextualité de la mode vestimentaire” [Fabric as text: The intertextuality of fashion in clothing]. In </w:t>
      </w:r>
      <w:r w:rsidRPr="00CF3BF1">
        <w:rPr>
          <w:i/>
          <w:sz w:val="24"/>
          <w:szCs w:val="24"/>
          <w:lang w:val="fr-FR"/>
        </w:rPr>
        <w:t>Intertextualité, interdiscursivité et intermédialité</w:t>
      </w:r>
      <w:r w:rsidRPr="00CF3BF1">
        <w:rPr>
          <w:sz w:val="24"/>
          <w:szCs w:val="24"/>
          <w:lang w:val="fr-FR"/>
        </w:rPr>
        <w:t>, ed. Louis Hébert and Lucie Guillemette. Québec: Presses de l’Université Laval, 2009, pp. 389–411. Series La Vie des signes.</w:t>
      </w:r>
    </w:p>
    <w:p w:rsidR="00CF3BF1" w:rsidRPr="00CF3BF1" w:rsidRDefault="00CF3BF1" w:rsidP="00CF3BF1">
      <w:pPr>
        <w:spacing w:line="240" w:lineRule="atLeast"/>
        <w:ind w:left="720" w:hanging="720"/>
        <w:rPr>
          <w:sz w:val="24"/>
          <w:szCs w:val="24"/>
        </w:rPr>
      </w:pPr>
      <w:r w:rsidRPr="00CF3BF1">
        <w:rPr>
          <w:sz w:val="24"/>
          <w:szCs w:val="24"/>
          <w:lang w:val="fr-FR"/>
        </w:rPr>
        <w:t xml:space="preserve">“L’héroïne de </w:t>
      </w:r>
      <w:r w:rsidRPr="00CF3BF1">
        <w:rPr>
          <w:i/>
          <w:sz w:val="24"/>
          <w:szCs w:val="24"/>
          <w:lang w:val="fr-FR"/>
        </w:rPr>
        <w:t xml:space="preserve">L’amant, </w:t>
      </w:r>
      <w:r w:rsidRPr="00CF3BF1">
        <w:rPr>
          <w:sz w:val="24"/>
          <w:szCs w:val="24"/>
          <w:lang w:val="fr-FR"/>
        </w:rPr>
        <w:t xml:space="preserve">les modes de l’entre-deux-guerres et Coco Chanel” [The heroine of Marguerite Duras’s </w:t>
      </w:r>
      <w:r w:rsidRPr="00CF3BF1">
        <w:rPr>
          <w:i/>
          <w:sz w:val="24"/>
          <w:szCs w:val="24"/>
          <w:lang w:val="fr-FR"/>
        </w:rPr>
        <w:t xml:space="preserve">The Lover, </w:t>
      </w:r>
      <w:r w:rsidRPr="00CF3BF1">
        <w:rPr>
          <w:sz w:val="24"/>
          <w:szCs w:val="24"/>
          <w:lang w:val="fr-FR"/>
        </w:rPr>
        <w:t xml:space="preserve">between-the-war fashions, and Coco Chanel]. In </w:t>
      </w:r>
      <w:r w:rsidRPr="00CF3BF1">
        <w:rPr>
          <w:i/>
          <w:sz w:val="24"/>
          <w:szCs w:val="24"/>
          <w:lang w:val="fr-FR"/>
        </w:rPr>
        <w:lastRenderedPageBreak/>
        <w:t>Marguerite Duras : marges et transgressions</w:t>
      </w:r>
      <w:r w:rsidRPr="00CF3BF1">
        <w:rPr>
          <w:sz w:val="24"/>
          <w:szCs w:val="24"/>
          <w:lang w:val="fr-FR"/>
        </w:rPr>
        <w:t>,</w:t>
      </w:r>
      <w:r w:rsidRPr="00CF3BF1">
        <w:rPr>
          <w:i/>
          <w:sz w:val="24"/>
          <w:szCs w:val="24"/>
          <w:lang w:val="fr-FR"/>
        </w:rPr>
        <w:t xml:space="preserve"> </w:t>
      </w:r>
      <w:r w:rsidRPr="00CF3BF1">
        <w:rPr>
          <w:sz w:val="24"/>
          <w:szCs w:val="24"/>
          <w:lang w:val="fr-FR"/>
        </w:rPr>
        <w:t xml:space="preserve">ed. Anne Cousseau and Dominique Denès. </w:t>
      </w:r>
      <w:r w:rsidRPr="00CF3BF1">
        <w:rPr>
          <w:sz w:val="24"/>
          <w:szCs w:val="24"/>
        </w:rPr>
        <w:t>Nancy: Presses de l’Université de Nancy, 2006, pp. 73–102.</w:t>
      </w:r>
    </w:p>
    <w:p w:rsidR="00CF3BF1" w:rsidRPr="00CF3BF1" w:rsidRDefault="00CF3BF1" w:rsidP="00CF3BF1">
      <w:pPr>
        <w:spacing w:line="240" w:lineRule="atLeast"/>
        <w:ind w:left="720" w:hanging="720"/>
        <w:rPr>
          <w:sz w:val="24"/>
          <w:szCs w:val="24"/>
        </w:rPr>
      </w:pPr>
      <w:r w:rsidRPr="00CF3BF1">
        <w:rPr>
          <w:sz w:val="24"/>
          <w:szCs w:val="24"/>
        </w:rPr>
        <w:t xml:space="preserve">“Paradigm versus Syntagm” (pp. 173–175), “Postmodernism,” (pp. 785–794), and “Poststructuralism and Deconstruction” (pp. 794–798). In </w:t>
      </w:r>
      <w:r w:rsidRPr="00CF3BF1">
        <w:rPr>
          <w:i/>
          <w:sz w:val="24"/>
          <w:szCs w:val="24"/>
        </w:rPr>
        <w:t>Encyclopedia of Language and Linguistics</w:t>
      </w:r>
      <w:r w:rsidRPr="00CF3BF1">
        <w:rPr>
          <w:sz w:val="24"/>
          <w:szCs w:val="24"/>
        </w:rPr>
        <w:t>, 2</w:t>
      </w:r>
      <w:r w:rsidRPr="00CF3BF1">
        <w:rPr>
          <w:sz w:val="24"/>
          <w:szCs w:val="24"/>
          <w:vertAlign w:val="superscript"/>
        </w:rPr>
        <w:t>nd</w:t>
      </w:r>
      <w:r w:rsidRPr="00CF3BF1">
        <w:rPr>
          <w:sz w:val="24"/>
          <w:szCs w:val="24"/>
        </w:rPr>
        <w:t xml:space="preserve"> ed. General editor Keith Brown. Oxford: Elsevier, 2006, vol. 9. On-line edition also accessible.</w:t>
      </w:r>
    </w:p>
    <w:p w:rsidR="00CF3BF1" w:rsidRPr="00CF3BF1" w:rsidRDefault="00CF3BF1" w:rsidP="00CF3BF1">
      <w:pPr>
        <w:tabs>
          <w:tab w:val="left" w:pos="720"/>
        </w:tabs>
        <w:spacing w:line="240" w:lineRule="atLeast"/>
        <w:ind w:left="720" w:hanging="720"/>
        <w:rPr>
          <w:i/>
          <w:sz w:val="24"/>
          <w:szCs w:val="24"/>
        </w:rPr>
      </w:pPr>
      <w:r w:rsidRPr="004757B3">
        <w:rPr>
          <w:sz w:val="24"/>
          <w:szCs w:val="24"/>
          <w:lang w:val="fr-FR"/>
        </w:rPr>
        <w:t xml:space="preserve">“Marguerite Duras and </w:t>
      </w:r>
      <w:r w:rsidRPr="004757B3">
        <w:rPr>
          <w:i/>
          <w:sz w:val="24"/>
          <w:szCs w:val="24"/>
          <w:lang w:val="fr-FR"/>
        </w:rPr>
        <w:t>le temps de l’ennui</w:t>
      </w:r>
      <w:r w:rsidRPr="004757B3">
        <w:rPr>
          <w:sz w:val="24"/>
          <w:szCs w:val="24"/>
          <w:lang w:val="fr-FR"/>
        </w:rPr>
        <w:t xml:space="preserve">.” </w:t>
      </w:r>
      <w:r w:rsidRPr="00CF3BF1">
        <w:rPr>
          <w:sz w:val="24"/>
          <w:szCs w:val="24"/>
        </w:rPr>
        <w:t xml:space="preserve">In </w:t>
      </w:r>
      <w:r w:rsidRPr="00CF3BF1">
        <w:rPr>
          <w:i/>
          <w:sz w:val="24"/>
          <w:szCs w:val="24"/>
        </w:rPr>
        <w:t>The Contemporary Novel in France</w:t>
      </w:r>
      <w:r w:rsidRPr="00CF3BF1">
        <w:rPr>
          <w:sz w:val="24"/>
          <w:szCs w:val="24"/>
        </w:rPr>
        <w:t>, ed. William</w:t>
      </w:r>
      <w:r w:rsidRPr="00CF3BF1">
        <w:rPr>
          <w:i/>
          <w:sz w:val="24"/>
          <w:szCs w:val="24"/>
        </w:rPr>
        <w:t xml:space="preserve"> </w:t>
      </w:r>
      <w:r w:rsidRPr="00CF3BF1">
        <w:rPr>
          <w:sz w:val="24"/>
          <w:szCs w:val="24"/>
        </w:rPr>
        <w:t xml:space="preserve">Thompson. Gainesville: University Press of Florida, 1995, pp. 89–108. </w:t>
      </w:r>
    </w:p>
    <w:p w:rsidR="00CF3BF1" w:rsidRPr="006A5336" w:rsidRDefault="00CF3BF1" w:rsidP="00CF3BF1">
      <w:pPr>
        <w:spacing w:line="240" w:lineRule="atLeast"/>
        <w:ind w:left="720" w:hanging="720"/>
        <w:rPr>
          <w:sz w:val="24"/>
          <w:szCs w:val="24"/>
        </w:rPr>
      </w:pPr>
      <w:r w:rsidRPr="006A5336">
        <w:rPr>
          <w:sz w:val="24"/>
          <w:szCs w:val="24"/>
        </w:rPr>
        <w:t xml:space="preserve">“Marguerite Duras.” In </w:t>
      </w:r>
      <w:r w:rsidRPr="006A5336">
        <w:rPr>
          <w:i/>
          <w:sz w:val="24"/>
          <w:szCs w:val="24"/>
        </w:rPr>
        <w:t>French Women Writers: A Bio-Bibliographical Source Book</w:t>
      </w:r>
      <w:r w:rsidRPr="006A5336">
        <w:rPr>
          <w:sz w:val="24"/>
          <w:szCs w:val="24"/>
        </w:rPr>
        <w:t xml:space="preserve">, ed. Eva Sartori and Dorothy Zimmerman. Westport, CT: Greenwood Press, 1991, pp. 161–170. </w:t>
      </w:r>
    </w:p>
    <w:p w:rsidR="001924E7" w:rsidRPr="006A5336" w:rsidRDefault="001924E7" w:rsidP="008F21F3">
      <w:pPr>
        <w:ind w:left="720" w:hanging="720"/>
        <w:rPr>
          <w:sz w:val="24"/>
        </w:rPr>
      </w:pPr>
    </w:p>
    <w:p w:rsidR="0060492C" w:rsidRPr="006A5336" w:rsidRDefault="00A314EC" w:rsidP="008F21F3">
      <w:pPr>
        <w:pStyle w:val="Heading5"/>
        <w:tabs>
          <w:tab w:val="clear" w:pos="720"/>
        </w:tabs>
        <w:ind w:left="720" w:hanging="720"/>
        <w:rPr>
          <w:rFonts w:ascii="Times New Roman" w:hAnsi="Times New Roman"/>
        </w:rPr>
      </w:pPr>
      <w:r w:rsidRPr="006A5336">
        <w:rPr>
          <w:rFonts w:ascii="Times New Roman" w:hAnsi="Times New Roman"/>
        </w:rPr>
        <w:t>Refereed c</w:t>
      </w:r>
      <w:r w:rsidR="0060492C" w:rsidRPr="006A5336">
        <w:rPr>
          <w:rFonts w:ascii="Times New Roman" w:hAnsi="Times New Roman"/>
        </w:rPr>
        <w:t>onference proceedings</w:t>
      </w:r>
    </w:p>
    <w:p w:rsidR="008F4FE1" w:rsidRPr="006A5336" w:rsidRDefault="006A5336" w:rsidP="006A5336">
      <w:pPr>
        <w:pStyle w:val="PlainText"/>
        <w:ind w:left="720" w:hanging="720"/>
        <w:rPr>
          <w:rFonts w:ascii="Times New Roman" w:hAnsi="Times New Roman"/>
          <w:sz w:val="24"/>
          <w:szCs w:val="24"/>
        </w:rPr>
      </w:pPr>
      <w:r w:rsidRPr="006A5336">
        <w:rPr>
          <w:rFonts w:ascii="Times New Roman" w:hAnsi="Times New Roman"/>
          <w:sz w:val="24"/>
          <w:szCs w:val="24"/>
        </w:rPr>
        <w:t xml:space="preserve">“La collaboration entre A. J. Greimas </w:t>
      </w:r>
      <w:proofErr w:type="gramStart"/>
      <w:r w:rsidRPr="006A5336">
        <w:rPr>
          <w:rFonts w:ascii="Times New Roman" w:hAnsi="Times New Roman"/>
          <w:sz w:val="24"/>
          <w:szCs w:val="24"/>
        </w:rPr>
        <w:t>et</w:t>
      </w:r>
      <w:proofErr w:type="gramEnd"/>
      <w:r w:rsidRPr="006A5336">
        <w:rPr>
          <w:rFonts w:ascii="Times New Roman" w:hAnsi="Times New Roman"/>
          <w:sz w:val="24"/>
          <w:szCs w:val="24"/>
        </w:rPr>
        <w:t xml:space="preserve"> Roland Barthes: De la lexicologie à la sémiologie et ‘une autre voie’ du structuralisme</w:t>
      </w:r>
      <w:r w:rsidRPr="006A5336">
        <w:rPr>
          <w:rFonts w:ascii="Times New Roman" w:hAnsi="Times New Roman"/>
          <w:bCs/>
          <w:sz w:val="24"/>
          <w:szCs w:val="24"/>
        </w:rPr>
        <w:t>” [</w:t>
      </w:r>
      <w:r w:rsidRPr="006A5336">
        <w:rPr>
          <w:rFonts w:ascii="Times New Roman" w:hAnsi="Times New Roman"/>
          <w:sz w:val="24"/>
          <w:szCs w:val="24"/>
        </w:rPr>
        <w:t xml:space="preserve">The collaboration between Greimas and Barthes: From lexicology to semiology and “another path” in structuralism]. In </w:t>
      </w:r>
      <w:r w:rsidRPr="006A5336">
        <w:rPr>
          <w:rFonts w:ascii="Times New Roman" w:hAnsi="Times New Roman"/>
          <w:i/>
          <w:sz w:val="24"/>
          <w:szCs w:val="24"/>
        </w:rPr>
        <w:t>Greimas aujourd’hui: l’avenir de la structure </w:t>
      </w:r>
      <w:r w:rsidRPr="006A5336">
        <w:rPr>
          <w:rFonts w:ascii="Times New Roman" w:hAnsi="Times New Roman"/>
          <w:sz w:val="24"/>
          <w:szCs w:val="24"/>
        </w:rPr>
        <w:t xml:space="preserve">[Greimas today: The future of structure], selected proceedings of the international congress held under the patronage of UNESCO in Paris, 30 May–2 June 2017, pp. 214–227. Published online </w:t>
      </w:r>
      <w:r w:rsidR="00854C67">
        <w:rPr>
          <w:rFonts w:ascii="Times New Roman" w:hAnsi="Times New Roman"/>
          <w:sz w:val="24"/>
          <w:szCs w:val="24"/>
        </w:rPr>
        <w:t xml:space="preserve">by AFS Éditions </w:t>
      </w:r>
      <w:r w:rsidRPr="006A5336">
        <w:rPr>
          <w:rFonts w:ascii="Times New Roman" w:hAnsi="Times New Roman"/>
          <w:sz w:val="24"/>
          <w:szCs w:val="24"/>
        </w:rPr>
        <w:t xml:space="preserve">on the website of the Association Française de Sémiotique July 2019, </w:t>
      </w:r>
      <w:hyperlink r:id="rId32" w:history="1">
        <w:r w:rsidRPr="006A5336">
          <w:rPr>
            <w:rStyle w:val="Hyperlink"/>
            <w:rFonts w:ascii="Times New Roman" w:hAnsi="Times New Roman"/>
            <w:sz w:val="24"/>
            <w:szCs w:val="24"/>
          </w:rPr>
          <w:t>http://afsemio.fr/wp-content/uploads/AFS_Actes.2017.pdf</w:t>
        </w:r>
      </w:hyperlink>
      <w:r w:rsidRPr="006A5336">
        <w:rPr>
          <w:rFonts w:ascii="Times New Roman" w:hAnsi="Times New Roman"/>
          <w:sz w:val="24"/>
          <w:szCs w:val="24"/>
        </w:rPr>
        <w:t>.</w:t>
      </w:r>
    </w:p>
    <w:p w:rsidR="00A314EC" w:rsidRPr="00C730C0" w:rsidRDefault="00A314EC" w:rsidP="00A314EC">
      <w:pPr>
        <w:pStyle w:val="PlainText"/>
        <w:ind w:left="720" w:hanging="720"/>
        <w:rPr>
          <w:rFonts w:ascii="Times New Roman" w:hAnsi="Times New Roman"/>
          <w:sz w:val="24"/>
          <w:szCs w:val="24"/>
          <w:lang w:val="fr-FR"/>
        </w:rPr>
      </w:pPr>
      <w:r w:rsidRPr="008F4FE1">
        <w:rPr>
          <w:rFonts w:ascii="Times New Roman" w:hAnsi="Times New Roman"/>
          <w:sz w:val="24"/>
          <w:szCs w:val="24"/>
          <w:lang w:val="fr-FR"/>
        </w:rPr>
        <w:t xml:space="preserve">“Diachronies et régimes discursifs de la biographie intellectuelle” [Diachronies and discursive regimes of the intellectual biography]. </w:t>
      </w:r>
      <w:r w:rsidRPr="00C730C0">
        <w:rPr>
          <w:rFonts w:ascii="Times New Roman" w:hAnsi="Times New Roman"/>
          <w:sz w:val="24"/>
          <w:szCs w:val="24"/>
          <w:lang w:val="fr-FR"/>
        </w:rPr>
        <w:t xml:space="preserve">In </w:t>
      </w:r>
      <w:r w:rsidRPr="00C730C0">
        <w:rPr>
          <w:rFonts w:ascii="Times New Roman" w:hAnsi="Times New Roman"/>
          <w:i/>
          <w:sz w:val="24"/>
          <w:szCs w:val="24"/>
          <w:lang w:val="fr-FR"/>
        </w:rPr>
        <w:t>Sémiotique et diachronie</w:t>
      </w:r>
      <w:r w:rsidRPr="00C730C0">
        <w:rPr>
          <w:rFonts w:ascii="Times New Roman" w:hAnsi="Times New Roman"/>
          <w:sz w:val="24"/>
          <w:szCs w:val="24"/>
          <w:lang w:val="fr-FR"/>
        </w:rPr>
        <w:t xml:space="preserve">, Proceedings of the Congress of the Association Française de Sémiotique, Université de Liège, 12–14 June 2013, 5,000 words, published online on the site of the Association Française de Sémiotique, June 2014, </w:t>
      </w:r>
      <w:hyperlink r:id="rId33" w:history="1">
        <w:r w:rsidRPr="00C730C0">
          <w:rPr>
            <w:rStyle w:val="Hyperlink"/>
            <w:rFonts w:ascii="Times New Roman" w:hAnsi="Times New Roman"/>
            <w:sz w:val="24"/>
            <w:szCs w:val="24"/>
            <w:lang w:val="fr-FR"/>
          </w:rPr>
          <w:t>http://afsemio.fr/wp-content/uploads/1.-Broden-AFS-2013.pdf</w:t>
        </w:r>
      </w:hyperlink>
      <w:r w:rsidRPr="00C730C0">
        <w:rPr>
          <w:rFonts w:ascii="Times New Roman" w:hAnsi="Times New Roman"/>
          <w:sz w:val="24"/>
          <w:szCs w:val="24"/>
          <w:lang w:val="fr-FR"/>
        </w:rPr>
        <w:t>.</w:t>
      </w:r>
    </w:p>
    <w:p w:rsidR="00A314EC" w:rsidRPr="00A314EC" w:rsidRDefault="00A314EC" w:rsidP="00A314EC">
      <w:pPr>
        <w:tabs>
          <w:tab w:val="left" w:pos="720"/>
        </w:tabs>
        <w:ind w:left="720" w:hanging="720"/>
        <w:rPr>
          <w:sz w:val="24"/>
          <w:szCs w:val="24"/>
        </w:rPr>
      </w:pPr>
      <w:r w:rsidRPr="00A314EC">
        <w:rPr>
          <w:sz w:val="24"/>
          <w:szCs w:val="24"/>
        </w:rPr>
        <w:t xml:space="preserve">“Peirce, Semiosis, and Time: Examples from Visual Art.” In </w:t>
      </w:r>
      <w:r w:rsidRPr="00A314EC">
        <w:rPr>
          <w:i/>
          <w:sz w:val="24"/>
          <w:szCs w:val="24"/>
        </w:rPr>
        <w:t>Semiotics 2011: “The Semiotics of Worldviews</w:t>
      </w:r>
      <w:r w:rsidRPr="00A314EC">
        <w:rPr>
          <w:sz w:val="24"/>
          <w:szCs w:val="24"/>
        </w:rPr>
        <w:t>,” Proceedings of the 36</w:t>
      </w:r>
      <w:r w:rsidRPr="00A314EC">
        <w:rPr>
          <w:sz w:val="24"/>
          <w:szCs w:val="24"/>
          <w:vertAlign w:val="superscript"/>
        </w:rPr>
        <w:t>th</w:t>
      </w:r>
      <w:r w:rsidRPr="00A314EC">
        <w:rPr>
          <w:sz w:val="24"/>
          <w:szCs w:val="24"/>
        </w:rPr>
        <w:t xml:space="preserve"> Annual Meeting of the Semiotic Society of America, Pittsburgh, 27–30 October 2011, ed. Karen Haworth, Jason Hogue, and Leonard Sbrocchi. Ottawa: Legas, 2012, pp. 338–349.</w:t>
      </w:r>
    </w:p>
    <w:p w:rsidR="00A314EC" w:rsidRPr="00A314EC" w:rsidRDefault="00A314EC" w:rsidP="00A314EC">
      <w:pPr>
        <w:tabs>
          <w:tab w:val="left" w:pos="720"/>
        </w:tabs>
        <w:ind w:left="720" w:hanging="720"/>
        <w:rPr>
          <w:sz w:val="24"/>
          <w:szCs w:val="24"/>
        </w:rPr>
      </w:pPr>
      <w:r w:rsidRPr="00A314EC">
        <w:rPr>
          <w:sz w:val="24"/>
          <w:szCs w:val="24"/>
        </w:rPr>
        <w:t xml:space="preserve">“Toward a State of the Semiotic Art in 2008 North America: Preface to the </w:t>
      </w:r>
      <w:r w:rsidRPr="00A314EC">
        <w:rPr>
          <w:i/>
          <w:sz w:val="24"/>
          <w:szCs w:val="24"/>
        </w:rPr>
        <w:t>Semiotics 2008</w:t>
      </w:r>
      <w:r w:rsidRPr="00A314EC">
        <w:rPr>
          <w:sz w:val="24"/>
          <w:szCs w:val="24"/>
        </w:rPr>
        <w:t xml:space="preserve"> Proceedings Volume” (pp. xiii–xxxvii) and “The Phenomenological Turn in Recent Paris Semiotics</w:t>
      </w:r>
      <w:r w:rsidR="00CC50EC">
        <w:rPr>
          <w:sz w:val="24"/>
          <w:szCs w:val="24"/>
        </w:rPr>
        <w:t>.</w:t>
      </w:r>
      <w:r w:rsidRPr="00A314EC">
        <w:rPr>
          <w:sz w:val="24"/>
          <w:szCs w:val="24"/>
        </w:rPr>
        <w:t xml:space="preserve">” In </w:t>
      </w:r>
      <w:r w:rsidRPr="00A314EC">
        <w:rPr>
          <w:i/>
          <w:sz w:val="24"/>
          <w:szCs w:val="24"/>
        </w:rPr>
        <w:t>Semiotics 2008</w:t>
      </w:r>
      <w:r w:rsidRPr="00A314EC">
        <w:rPr>
          <w:sz w:val="24"/>
          <w:szCs w:val="24"/>
        </w:rPr>
        <w:t>, Proceedings of the 33</w:t>
      </w:r>
      <w:r w:rsidRPr="00A314EC">
        <w:rPr>
          <w:sz w:val="24"/>
          <w:szCs w:val="24"/>
          <w:vertAlign w:val="superscript"/>
        </w:rPr>
        <w:t>rd</w:t>
      </w:r>
      <w:r w:rsidRPr="00A314EC">
        <w:rPr>
          <w:sz w:val="24"/>
          <w:szCs w:val="24"/>
        </w:rPr>
        <w:t xml:space="preserve"> Annual Meeting of the Semiotic Society of America, Houston, TX, 16–19 October 2008, ed. John Deely and Leonard Sbrocchi. Ottawa: Legas, 2009</w:t>
      </w:r>
      <w:r w:rsidR="00CC50EC">
        <w:rPr>
          <w:sz w:val="24"/>
          <w:szCs w:val="24"/>
        </w:rPr>
        <w:t>, pp. 573–583</w:t>
      </w:r>
      <w:r w:rsidRPr="00A314EC">
        <w:rPr>
          <w:sz w:val="24"/>
          <w:szCs w:val="24"/>
        </w:rPr>
        <w:t>.</w:t>
      </w:r>
    </w:p>
    <w:p w:rsidR="00A314EC" w:rsidRPr="00A314EC" w:rsidRDefault="00A314EC" w:rsidP="00A314EC">
      <w:pPr>
        <w:tabs>
          <w:tab w:val="left" w:pos="720"/>
        </w:tabs>
        <w:spacing w:line="240" w:lineRule="atLeast"/>
        <w:ind w:left="720" w:hanging="720"/>
        <w:rPr>
          <w:sz w:val="24"/>
          <w:szCs w:val="24"/>
        </w:rPr>
      </w:pPr>
      <w:r w:rsidRPr="00A314EC">
        <w:rPr>
          <w:sz w:val="24"/>
          <w:szCs w:val="24"/>
        </w:rPr>
        <w:t xml:space="preserve">“Narrative Theory and the Interaction of Bodies: A Reading of </w:t>
      </w:r>
      <w:r w:rsidRPr="00A314EC">
        <w:rPr>
          <w:i/>
          <w:sz w:val="24"/>
          <w:szCs w:val="24"/>
        </w:rPr>
        <w:t>Blue Eyes Black Hair</w:t>
      </w:r>
      <w:r w:rsidRPr="00A314EC">
        <w:rPr>
          <w:sz w:val="24"/>
          <w:szCs w:val="24"/>
        </w:rPr>
        <w:t xml:space="preserve"> by Marguerite Duras.” In </w:t>
      </w:r>
      <w:r w:rsidRPr="00A314EC">
        <w:rPr>
          <w:i/>
          <w:sz w:val="24"/>
          <w:szCs w:val="24"/>
        </w:rPr>
        <w:t>Semiotics 2000</w:t>
      </w:r>
      <w:r w:rsidRPr="00A314EC">
        <w:rPr>
          <w:sz w:val="24"/>
          <w:szCs w:val="24"/>
        </w:rPr>
        <w:t>, Proceedings of the 25</w:t>
      </w:r>
      <w:r w:rsidRPr="00A314EC">
        <w:rPr>
          <w:sz w:val="24"/>
          <w:szCs w:val="24"/>
          <w:vertAlign w:val="superscript"/>
        </w:rPr>
        <w:t>th</w:t>
      </w:r>
      <w:r w:rsidRPr="00A314EC">
        <w:rPr>
          <w:sz w:val="24"/>
          <w:szCs w:val="24"/>
        </w:rPr>
        <w:t xml:space="preserve"> Annual Meeting of the Semiotic Society of America, Purdue University, ed. John Deely and Scott Simpkins. New York and Ottawa: Legas, 2001, pp. 241–256.</w:t>
      </w:r>
    </w:p>
    <w:p w:rsidR="00A314EC" w:rsidRPr="00A314EC" w:rsidRDefault="00A314EC" w:rsidP="00A314EC">
      <w:pPr>
        <w:tabs>
          <w:tab w:val="left" w:pos="720"/>
        </w:tabs>
        <w:spacing w:line="240" w:lineRule="atLeast"/>
        <w:ind w:left="720" w:hanging="720"/>
        <w:rPr>
          <w:sz w:val="24"/>
          <w:szCs w:val="24"/>
        </w:rPr>
      </w:pPr>
      <w:r w:rsidRPr="00A314EC">
        <w:rPr>
          <w:sz w:val="24"/>
          <w:szCs w:val="24"/>
        </w:rPr>
        <w:t xml:space="preserve">“Semiotics and Time: Event, Structure, Action.” In </w:t>
      </w:r>
      <w:r w:rsidRPr="00A314EC">
        <w:rPr>
          <w:i/>
          <w:sz w:val="24"/>
          <w:szCs w:val="24"/>
        </w:rPr>
        <w:t>Semiotics Around the World: Synthesis in Diversity</w:t>
      </w:r>
      <w:r w:rsidRPr="00A314EC">
        <w:rPr>
          <w:sz w:val="24"/>
          <w:szCs w:val="24"/>
        </w:rPr>
        <w:t>, Proceedings of the 5</w:t>
      </w:r>
      <w:r w:rsidRPr="00A314EC">
        <w:rPr>
          <w:sz w:val="24"/>
          <w:szCs w:val="24"/>
          <w:vertAlign w:val="superscript"/>
        </w:rPr>
        <w:t>th</w:t>
      </w:r>
      <w:r w:rsidRPr="00A314EC">
        <w:rPr>
          <w:sz w:val="24"/>
          <w:szCs w:val="24"/>
        </w:rPr>
        <w:t xml:space="preserve"> Congress of the International Association for Semiotic Studies, University of California, Berkeley, June 1994, ed. Irmengard Rauch and Gerald F. Carr. New York: Mouton de Gruyter, 1996, pp. 983–986. </w:t>
      </w:r>
    </w:p>
    <w:p w:rsidR="00A314EC" w:rsidRPr="00A314EC" w:rsidRDefault="00A314EC" w:rsidP="00A314EC">
      <w:pPr>
        <w:tabs>
          <w:tab w:val="left" w:pos="720"/>
        </w:tabs>
        <w:spacing w:line="240" w:lineRule="atLeast"/>
        <w:ind w:left="720" w:hanging="720"/>
        <w:rPr>
          <w:sz w:val="24"/>
          <w:szCs w:val="24"/>
        </w:rPr>
      </w:pPr>
      <w:r w:rsidRPr="00A314EC">
        <w:rPr>
          <w:sz w:val="24"/>
          <w:szCs w:val="24"/>
        </w:rPr>
        <w:t xml:space="preserve">“Paris Semiotics on Signs and Sonnets.” In </w:t>
      </w:r>
      <w:r w:rsidRPr="00A314EC">
        <w:rPr>
          <w:i/>
          <w:sz w:val="24"/>
          <w:szCs w:val="24"/>
        </w:rPr>
        <w:t>Semiotics 1993</w:t>
      </w:r>
      <w:r w:rsidRPr="00A314EC">
        <w:rPr>
          <w:sz w:val="24"/>
          <w:szCs w:val="24"/>
        </w:rPr>
        <w:t>, Proceedings of the 18</w:t>
      </w:r>
      <w:r w:rsidRPr="00A314EC">
        <w:rPr>
          <w:sz w:val="24"/>
          <w:szCs w:val="24"/>
          <w:vertAlign w:val="superscript"/>
        </w:rPr>
        <w:t>th</w:t>
      </w:r>
      <w:r w:rsidRPr="00A314EC">
        <w:rPr>
          <w:sz w:val="24"/>
          <w:szCs w:val="24"/>
        </w:rPr>
        <w:t xml:space="preserve"> Annual Meeting of the Semiotic Society of America, St. Louis, October 1993, ed. Robert Corrington, John Deely, and C. W. Spinks. New York: Peter Lang, 1995, pp. 355–365.</w:t>
      </w:r>
    </w:p>
    <w:p w:rsidR="00A314EC" w:rsidRPr="00A314EC" w:rsidRDefault="00A314EC" w:rsidP="00A314EC">
      <w:pPr>
        <w:tabs>
          <w:tab w:val="left" w:pos="720"/>
        </w:tabs>
        <w:spacing w:line="240" w:lineRule="atLeast"/>
        <w:ind w:left="720" w:hanging="720"/>
        <w:rPr>
          <w:sz w:val="24"/>
          <w:szCs w:val="24"/>
        </w:rPr>
      </w:pPr>
      <w:r w:rsidRPr="00A314EC">
        <w:rPr>
          <w:sz w:val="24"/>
          <w:szCs w:val="24"/>
        </w:rPr>
        <w:lastRenderedPageBreak/>
        <w:t xml:space="preserve">“Paris School Passions: Theory and Practice.” In </w:t>
      </w:r>
      <w:r w:rsidRPr="00A314EC">
        <w:rPr>
          <w:i/>
          <w:sz w:val="24"/>
          <w:szCs w:val="24"/>
        </w:rPr>
        <w:t>Semiotics 1992</w:t>
      </w:r>
      <w:r w:rsidRPr="00A314EC">
        <w:rPr>
          <w:sz w:val="24"/>
          <w:szCs w:val="24"/>
        </w:rPr>
        <w:t>, Proceedings of the 17</w:t>
      </w:r>
      <w:r w:rsidRPr="00A314EC">
        <w:rPr>
          <w:sz w:val="24"/>
          <w:szCs w:val="24"/>
          <w:vertAlign w:val="superscript"/>
        </w:rPr>
        <w:t>th</w:t>
      </w:r>
      <w:r w:rsidRPr="00A314EC">
        <w:rPr>
          <w:sz w:val="24"/>
          <w:szCs w:val="24"/>
        </w:rPr>
        <w:t xml:space="preserve"> Annual Meeting of the Semiotic Society of America, Chicago, October 1992, ed. Robert Corrington and John Deely. Lanham, MD: University Press of America, 1993, pp. 27–33. </w:t>
      </w:r>
    </w:p>
    <w:p w:rsidR="00A314EC" w:rsidRPr="00A314EC" w:rsidRDefault="00A314EC" w:rsidP="00A314EC">
      <w:pPr>
        <w:tabs>
          <w:tab w:val="left" w:pos="720"/>
        </w:tabs>
        <w:spacing w:line="240" w:lineRule="atLeast"/>
        <w:ind w:left="720" w:hanging="720"/>
        <w:rPr>
          <w:sz w:val="24"/>
          <w:szCs w:val="24"/>
        </w:rPr>
      </w:pPr>
      <w:r w:rsidRPr="00A314EC">
        <w:rPr>
          <w:sz w:val="24"/>
          <w:szCs w:val="24"/>
        </w:rPr>
        <w:t xml:space="preserve">“Greimas, Peirce and French Theory.” In </w:t>
      </w:r>
      <w:r w:rsidRPr="00A314EC">
        <w:rPr>
          <w:i/>
          <w:sz w:val="24"/>
          <w:szCs w:val="24"/>
        </w:rPr>
        <w:t>Semiotics 1991</w:t>
      </w:r>
      <w:r w:rsidRPr="00A314EC">
        <w:rPr>
          <w:sz w:val="24"/>
          <w:szCs w:val="24"/>
        </w:rPr>
        <w:t>, Proceedings of the 16</w:t>
      </w:r>
      <w:r w:rsidRPr="00A314EC">
        <w:rPr>
          <w:sz w:val="24"/>
          <w:szCs w:val="24"/>
          <w:vertAlign w:val="superscript"/>
        </w:rPr>
        <w:t>th</w:t>
      </w:r>
      <w:r w:rsidRPr="00A314EC">
        <w:rPr>
          <w:sz w:val="24"/>
          <w:szCs w:val="24"/>
        </w:rPr>
        <w:t xml:space="preserve"> Annual Meeting of the Semiotic Society of America, University of Maryland, College Park, October 1991, ed. John Deely, Terry Prewitt, and Karen Haworth. Lanham: University Press of America, 1992, pp. 109–115.</w:t>
      </w:r>
    </w:p>
    <w:p w:rsidR="00A314EC" w:rsidRPr="00A314EC" w:rsidRDefault="00A314EC" w:rsidP="00A314EC">
      <w:pPr>
        <w:tabs>
          <w:tab w:val="left" w:pos="720"/>
          <w:tab w:val="left" w:pos="2304"/>
        </w:tabs>
        <w:spacing w:line="240" w:lineRule="atLeast"/>
        <w:ind w:left="720" w:hanging="720"/>
        <w:rPr>
          <w:sz w:val="24"/>
          <w:szCs w:val="24"/>
        </w:rPr>
      </w:pPr>
      <w:r w:rsidRPr="00A314EC">
        <w:rPr>
          <w:sz w:val="24"/>
          <w:szCs w:val="24"/>
        </w:rPr>
        <w:t xml:space="preserve">“Paris Semiotics Past and Future.” In </w:t>
      </w:r>
      <w:r w:rsidRPr="00A314EC">
        <w:rPr>
          <w:i/>
          <w:sz w:val="24"/>
          <w:szCs w:val="24"/>
        </w:rPr>
        <w:t>Semiotics 1989</w:t>
      </w:r>
      <w:r w:rsidRPr="00A314EC">
        <w:rPr>
          <w:sz w:val="24"/>
          <w:szCs w:val="24"/>
        </w:rPr>
        <w:t>, Proceedings of the 14</w:t>
      </w:r>
      <w:r w:rsidRPr="00A314EC">
        <w:rPr>
          <w:sz w:val="24"/>
          <w:szCs w:val="24"/>
          <w:vertAlign w:val="superscript"/>
        </w:rPr>
        <w:t>th</w:t>
      </w:r>
      <w:r w:rsidRPr="00A314EC">
        <w:rPr>
          <w:sz w:val="24"/>
          <w:szCs w:val="24"/>
        </w:rPr>
        <w:t xml:space="preserve"> Annual Meeting of the Semiotic Society of America, Indianapolis, June 1989, ed. John Deely, Terry Prewitt, and Karen Haworth. Lanham: University Press of America, 1990, pp. 59–67.</w:t>
      </w:r>
    </w:p>
    <w:p w:rsidR="00A314EC" w:rsidRPr="00A314EC" w:rsidRDefault="00A314EC" w:rsidP="00A314EC">
      <w:pPr>
        <w:tabs>
          <w:tab w:val="left" w:pos="720"/>
          <w:tab w:val="left" w:pos="1152"/>
        </w:tabs>
        <w:spacing w:line="240" w:lineRule="atLeast"/>
        <w:ind w:left="720" w:hanging="720"/>
        <w:rPr>
          <w:sz w:val="24"/>
          <w:szCs w:val="24"/>
        </w:rPr>
      </w:pPr>
      <w:r w:rsidRPr="00A314EC">
        <w:rPr>
          <w:sz w:val="24"/>
          <w:szCs w:val="24"/>
        </w:rPr>
        <w:t xml:space="preserve">“Gallic Semiotic Subjects and Feminism: Greimas, Duras, </w:t>
      </w:r>
      <w:r w:rsidRPr="00A314EC">
        <w:rPr>
          <w:i/>
          <w:sz w:val="24"/>
          <w:szCs w:val="24"/>
        </w:rPr>
        <w:t>et al.</w:t>
      </w:r>
      <w:r w:rsidRPr="00A314EC">
        <w:rPr>
          <w:sz w:val="24"/>
          <w:szCs w:val="24"/>
        </w:rPr>
        <w:t xml:space="preserve">” In </w:t>
      </w:r>
      <w:r w:rsidRPr="00A314EC">
        <w:rPr>
          <w:i/>
          <w:sz w:val="24"/>
          <w:szCs w:val="24"/>
        </w:rPr>
        <w:t>Semiotics 1988</w:t>
      </w:r>
      <w:r w:rsidRPr="00A314EC">
        <w:rPr>
          <w:sz w:val="24"/>
          <w:szCs w:val="24"/>
        </w:rPr>
        <w:t>, Proceedings of the 13</w:t>
      </w:r>
      <w:r w:rsidRPr="00A314EC">
        <w:rPr>
          <w:sz w:val="24"/>
          <w:szCs w:val="24"/>
          <w:vertAlign w:val="superscript"/>
        </w:rPr>
        <w:t>th</w:t>
      </w:r>
      <w:r w:rsidRPr="00A314EC">
        <w:rPr>
          <w:sz w:val="24"/>
          <w:szCs w:val="24"/>
        </w:rPr>
        <w:t xml:space="preserve"> Annual Meeting of the Semiotic Society of America, Cincinnati, October 1989, ed. Terry Prewitt. Lanham: University Press of America, 1989, pp. 391–396.</w:t>
      </w:r>
    </w:p>
    <w:p w:rsidR="00A314EC" w:rsidRPr="00A314EC" w:rsidRDefault="00A314EC" w:rsidP="00A314EC">
      <w:pPr>
        <w:tabs>
          <w:tab w:val="left" w:pos="720"/>
        </w:tabs>
        <w:spacing w:line="240" w:lineRule="atLeast"/>
        <w:ind w:left="720" w:hanging="720"/>
        <w:rPr>
          <w:sz w:val="24"/>
          <w:szCs w:val="24"/>
        </w:rPr>
      </w:pPr>
      <w:r w:rsidRPr="00A314EC">
        <w:rPr>
          <w:sz w:val="24"/>
          <w:szCs w:val="24"/>
        </w:rPr>
        <w:t xml:space="preserve">“Approaches to the Comparative Arts” and “Introduction to Structuralist Analyses of Discourse.” In </w:t>
      </w:r>
      <w:r w:rsidRPr="00A314EC">
        <w:rPr>
          <w:i/>
          <w:sz w:val="24"/>
          <w:szCs w:val="24"/>
        </w:rPr>
        <w:t>C.L.A.M. Chowder</w:t>
      </w:r>
      <w:r w:rsidRPr="00A314EC">
        <w:rPr>
          <w:sz w:val="24"/>
          <w:szCs w:val="24"/>
        </w:rPr>
        <w:t xml:space="preserve">, Proceedings of the </w:t>
      </w:r>
      <w:proofErr w:type="gramStart"/>
      <w:r w:rsidRPr="00A314EC">
        <w:rPr>
          <w:sz w:val="24"/>
          <w:szCs w:val="24"/>
        </w:rPr>
        <w:t>2</w:t>
      </w:r>
      <w:r w:rsidRPr="00A314EC">
        <w:rPr>
          <w:sz w:val="24"/>
          <w:szCs w:val="24"/>
          <w:vertAlign w:val="superscript"/>
        </w:rPr>
        <w:t>nd</w:t>
      </w:r>
      <w:proofErr w:type="gramEnd"/>
      <w:r w:rsidRPr="00A314EC">
        <w:rPr>
          <w:sz w:val="24"/>
          <w:szCs w:val="24"/>
        </w:rPr>
        <w:t xml:space="preserve"> Midwest Comparative Literature Graduate Student Conference, ed. Axelrod et al. Minneapolis: Comparative Literature Association of Minnesota, 1983, pp. 67–69 and 167–169.</w:t>
      </w:r>
    </w:p>
    <w:p w:rsidR="00A314EC" w:rsidRDefault="00A314EC" w:rsidP="008F21F3">
      <w:pPr>
        <w:pStyle w:val="PlainText"/>
        <w:ind w:left="720" w:hanging="720"/>
        <w:rPr>
          <w:rFonts w:ascii="Times" w:hAnsi="Times"/>
          <w:sz w:val="24"/>
        </w:rPr>
      </w:pPr>
    </w:p>
    <w:p w:rsidR="0060492C" w:rsidRPr="00A819B3" w:rsidRDefault="0060492C" w:rsidP="0060492C">
      <w:pPr>
        <w:pStyle w:val="Heading5"/>
        <w:rPr>
          <w:rFonts w:ascii="Times" w:hAnsi="Times"/>
          <w:lang w:val="fr-FR"/>
        </w:rPr>
      </w:pPr>
      <w:r w:rsidRPr="00A819B3">
        <w:rPr>
          <w:rFonts w:ascii="Times" w:hAnsi="Times"/>
          <w:lang w:val="fr-FR"/>
        </w:rPr>
        <w:t>Reviews</w:t>
      </w:r>
    </w:p>
    <w:p w:rsidR="004120DD" w:rsidRPr="004120DD" w:rsidRDefault="004120DD" w:rsidP="004120DD">
      <w:pPr>
        <w:tabs>
          <w:tab w:val="left" w:pos="720"/>
        </w:tabs>
        <w:spacing w:line="240" w:lineRule="atLeast"/>
        <w:ind w:left="720" w:hanging="720"/>
        <w:rPr>
          <w:sz w:val="24"/>
          <w:lang w:val="fr-FR"/>
        </w:rPr>
      </w:pPr>
      <w:r w:rsidRPr="00D429DC">
        <w:rPr>
          <w:sz w:val="24"/>
          <w:lang w:val="fr-FR"/>
        </w:rPr>
        <w:t xml:space="preserve">“Les noms de Duras.” </w:t>
      </w:r>
      <w:r w:rsidRPr="004120DD">
        <w:rPr>
          <w:sz w:val="24"/>
        </w:rPr>
        <w:t xml:space="preserve">Review of the month-long program on Marguerite Duras at the Institut Français in Madrid. </w:t>
      </w:r>
      <w:r w:rsidRPr="004120DD">
        <w:rPr>
          <w:i/>
          <w:sz w:val="24"/>
          <w:lang w:val="fr-FR"/>
        </w:rPr>
        <w:t>Bulletin de la Société Marguerite Duras</w:t>
      </w:r>
      <w:r w:rsidRPr="004120DD">
        <w:rPr>
          <w:sz w:val="24"/>
          <w:lang w:val="fr-FR"/>
        </w:rPr>
        <w:t xml:space="preserve"> (England) 18.1 (2006): 58–59.</w:t>
      </w:r>
    </w:p>
    <w:p w:rsidR="004120DD" w:rsidRPr="004120DD" w:rsidRDefault="004120DD" w:rsidP="004120DD">
      <w:pPr>
        <w:tabs>
          <w:tab w:val="left" w:pos="720"/>
        </w:tabs>
        <w:spacing w:line="240" w:lineRule="atLeast"/>
        <w:ind w:left="720" w:hanging="720"/>
        <w:rPr>
          <w:sz w:val="24"/>
        </w:rPr>
      </w:pPr>
      <w:r w:rsidRPr="004120DD">
        <w:rPr>
          <w:i/>
          <w:sz w:val="24"/>
          <w:lang w:val="fr-FR"/>
        </w:rPr>
        <w:t>Raison et poétique du sens</w:t>
      </w:r>
      <w:r w:rsidRPr="004120DD">
        <w:rPr>
          <w:sz w:val="24"/>
          <w:lang w:val="fr-FR"/>
        </w:rPr>
        <w:t xml:space="preserve"> (Paris, Presses Universitaires de France) by Claude Zilberberg. </w:t>
      </w:r>
      <w:r w:rsidRPr="004120DD">
        <w:rPr>
          <w:sz w:val="24"/>
        </w:rPr>
        <w:t xml:space="preserve">In </w:t>
      </w:r>
      <w:r w:rsidRPr="004120DD">
        <w:rPr>
          <w:i/>
          <w:sz w:val="24"/>
        </w:rPr>
        <w:t>French Semiotics</w:t>
      </w:r>
      <w:r w:rsidRPr="004120DD">
        <w:rPr>
          <w:sz w:val="24"/>
        </w:rPr>
        <w:t xml:space="preserve">, special issue of </w:t>
      </w:r>
      <w:r w:rsidRPr="004120DD">
        <w:rPr>
          <w:i/>
          <w:sz w:val="24"/>
        </w:rPr>
        <w:t>The American Journal of Semiotics</w:t>
      </w:r>
      <w:r w:rsidRPr="004120DD">
        <w:rPr>
          <w:sz w:val="24"/>
        </w:rPr>
        <w:t xml:space="preserve"> 15–16.1–4 (2000): 345–347.</w:t>
      </w:r>
    </w:p>
    <w:p w:rsidR="004120DD" w:rsidRPr="004120DD" w:rsidRDefault="004120DD" w:rsidP="004120DD">
      <w:pPr>
        <w:tabs>
          <w:tab w:val="left" w:pos="720"/>
        </w:tabs>
        <w:spacing w:line="240" w:lineRule="atLeast"/>
        <w:ind w:left="720" w:hanging="720"/>
        <w:rPr>
          <w:sz w:val="24"/>
        </w:rPr>
      </w:pPr>
      <w:r w:rsidRPr="004120DD">
        <w:rPr>
          <w:sz w:val="24"/>
        </w:rPr>
        <w:t xml:space="preserve">“A Semiotic Methodology for Literary and Cultural Semiotics.” Review article of </w:t>
      </w:r>
      <w:r w:rsidRPr="004120DD">
        <w:rPr>
          <w:i/>
          <w:sz w:val="24"/>
        </w:rPr>
        <w:t>Semiotics and the Modern Quebec Novel: A Greimassian Analysis of Thériault's “Agaguk”</w:t>
      </w:r>
      <w:r w:rsidRPr="004120DD">
        <w:rPr>
          <w:sz w:val="24"/>
        </w:rPr>
        <w:t xml:space="preserve"> (University of Toronto Press) by Paul Perron. </w:t>
      </w:r>
      <w:r w:rsidRPr="004120DD">
        <w:rPr>
          <w:i/>
          <w:sz w:val="24"/>
        </w:rPr>
        <w:t>Semiotic Review of Books</w:t>
      </w:r>
      <w:r w:rsidRPr="004120DD">
        <w:rPr>
          <w:sz w:val="24"/>
        </w:rPr>
        <w:t xml:space="preserve"> (Toronto) 10.1 (1999): 8–10. Also posted at web site www.chass.utoronto.ca/epc/srb.</w:t>
      </w:r>
    </w:p>
    <w:p w:rsidR="004120DD" w:rsidRPr="004120DD" w:rsidRDefault="004120DD" w:rsidP="004120DD">
      <w:pPr>
        <w:tabs>
          <w:tab w:val="left" w:pos="720"/>
        </w:tabs>
        <w:spacing w:line="240" w:lineRule="atLeast"/>
        <w:ind w:left="720" w:hanging="720"/>
        <w:rPr>
          <w:sz w:val="24"/>
          <w:lang w:val="fr-FR"/>
        </w:rPr>
      </w:pPr>
      <w:r w:rsidRPr="004120DD">
        <w:rPr>
          <w:i/>
          <w:sz w:val="24"/>
          <w:lang w:val="fr-FR"/>
        </w:rPr>
        <w:t>Aragon, Elsa Triolet : recherches croisées</w:t>
      </w:r>
      <w:r w:rsidRPr="004120DD">
        <w:rPr>
          <w:sz w:val="24"/>
          <w:lang w:val="fr-FR"/>
        </w:rPr>
        <w:t xml:space="preserve"> (Paris: Belles Lettres) by Michel Apel-Muller et al. </w:t>
      </w:r>
      <w:r w:rsidRPr="004120DD">
        <w:rPr>
          <w:i/>
          <w:sz w:val="24"/>
          <w:lang w:val="fr-FR"/>
        </w:rPr>
        <w:t>The French Review</w:t>
      </w:r>
      <w:r w:rsidRPr="004120DD">
        <w:rPr>
          <w:sz w:val="24"/>
          <w:lang w:val="fr-FR"/>
        </w:rPr>
        <w:t xml:space="preserve"> 64.3 (February 1991): 524–525.</w:t>
      </w:r>
    </w:p>
    <w:p w:rsidR="004120DD" w:rsidRPr="004120DD" w:rsidRDefault="004120DD" w:rsidP="004120DD">
      <w:pPr>
        <w:tabs>
          <w:tab w:val="left" w:pos="720"/>
        </w:tabs>
        <w:spacing w:line="240" w:lineRule="atLeast"/>
        <w:ind w:left="720" w:hanging="720"/>
        <w:rPr>
          <w:sz w:val="24"/>
        </w:rPr>
      </w:pPr>
      <w:r w:rsidRPr="004120DD">
        <w:rPr>
          <w:i/>
          <w:sz w:val="24"/>
          <w:lang w:val="fr-FR"/>
        </w:rPr>
        <w:t>La Langue, la Poésie. Essais sur la poésie contemporaine</w:t>
      </w:r>
      <w:r w:rsidRPr="004120DD">
        <w:rPr>
          <w:sz w:val="24"/>
          <w:lang w:val="fr-FR"/>
        </w:rPr>
        <w:t xml:space="preserve"> (Lille: Presses Universitaires de Lille) by Jean-Jacques Thomas. </w:t>
      </w:r>
      <w:r w:rsidRPr="004120DD">
        <w:rPr>
          <w:i/>
          <w:sz w:val="24"/>
        </w:rPr>
        <w:t>Studies in Twentieth Century Literature</w:t>
      </w:r>
      <w:r w:rsidRPr="004120DD">
        <w:rPr>
          <w:sz w:val="24"/>
        </w:rPr>
        <w:t xml:space="preserve"> 15.1 (Winter 1991): 200–202.</w:t>
      </w:r>
    </w:p>
    <w:p w:rsidR="004120DD" w:rsidRPr="004120DD" w:rsidRDefault="004120DD" w:rsidP="004120DD">
      <w:pPr>
        <w:tabs>
          <w:tab w:val="left" w:pos="720"/>
        </w:tabs>
        <w:spacing w:line="240" w:lineRule="atLeast"/>
        <w:ind w:left="720" w:hanging="720"/>
        <w:rPr>
          <w:sz w:val="24"/>
          <w:lang w:val="fr-FR"/>
        </w:rPr>
      </w:pPr>
      <w:r w:rsidRPr="004120DD">
        <w:rPr>
          <w:i/>
          <w:sz w:val="24"/>
        </w:rPr>
        <w:t>A. J. Greimas and the Nature of Meaning: Linguistics, Semiotics and Discourse Theory</w:t>
      </w:r>
      <w:r w:rsidRPr="004120DD">
        <w:rPr>
          <w:sz w:val="24"/>
        </w:rPr>
        <w:t xml:space="preserve"> (Lincoln: University of Nebraska Press) by Ronald Schleifer. </w:t>
      </w:r>
      <w:r w:rsidRPr="004120DD">
        <w:rPr>
          <w:sz w:val="24"/>
          <w:lang w:val="fr-FR"/>
        </w:rPr>
        <w:t xml:space="preserve">Review article. </w:t>
      </w:r>
      <w:r w:rsidRPr="004120DD">
        <w:rPr>
          <w:i/>
          <w:sz w:val="24"/>
          <w:lang w:val="fr-FR"/>
        </w:rPr>
        <w:t>RSSI Recherches Sémiotiques / Semiotic Inquiry</w:t>
      </w:r>
      <w:r w:rsidRPr="004120DD">
        <w:rPr>
          <w:sz w:val="24"/>
          <w:lang w:val="fr-FR"/>
        </w:rPr>
        <w:t xml:space="preserve"> 7.3 (December 1987): 378–386.</w:t>
      </w:r>
    </w:p>
    <w:p w:rsidR="004120DD" w:rsidRDefault="004120DD" w:rsidP="0060492C">
      <w:pPr>
        <w:tabs>
          <w:tab w:val="left" w:pos="720"/>
        </w:tabs>
        <w:spacing w:line="240" w:lineRule="atLeast"/>
        <w:ind w:left="720" w:hanging="720"/>
        <w:rPr>
          <w:rFonts w:ascii="Times" w:hAnsi="Times"/>
          <w:sz w:val="24"/>
          <w:lang w:val="fr-FR"/>
        </w:rPr>
      </w:pPr>
    </w:p>
    <w:p w:rsidR="0060492C" w:rsidRPr="00A56EF9" w:rsidRDefault="0060492C" w:rsidP="0060492C">
      <w:pPr>
        <w:pStyle w:val="Heading5"/>
        <w:rPr>
          <w:rFonts w:ascii="Times" w:hAnsi="Times"/>
          <w:lang w:val="fr-FR"/>
        </w:rPr>
      </w:pPr>
      <w:r w:rsidRPr="00A56EF9">
        <w:rPr>
          <w:rFonts w:ascii="Times" w:hAnsi="Times"/>
          <w:lang w:val="fr-FR"/>
        </w:rPr>
        <w:t>Translations</w:t>
      </w:r>
    </w:p>
    <w:p w:rsidR="00304A29" w:rsidRPr="00304A29" w:rsidRDefault="00304A29" w:rsidP="00304A29">
      <w:pPr>
        <w:tabs>
          <w:tab w:val="left" w:pos="900"/>
        </w:tabs>
        <w:spacing w:line="240" w:lineRule="atLeast"/>
        <w:ind w:left="720" w:hanging="720"/>
        <w:rPr>
          <w:sz w:val="24"/>
        </w:rPr>
      </w:pPr>
      <w:r w:rsidRPr="00512425">
        <w:rPr>
          <w:sz w:val="24"/>
          <w:lang w:val="fr-FR"/>
        </w:rPr>
        <w:t xml:space="preserve">Floch, Jean-Marie. </w:t>
      </w:r>
      <w:r w:rsidRPr="00304A29">
        <w:rPr>
          <w:sz w:val="24"/>
        </w:rPr>
        <w:t xml:space="preserve">“The Arms of the Moon Itself: Plastic Description of the Photograph </w:t>
      </w:r>
      <w:r w:rsidRPr="00304A29">
        <w:rPr>
          <w:i/>
          <w:sz w:val="24"/>
        </w:rPr>
        <w:t>Nude No. 53</w:t>
      </w:r>
      <w:r w:rsidRPr="00304A29">
        <w:rPr>
          <w:sz w:val="24"/>
        </w:rPr>
        <w:t xml:space="preserve"> by Bill Brandt.” In </w:t>
      </w:r>
      <w:r w:rsidRPr="00304A29">
        <w:rPr>
          <w:i/>
          <w:sz w:val="24"/>
        </w:rPr>
        <w:t>French Semiotics</w:t>
      </w:r>
      <w:r w:rsidRPr="00304A29">
        <w:rPr>
          <w:sz w:val="24"/>
        </w:rPr>
        <w:t xml:space="preserve">, special issue of </w:t>
      </w:r>
      <w:r w:rsidRPr="00304A29">
        <w:rPr>
          <w:i/>
          <w:sz w:val="24"/>
        </w:rPr>
        <w:t>The American Journal of Semiotics</w:t>
      </w:r>
      <w:r w:rsidRPr="00304A29">
        <w:rPr>
          <w:sz w:val="24"/>
        </w:rPr>
        <w:t xml:space="preserve"> 15–16.1–4 (2000): 168–186.</w:t>
      </w:r>
    </w:p>
    <w:p w:rsidR="00304A29" w:rsidRPr="00304A29" w:rsidRDefault="00304A29" w:rsidP="00304A29">
      <w:pPr>
        <w:tabs>
          <w:tab w:val="left" w:pos="900"/>
        </w:tabs>
        <w:spacing w:line="240" w:lineRule="atLeast"/>
        <w:ind w:left="720" w:hanging="720"/>
        <w:rPr>
          <w:sz w:val="24"/>
        </w:rPr>
      </w:pPr>
      <w:r w:rsidRPr="00304A29">
        <w:rPr>
          <w:sz w:val="24"/>
        </w:rPr>
        <w:t xml:space="preserve">Darrault, Ivan. Review of </w:t>
      </w:r>
      <w:proofErr w:type="gramStart"/>
      <w:r w:rsidRPr="00304A29">
        <w:rPr>
          <w:i/>
          <w:sz w:val="24"/>
        </w:rPr>
        <w:t>A</w:t>
      </w:r>
      <w:proofErr w:type="gramEnd"/>
      <w:r w:rsidRPr="00304A29">
        <w:rPr>
          <w:i/>
          <w:sz w:val="24"/>
        </w:rPr>
        <w:t xml:space="preserve"> Theory of Semiotics</w:t>
      </w:r>
      <w:r w:rsidRPr="00304A29">
        <w:rPr>
          <w:sz w:val="24"/>
        </w:rPr>
        <w:t xml:space="preserve">, by Umberto Eco. </w:t>
      </w:r>
      <w:r w:rsidRPr="00304A29">
        <w:rPr>
          <w:i/>
          <w:sz w:val="24"/>
        </w:rPr>
        <w:t>Structuralist Review</w:t>
      </w:r>
      <w:r w:rsidRPr="00304A29">
        <w:rPr>
          <w:sz w:val="24"/>
        </w:rPr>
        <w:t xml:space="preserve"> 1.1 (1978): 127–130.</w:t>
      </w:r>
    </w:p>
    <w:p w:rsidR="00304A29" w:rsidRPr="00A8650C" w:rsidRDefault="00304A29" w:rsidP="00304A29">
      <w:pPr>
        <w:tabs>
          <w:tab w:val="left" w:pos="900"/>
        </w:tabs>
        <w:ind w:left="720" w:hanging="720"/>
        <w:rPr>
          <w:sz w:val="24"/>
          <w:lang w:val="fr-FR"/>
        </w:rPr>
      </w:pPr>
      <w:r w:rsidRPr="00304A29">
        <w:rPr>
          <w:sz w:val="24"/>
        </w:rPr>
        <w:t xml:space="preserve">Mehlman, Geoffrey. “The Voice and the Trace” (French quotations). </w:t>
      </w:r>
      <w:r w:rsidRPr="00A8650C">
        <w:rPr>
          <w:i/>
          <w:sz w:val="24"/>
          <w:lang w:val="fr-FR"/>
        </w:rPr>
        <w:t>Structuralist Review</w:t>
      </w:r>
      <w:r w:rsidRPr="00A8650C">
        <w:rPr>
          <w:sz w:val="24"/>
          <w:lang w:val="fr-FR"/>
        </w:rPr>
        <w:t xml:space="preserve"> 1.2 (1978): 42–75.</w:t>
      </w:r>
    </w:p>
    <w:p w:rsidR="00304A29" w:rsidRPr="00A8650C" w:rsidRDefault="00304A29" w:rsidP="0060492C">
      <w:pPr>
        <w:tabs>
          <w:tab w:val="left" w:pos="720"/>
        </w:tabs>
        <w:spacing w:line="240" w:lineRule="atLeast"/>
        <w:ind w:left="720" w:hanging="720"/>
        <w:rPr>
          <w:rFonts w:ascii="Times" w:hAnsi="Times"/>
          <w:sz w:val="24"/>
          <w:lang w:val="fr-FR"/>
        </w:rPr>
      </w:pPr>
    </w:p>
    <w:p w:rsidR="0060492C" w:rsidRPr="00A8650C" w:rsidRDefault="0060492C" w:rsidP="0060492C">
      <w:pPr>
        <w:pStyle w:val="Heading5"/>
        <w:rPr>
          <w:rFonts w:ascii="Times" w:hAnsi="Times"/>
          <w:lang w:val="fr-FR"/>
        </w:rPr>
      </w:pPr>
      <w:r w:rsidRPr="00A8650C">
        <w:rPr>
          <w:rFonts w:ascii="Times" w:hAnsi="Times"/>
          <w:lang w:val="fr-FR"/>
        </w:rPr>
        <w:t>Other publications</w:t>
      </w:r>
    </w:p>
    <w:p w:rsidR="00215265" w:rsidRPr="00215265" w:rsidRDefault="00215265" w:rsidP="00215265">
      <w:pPr>
        <w:pStyle w:val="BalloonText"/>
        <w:ind w:left="720" w:hanging="720"/>
        <w:rPr>
          <w:rFonts w:ascii="Times New Roman" w:hAnsi="Times New Roman" w:cs="Times New Roman"/>
          <w:sz w:val="24"/>
        </w:rPr>
      </w:pPr>
      <w:r w:rsidRPr="00215265">
        <w:rPr>
          <w:rFonts w:ascii="Times New Roman" w:hAnsi="Times New Roman" w:cs="Times New Roman"/>
          <w:i/>
          <w:sz w:val="24"/>
          <w:lang w:val="fr-FR"/>
        </w:rPr>
        <w:t xml:space="preserve">A. J. Greimas: Jeunesse, parcours, œuvre </w:t>
      </w:r>
      <w:r w:rsidRPr="00215265">
        <w:rPr>
          <w:rFonts w:ascii="Times New Roman" w:hAnsi="Times New Roman" w:cs="Times New Roman"/>
          <w:sz w:val="24"/>
          <w:lang w:val="fr-FR"/>
        </w:rPr>
        <w:t>[A. J. Greimas: Youth, trajectory, œuvre]</w:t>
      </w:r>
      <w:r w:rsidRPr="00215265">
        <w:rPr>
          <w:rFonts w:ascii="Times New Roman" w:hAnsi="Times New Roman" w:cs="Times New Roman"/>
          <w:i/>
          <w:sz w:val="24"/>
          <w:lang w:val="fr-FR"/>
        </w:rPr>
        <w:t xml:space="preserve">. </w:t>
      </w:r>
      <w:r w:rsidRPr="00012121">
        <w:rPr>
          <w:rFonts w:ascii="Times New Roman" w:hAnsi="Times New Roman" w:cs="Times New Roman"/>
          <w:sz w:val="24"/>
          <w:lang w:val="fr-FR"/>
        </w:rPr>
        <w:t xml:space="preserve">Paris: Association Française de Sémiotique, 2017. </w:t>
      </w:r>
      <w:r w:rsidRPr="00215265">
        <w:rPr>
          <w:rFonts w:ascii="Times New Roman" w:hAnsi="Times New Roman" w:cs="Times New Roman"/>
          <w:sz w:val="24"/>
        </w:rPr>
        <w:t xml:space="preserve">25,000-word booklet produced by the French Association of Semiotics at Limoges University Press for distribution to participants </w:t>
      </w:r>
      <w:r w:rsidR="00FF6322">
        <w:rPr>
          <w:rFonts w:ascii="Times New Roman" w:hAnsi="Times New Roman" w:cs="Times New Roman"/>
          <w:sz w:val="24"/>
        </w:rPr>
        <w:t>in</w:t>
      </w:r>
      <w:r w:rsidRPr="00215265">
        <w:rPr>
          <w:rFonts w:ascii="Times New Roman" w:hAnsi="Times New Roman" w:cs="Times New Roman"/>
          <w:sz w:val="24"/>
        </w:rPr>
        <w:t xml:space="preserve"> </w:t>
      </w:r>
      <w:r w:rsidRPr="00215265">
        <w:rPr>
          <w:rFonts w:ascii="Times New Roman" w:hAnsi="Times New Roman" w:cs="Times New Roman"/>
          <w:sz w:val="24"/>
          <w:szCs w:val="24"/>
        </w:rPr>
        <w:t>“Greimas aujourd’hui: l’avenir de la structure”</w:t>
      </w:r>
      <w:r w:rsidRPr="00215265">
        <w:rPr>
          <w:rFonts w:ascii="Times New Roman" w:hAnsi="Times New Roman" w:cs="Times New Roman"/>
          <w:i/>
          <w:sz w:val="24"/>
          <w:szCs w:val="24"/>
        </w:rPr>
        <w:t> </w:t>
      </w:r>
      <w:r w:rsidRPr="00215265">
        <w:rPr>
          <w:rFonts w:ascii="Times New Roman" w:hAnsi="Times New Roman" w:cs="Times New Roman"/>
          <w:sz w:val="24"/>
          <w:szCs w:val="24"/>
        </w:rPr>
        <w:t>[Greimas today: The future of structure], international congress held under the patronage of UNESCO in the UNESCO Palace in Paris, organized by the Association Française de Sémiotique, 30 May-2 June 2017.</w:t>
      </w:r>
    </w:p>
    <w:p w:rsidR="00A75EC5" w:rsidRPr="00A75EC5" w:rsidRDefault="00A75EC5" w:rsidP="00A75EC5">
      <w:pPr>
        <w:ind w:left="720" w:hanging="720"/>
        <w:rPr>
          <w:sz w:val="24"/>
        </w:rPr>
      </w:pPr>
      <w:r w:rsidRPr="00A75EC5">
        <w:rPr>
          <w:sz w:val="24"/>
          <w:lang w:val="fr-FR"/>
        </w:rPr>
        <w:t>“</w:t>
      </w:r>
      <w:r w:rsidR="00584587">
        <w:rPr>
          <w:sz w:val="24"/>
          <w:lang w:val="fr-FR"/>
        </w:rPr>
        <w:t xml:space="preserve">Inédit 1 (1964): </w:t>
      </w:r>
      <w:r>
        <w:rPr>
          <w:sz w:val="24"/>
          <w:szCs w:val="24"/>
          <w:lang w:val="fr-FR"/>
        </w:rPr>
        <w:t xml:space="preserve">Réflexions sur les possibilités d’une description de l’histoire de la linguistique,” by A. J. Greimas. </w:t>
      </w:r>
      <w:r w:rsidRPr="00C362E8">
        <w:rPr>
          <w:sz w:val="24"/>
        </w:rPr>
        <w:t>Edited by Thomas F. Broden.</w:t>
      </w:r>
      <w:r>
        <w:rPr>
          <w:sz w:val="24"/>
        </w:rPr>
        <w:t xml:space="preserve"> </w:t>
      </w:r>
      <w:r w:rsidRPr="00A75EC5">
        <w:rPr>
          <w:sz w:val="24"/>
          <w:szCs w:val="24"/>
        </w:rPr>
        <w:t xml:space="preserve">In </w:t>
      </w:r>
      <w:r>
        <w:rPr>
          <w:i/>
          <w:sz w:val="24"/>
        </w:rPr>
        <w:t xml:space="preserve">Semiotica </w:t>
      </w:r>
      <w:r>
        <w:rPr>
          <w:sz w:val="24"/>
        </w:rPr>
        <w:t>2</w:t>
      </w:r>
      <w:r w:rsidRPr="0033610B">
        <w:rPr>
          <w:sz w:val="24"/>
          <w:szCs w:val="24"/>
        </w:rPr>
        <w:t>14 (February 2017)</w:t>
      </w:r>
      <w:r>
        <w:rPr>
          <w:sz w:val="24"/>
          <w:szCs w:val="24"/>
        </w:rPr>
        <w:t xml:space="preserve">: </w:t>
      </w:r>
      <w:r>
        <w:rPr>
          <w:sz w:val="24"/>
        </w:rPr>
        <w:t>15–28.</w:t>
      </w:r>
    </w:p>
    <w:p w:rsidR="00C362E8" w:rsidRPr="00F862D1" w:rsidRDefault="00C362E8" w:rsidP="00C362E8">
      <w:pPr>
        <w:ind w:left="720" w:hanging="720"/>
        <w:rPr>
          <w:bCs/>
          <w:sz w:val="24"/>
          <w:szCs w:val="24"/>
        </w:rPr>
      </w:pPr>
      <w:r w:rsidRPr="00C362E8">
        <w:rPr>
          <w:sz w:val="24"/>
        </w:rPr>
        <w:t xml:space="preserve">“Cervantes and His Don Quixote,” by Algirdas J. Greimas. Edited by Thomas F. Broden. </w:t>
      </w:r>
      <w:r w:rsidRPr="00C362E8">
        <w:rPr>
          <w:i/>
          <w:sz w:val="24"/>
        </w:rPr>
        <w:t>Cervantes. The Journal of the Cervantes Society of America</w:t>
      </w:r>
      <w:r w:rsidRPr="00C362E8">
        <w:rPr>
          <w:sz w:val="24"/>
        </w:rPr>
        <w:t xml:space="preserve"> 36.1 (Spring 2016): 171–</w:t>
      </w:r>
      <w:r w:rsidRPr="00F862D1">
        <w:rPr>
          <w:sz w:val="24"/>
          <w:szCs w:val="24"/>
        </w:rPr>
        <w:t xml:space="preserve">179. Translated from the Lithuanian by </w:t>
      </w:r>
      <w:r w:rsidRPr="00F862D1">
        <w:rPr>
          <w:bCs/>
          <w:sz w:val="24"/>
          <w:szCs w:val="24"/>
        </w:rPr>
        <w:t xml:space="preserve">Julija Korostenskienė. </w:t>
      </w:r>
      <w:r w:rsidR="00F862D1" w:rsidRPr="00805E6E">
        <w:rPr>
          <w:sz w:val="24"/>
          <w:szCs w:val="24"/>
        </w:rPr>
        <w:t xml:space="preserve">Doi: </w:t>
      </w:r>
      <w:hyperlink r:id="rId34" w:history="1">
        <w:r w:rsidR="00F862D1" w:rsidRPr="00F862D1">
          <w:rPr>
            <w:rStyle w:val="Hyperlink"/>
            <w:sz w:val="24"/>
            <w:szCs w:val="24"/>
            <w:lang w:val="en"/>
          </w:rPr>
          <w:t>10.1353/cer.2016.0009</w:t>
        </w:r>
      </w:hyperlink>
      <w:r w:rsidR="00F862D1" w:rsidRPr="00805E6E">
        <w:rPr>
          <w:sz w:val="24"/>
          <w:szCs w:val="24"/>
        </w:rPr>
        <w:t>.</w:t>
      </w:r>
    </w:p>
    <w:p w:rsidR="00C362E8" w:rsidRPr="00C362E8" w:rsidRDefault="00C362E8" w:rsidP="00C362E8">
      <w:pPr>
        <w:ind w:left="720" w:hanging="720"/>
        <w:rPr>
          <w:sz w:val="24"/>
        </w:rPr>
      </w:pPr>
      <w:r w:rsidRPr="00C362E8">
        <w:rPr>
          <w:sz w:val="24"/>
        </w:rPr>
        <w:t xml:space="preserve">“Pirmosios A. J. Greimo publikacijos ‘Varpuose’: Istorija, individas, menas” [The first publications of A. J. Greimas in </w:t>
      </w:r>
      <w:r w:rsidRPr="00C362E8">
        <w:rPr>
          <w:i/>
          <w:sz w:val="24"/>
        </w:rPr>
        <w:t>Varpai</w:t>
      </w:r>
      <w:r w:rsidRPr="00C362E8">
        <w:rPr>
          <w:sz w:val="24"/>
        </w:rPr>
        <w:t>:</w:t>
      </w:r>
      <w:r w:rsidRPr="00C362E8">
        <w:rPr>
          <w:i/>
          <w:sz w:val="24"/>
        </w:rPr>
        <w:t xml:space="preserve"> </w:t>
      </w:r>
      <w:r w:rsidRPr="00C362E8">
        <w:rPr>
          <w:sz w:val="24"/>
        </w:rPr>
        <w:t xml:space="preserve">History, the individual, and art]. </w:t>
      </w:r>
      <w:r w:rsidRPr="00C362E8">
        <w:rPr>
          <w:i/>
          <w:sz w:val="24"/>
        </w:rPr>
        <w:t xml:space="preserve">Varpai </w:t>
      </w:r>
      <w:r w:rsidRPr="00C362E8">
        <w:rPr>
          <w:sz w:val="24"/>
        </w:rPr>
        <w:t xml:space="preserve">(Šiauliai, Lithuania) 33 (fall 2015): 91–95. Lithuanian translation by Vytautas Virkau from English manuscript. </w:t>
      </w:r>
    </w:p>
    <w:p w:rsidR="00C362E8" w:rsidRPr="00C362E8" w:rsidRDefault="00C362E8" w:rsidP="00C362E8">
      <w:pPr>
        <w:ind w:left="720" w:hanging="720"/>
        <w:rPr>
          <w:sz w:val="24"/>
        </w:rPr>
      </w:pPr>
      <w:r w:rsidRPr="00C362E8">
        <w:rPr>
          <w:sz w:val="24"/>
        </w:rPr>
        <w:t>“Lobis ateities mokslininkų darbams” [</w:t>
      </w:r>
      <w:r w:rsidRPr="00C362E8">
        <w:rPr>
          <w:rStyle w:val="hps"/>
          <w:sz w:val="24"/>
          <w:lang w:val="en"/>
        </w:rPr>
        <w:t>Treasure</w:t>
      </w:r>
      <w:r w:rsidRPr="00C362E8">
        <w:rPr>
          <w:rStyle w:val="shorttext"/>
          <w:sz w:val="24"/>
          <w:lang w:val="en"/>
        </w:rPr>
        <w:t xml:space="preserve"> </w:t>
      </w:r>
      <w:r w:rsidRPr="00C362E8">
        <w:rPr>
          <w:rStyle w:val="hps"/>
          <w:sz w:val="24"/>
          <w:lang w:val="en"/>
        </w:rPr>
        <w:t>for future</w:t>
      </w:r>
      <w:r w:rsidRPr="00C362E8">
        <w:rPr>
          <w:rStyle w:val="shorttext"/>
          <w:sz w:val="24"/>
          <w:lang w:val="en"/>
        </w:rPr>
        <w:t xml:space="preserve"> </w:t>
      </w:r>
      <w:r w:rsidRPr="00C362E8">
        <w:rPr>
          <w:rStyle w:val="hps"/>
          <w:sz w:val="24"/>
          <w:lang w:val="en"/>
        </w:rPr>
        <w:t>scientists’</w:t>
      </w:r>
      <w:r w:rsidRPr="00C362E8">
        <w:rPr>
          <w:rStyle w:val="shorttext"/>
          <w:sz w:val="24"/>
          <w:lang w:val="en"/>
        </w:rPr>
        <w:t xml:space="preserve"> </w:t>
      </w:r>
      <w:r w:rsidRPr="00C362E8">
        <w:rPr>
          <w:rStyle w:val="hps"/>
          <w:sz w:val="24"/>
          <w:lang w:val="en"/>
        </w:rPr>
        <w:t xml:space="preserve">work]. Interview by Leonas </w:t>
      </w:r>
      <w:r w:rsidRPr="00C362E8">
        <w:rPr>
          <w:sz w:val="24"/>
        </w:rPr>
        <w:t xml:space="preserve">Peleckis-Kaktavičius. </w:t>
      </w:r>
      <w:r w:rsidRPr="00C362E8">
        <w:rPr>
          <w:i/>
          <w:sz w:val="24"/>
        </w:rPr>
        <w:t xml:space="preserve">Varpai </w:t>
      </w:r>
      <w:r w:rsidRPr="00C362E8">
        <w:rPr>
          <w:sz w:val="24"/>
        </w:rPr>
        <w:t>(Šiauliai, Lithuania) 32 (spring 2015): 123–130. Rpt. in Peleckis-Kaktavičius,</w:t>
      </w:r>
      <w:r w:rsidRPr="00C362E8">
        <w:rPr>
          <w:i/>
          <w:sz w:val="24"/>
        </w:rPr>
        <w:t xml:space="preserve"> Ir dar kartą žodis. Esė, pokalbiai, atklastai</w:t>
      </w:r>
      <w:r w:rsidRPr="00C362E8">
        <w:rPr>
          <w:sz w:val="24"/>
        </w:rPr>
        <w:t xml:space="preserve"> [</w:t>
      </w:r>
      <w:r w:rsidRPr="00C362E8">
        <w:rPr>
          <w:i/>
          <w:sz w:val="24"/>
        </w:rPr>
        <w:t>Once again the word: Essays, interviews, gleanings</w:t>
      </w:r>
      <w:r w:rsidRPr="00C362E8">
        <w:rPr>
          <w:sz w:val="24"/>
        </w:rPr>
        <w:t>]. Šiauliai: Varpai, 2016, pp. 229–240. Lithuanian translation by Vytautas Virkau from English manuscript.</w:t>
      </w:r>
    </w:p>
    <w:p w:rsidR="00C362E8" w:rsidRPr="00C362E8" w:rsidRDefault="00C362E8" w:rsidP="00C362E8">
      <w:pPr>
        <w:ind w:left="720" w:hanging="720"/>
        <w:rPr>
          <w:sz w:val="24"/>
          <w:lang w:eastAsia="en-US"/>
        </w:rPr>
      </w:pPr>
      <w:r w:rsidRPr="00C362E8">
        <w:rPr>
          <w:sz w:val="24"/>
          <w:lang w:eastAsia="en-US"/>
        </w:rPr>
        <w:t xml:space="preserve">“The Year in Semiotics (2013): The United States.” </w:t>
      </w:r>
      <w:r w:rsidRPr="00C362E8">
        <w:rPr>
          <w:i/>
          <w:sz w:val="24"/>
          <w:lang w:eastAsia="en-US"/>
        </w:rPr>
        <w:t>Signata</w:t>
      </w:r>
      <w:r w:rsidR="00BB701F">
        <w:rPr>
          <w:i/>
          <w:sz w:val="24"/>
          <w:lang w:eastAsia="en-US"/>
        </w:rPr>
        <w:t>.</w:t>
      </w:r>
      <w:r w:rsidRPr="00C362E8">
        <w:rPr>
          <w:i/>
          <w:sz w:val="24"/>
          <w:lang w:eastAsia="en-US"/>
        </w:rPr>
        <w:t xml:space="preserve"> </w:t>
      </w:r>
      <w:r w:rsidRPr="00C362E8">
        <w:rPr>
          <w:i/>
          <w:iCs/>
          <w:color w:val="000000"/>
          <w:sz w:val="24"/>
        </w:rPr>
        <w:t xml:space="preserve">Annales des Sémiotiques / Annals of Semiotics </w:t>
      </w:r>
      <w:r w:rsidRPr="00C362E8">
        <w:rPr>
          <w:iCs/>
          <w:color w:val="000000"/>
          <w:sz w:val="24"/>
        </w:rPr>
        <w:t>online (</w:t>
      </w:r>
      <w:r w:rsidRPr="00C362E8">
        <w:rPr>
          <w:color w:val="000000"/>
          <w:sz w:val="24"/>
        </w:rPr>
        <w:t>University Press of Liège, Belgium)</w:t>
      </w:r>
      <w:r w:rsidRPr="00C362E8">
        <w:rPr>
          <w:sz w:val="24"/>
          <w:lang w:eastAsia="en-US"/>
        </w:rPr>
        <w:t xml:space="preserve"> </w:t>
      </w:r>
      <w:proofErr w:type="gramStart"/>
      <w:r w:rsidRPr="00C362E8">
        <w:rPr>
          <w:sz w:val="24"/>
          <w:lang w:eastAsia="en-US"/>
        </w:rPr>
        <w:t>4</w:t>
      </w:r>
      <w:proofErr w:type="gramEnd"/>
      <w:r w:rsidRPr="00C362E8">
        <w:rPr>
          <w:sz w:val="24"/>
          <w:lang w:eastAsia="en-US"/>
        </w:rPr>
        <w:t xml:space="preserve"> (2014), 1,500 words, </w:t>
      </w:r>
      <w:hyperlink r:id="rId35" w:history="1">
        <w:r w:rsidRPr="00C362E8">
          <w:rPr>
            <w:rStyle w:val="Hyperlink"/>
            <w:sz w:val="24"/>
            <w:lang w:eastAsia="en-US"/>
          </w:rPr>
          <w:t>http://www.signata.ulg.ac.be/chronicles_2012.html</w:t>
        </w:r>
      </w:hyperlink>
      <w:r w:rsidRPr="00C362E8">
        <w:rPr>
          <w:rStyle w:val="Hyperlink"/>
          <w:i/>
          <w:sz w:val="24"/>
          <w:lang w:eastAsia="en-US"/>
        </w:rPr>
        <w:t>.</w:t>
      </w:r>
      <w:r w:rsidRPr="00C362E8">
        <w:rPr>
          <w:sz w:val="24"/>
          <w:lang w:eastAsia="en-US"/>
        </w:rPr>
        <w:t xml:space="preserve"> </w:t>
      </w:r>
    </w:p>
    <w:p w:rsidR="00C362E8" w:rsidRPr="00C362E8" w:rsidRDefault="00C362E8" w:rsidP="00C362E8">
      <w:pPr>
        <w:ind w:left="720" w:hanging="720"/>
        <w:rPr>
          <w:sz w:val="24"/>
          <w:lang w:eastAsia="en-US"/>
        </w:rPr>
      </w:pPr>
      <w:r w:rsidRPr="00C362E8">
        <w:rPr>
          <w:sz w:val="24"/>
          <w:lang w:eastAsia="en-US"/>
        </w:rPr>
        <w:t xml:space="preserve">“The Year in Semiotics (2012): The United States and Beyond.” </w:t>
      </w:r>
      <w:r w:rsidRPr="00C362E8">
        <w:rPr>
          <w:i/>
          <w:sz w:val="24"/>
          <w:lang w:eastAsia="en-US"/>
        </w:rPr>
        <w:t>Signata</w:t>
      </w:r>
      <w:r w:rsidR="00BB701F">
        <w:rPr>
          <w:i/>
          <w:sz w:val="24"/>
          <w:lang w:eastAsia="en-US"/>
        </w:rPr>
        <w:t>.</w:t>
      </w:r>
      <w:r w:rsidRPr="00C362E8">
        <w:rPr>
          <w:i/>
          <w:sz w:val="24"/>
          <w:lang w:eastAsia="en-US"/>
        </w:rPr>
        <w:t xml:space="preserve"> </w:t>
      </w:r>
      <w:r w:rsidRPr="00C362E8">
        <w:rPr>
          <w:i/>
          <w:iCs/>
          <w:color w:val="000000"/>
          <w:sz w:val="24"/>
        </w:rPr>
        <w:t xml:space="preserve">Annales des Sémiotiques / Annals of Semiotics </w:t>
      </w:r>
      <w:r w:rsidRPr="00C362E8">
        <w:rPr>
          <w:iCs/>
          <w:color w:val="000000"/>
          <w:sz w:val="24"/>
        </w:rPr>
        <w:t>online</w:t>
      </w:r>
      <w:r w:rsidRPr="00C362E8">
        <w:rPr>
          <w:sz w:val="24"/>
          <w:lang w:eastAsia="en-US"/>
        </w:rPr>
        <w:t xml:space="preserve"> 3 (2103), 1,500 words, </w:t>
      </w:r>
      <w:hyperlink r:id="rId36" w:history="1">
        <w:r w:rsidRPr="00C362E8">
          <w:rPr>
            <w:rStyle w:val="Hyperlink"/>
            <w:sz w:val="24"/>
            <w:lang w:eastAsia="en-US"/>
          </w:rPr>
          <w:t>http://www.signata.ulg.ac.be/chronicles_2012.html</w:t>
        </w:r>
      </w:hyperlink>
      <w:r w:rsidRPr="00C362E8">
        <w:rPr>
          <w:sz w:val="24"/>
          <w:lang w:eastAsia="en-US"/>
        </w:rPr>
        <w:t>.</w:t>
      </w:r>
      <w:r w:rsidRPr="00C362E8">
        <w:rPr>
          <w:sz w:val="24"/>
          <w:lang w:eastAsia="en-US"/>
        </w:rPr>
        <w:tab/>
      </w:r>
    </w:p>
    <w:p w:rsidR="00C362E8" w:rsidRPr="00C362E8" w:rsidRDefault="00C362E8" w:rsidP="00C362E8">
      <w:pPr>
        <w:ind w:left="720" w:hanging="720"/>
        <w:rPr>
          <w:sz w:val="24"/>
          <w:lang w:eastAsia="en-US"/>
        </w:rPr>
      </w:pPr>
      <w:r w:rsidRPr="00C362E8">
        <w:rPr>
          <w:sz w:val="24"/>
          <w:lang w:eastAsia="en-US"/>
        </w:rPr>
        <w:t xml:space="preserve">“The Year in Semiotics (2011): The United States and Beyond.” </w:t>
      </w:r>
      <w:r w:rsidRPr="00C362E8">
        <w:rPr>
          <w:i/>
          <w:sz w:val="24"/>
          <w:lang w:eastAsia="en-US"/>
        </w:rPr>
        <w:t>Signata</w:t>
      </w:r>
      <w:r w:rsidR="00BB701F">
        <w:rPr>
          <w:i/>
          <w:sz w:val="24"/>
          <w:lang w:eastAsia="en-US"/>
        </w:rPr>
        <w:t>.</w:t>
      </w:r>
      <w:r w:rsidRPr="00C362E8">
        <w:rPr>
          <w:i/>
          <w:sz w:val="24"/>
          <w:lang w:eastAsia="en-US"/>
        </w:rPr>
        <w:t xml:space="preserve"> </w:t>
      </w:r>
      <w:r w:rsidRPr="00C362E8">
        <w:rPr>
          <w:i/>
          <w:iCs/>
          <w:color w:val="000000"/>
          <w:sz w:val="24"/>
        </w:rPr>
        <w:t xml:space="preserve">Annales des Sémiotiques / Annals of Semiotics </w:t>
      </w:r>
      <w:r w:rsidRPr="00C362E8">
        <w:rPr>
          <w:iCs/>
          <w:color w:val="000000"/>
          <w:sz w:val="24"/>
        </w:rPr>
        <w:t>online</w:t>
      </w:r>
      <w:r w:rsidR="00BA5BAD">
        <w:rPr>
          <w:sz w:val="24"/>
          <w:lang w:eastAsia="en-US"/>
        </w:rPr>
        <w:t xml:space="preserve"> 2 (2102), 800 words,</w:t>
      </w:r>
      <w:r w:rsidRPr="00C362E8">
        <w:rPr>
          <w:sz w:val="24"/>
          <w:lang w:eastAsia="en-US"/>
        </w:rPr>
        <w:t xml:space="preserve"> </w:t>
      </w:r>
      <w:hyperlink r:id="rId37" w:history="1">
        <w:r w:rsidRPr="00C362E8">
          <w:rPr>
            <w:rStyle w:val="Hyperlink"/>
            <w:sz w:val="24"/>
            <w:lang w:eastAsia="en-US"/>
          </w:rPr>
          <w:t>http://www.signata.ulg.ac.be/chroniques_2011.html</w:t>
        </w:r>
      </w:hyperlink>
      <w:r w:rsidRPr="00C362E8">
        <w:rPr>
          <w:sz w:val="24"/>
          <w:lang w:eastAsia="en-US"/>
        </w:rPr>
        <w:t>.</w:t>
      </w:r>
      <w:r w:rsidRPr="00C362E8">
        <w:rPr>
          <w:sz w:val="24"/>
          <w:lang w:eastAsia="en-US"/>
        </w:rPr>
        <w:tab/>
      </w:r>
    </w:p>
    <w:p w:rsidR="00C362E8" w:rsidRPr="00BB701F" w:rsidRDefault="00C362E8" w:rsidP="00C362E8">
      <w:pPr>
        <w:ind w:left="720" w:hanging="720"/>
        <w:rPr>
          <w:sz w:val="24"/>
          <w:lang w:eastAsia="en-US"/>
        </w:rPr>
      </w:pPr>
      <w:r w:rsidRPr="00C362E8">
        <w:rPr>
          <w:sz w:val="24"/>
          <w:lang w:eastAsia="en-US"/>
        </w:rPr>
        <w:t xml:space="preserve">“The Year in Semiotics (2010): The United States and Beyond.” </w:t>
      </w:r>
      <w:r w:rsidRPr="00BB701F">
        <w:rPr>
          <w:i/>
          <w:sz w:val="24"/>
          <w:lang w:eastAsia="en-US"/>
        </w:rPr>
        <w:t>Signata</w:t>
      </w:r>
      <w:r w:rsidR="00BB701F">
        <w:rPr>
          <w:i/>
          <w:sz w:val="24"/>
          <w:lang w:eastAsia="en-US"/>
        </w:rPr>
        <w:t>.</w:t>
      </w:r>
      <w:r w:rsidRPr="00BB701F">
        <w:rPr>
          <w:i/>
          <w:sz w:val="24"/>
          <w:lang w:eastAsia="en-US"/>
        </w:rPr>
        <w:t xml:space="preserve"> </w:t>
      </w:r>
      <w:r w:rsidRPr="00BB701F">
        <w:rPr>
          <w:i/>
          <w:iCs/>
          <w:color w:val="000000"/>
          <w:sz w:val="24"/>
        </w:rPr>
        <w:t xml:space="preserve">Annales des Sémiotiques / Annals of Semiotics </w:t>
      </w:r>
      <w:r w:rsidRPr="00BB701F">
        <w:rPr>
          <w:iCs/>
          <w:color w:val="000000"/>
          <w:sz w:val="24"/>
        </w:rPr>
        <w:t xml:space="preserve">online </w:t>
      </w:r>
      <w:r w:rsidRPr="00BB701F">
        <w:rPr>
          <w:sz w:val="24"/>
          <w:lang w:eastAsia="en-US"/>
        </w:rPr>
        <w:t xml:space="preserve">1 (2011), 1,200 words, </w:t>
      </w:r>
      <w:hyperlink r:id="rId38" w:history="1">
        <w:r w:rsidRPr="00BB701F">
          <w:rPr>
            <w:rStyle w:val="Hyperlink"/>
            <w:sz w:val="24"/>
            <w:lang w:eastAsia="en-US"/>
          </w:rPr>
          <w:t>http://www.signata.ulg.ac.be/chroniques_2010.html</w:t>
        </w:r>
      </w:hyperlink>
      <w:r w:rsidRPr="00BB701F">
        <w:rPr>
          <w:sz w:val="24"/>
          <w:lang w:eastAsia="en-US"/>
        </w:rPr>
        <w:t>.</w:t>
      </w:r>
    </w:p>
    <w:p w:rsidR="00C362E8" w:rsidRPr="00C362E8" w:rsidRDefault="00C362E8" w:rsidP="00C362E8">
      <w:pPr>
        <w:tabs>
          <w:tab w:val="left" w:pos="720"/>
        </w:tabs>
        <w:spacing w:line="240" w:lineRule="atLeast"/>
        <w:ind w:left="720" w:hanging="720"/>
        <w:rPr>
          <w:sz w:val="24"/>
        </w:rPr>
      </w:pPr>
      <w:r w:rsidRPr="00C362E8">
        <w:rPr>
          <w:sz w:val="24"/>
        </w:rPr>
        <w:t xml:space="preserve">With Tracy Denean Sharpley-Whiting, “Francophone Literature.” In </w:t>
      </w:r>
      <w:r w:rsidRPr="00C362E8">
        <w:rPr>
          <w:i/>
          <w:sz w:val="24"/>
        </w:rPr>
        <w:t>The Comparative Reader: A Handlist of Basic Reading in Comparative Literature</w:t>
      </w:r>
      <w:r w:rsidRPr="00C362E8">
        <w:rPr>
          <w:sz w:val="24"/>
        </w:rPr>
        <w:t>, ed. John T. Kirby. New Haven, CN: Chancery Press, 1998, pp. 74–74.</w:t>
      </w:r>
    </w:p>
    <w:p w:rsidR="00C362E8" w:rsidRPr="00C362E8" w:rsidRDefault="00C362E8" w:rsidP="00C362E8">
      <w:pPr>
        <w:tabs>
          <w:tab w:val="left" w:pos="720"/>
        </w:tabs>
        <w:spacing w:line="240" w:lineRule="atLeast"/>
        <w:ind w:left="720" w:hanging="720"/>
        <w:rPr>
          <w:sz w:val="24"/>
        </w:rPr>
      </w:pPr>
      <w:r w:rsidRPr="00C362E8">
        <w:rPr>
          <w:sz w:val="24"/>
        </w:rPr>
        <w:t xml:space="preserve">“The Passion Turn.” </w:t>
      </w:r>
      <w:r w:rsidRPr="00C362E8">
        <w:rPr>
          <w:i/>
          <w:sz w:val="24"/>
        </w:rPr>
        <w:t>International Semiotic Spectrum</w:t>
      </w:r>
      <w:r w:rsidRPr="00C362E8">
        <w:rPr>
          <w:sz w:val="24"/>
        </w:rPr>
        <w:t xml:space="preserve"> (Toronto) 14 (September 1990): 1–2. </w:t>
      </w:r>
    </w:p>
    <w:p w:rsidR="00DB2850" w:rsidRPr="00A56EF9" w:rsidRDefault="00DB2850" w:rsidP="00DB2850">
      <w:pPr>
        <w:spacing w:line="360" w:lineRule="auto"/>
        <w:rPr>
          <w:b/>
          <w:sz w:val="24"/>
          <w:szCs w:val="24"/>
        </w:rPr>
      </w:pPr>
    </w:p>
    <w:p w:rsidR="00DB2850" w:rsidRPr="00814C78" w:rsidRDefault="00DB2850" w:rsidP="00DB2850">
      <w:pPr>
        <w:spacing w:line="360" w:lineRule="auto"/>
        <w:rPr>
          <w:b/>
          <w:sz w:val="24"/>
          <w:szCs w:val="24"/>
        </w:rPr>
      </w:pPr>
      <w:r w:rsidRPr="00814C78">
        <w:rPr>
          <w:b/>
          <w:sz w:val="24"/>
          <w:szCs w:val="24"/>
        </w:rPr>
        <w:t>P</w:t>
      </w:r>
      <w:r w:rsidRPr="00814C78">
        <w:rPr>
          <w:b/>
          <w:caps/>
          <w:sz w:val="24"/>
          <w:szCs w:val="24"/>
        </w:rPr>
        <w:t>resentations</w:t>
      </w:r>
    </w:p>
    <w:p w:rsidR="00DB2850" w:rsidRPr="00814C78" w:rsidRDefault="008B3EAF" w:rsidP="00DB2850">
      <w:pPr>
        <w:rPr>
          <w:b/>
          <w:sz w:val="24"/>
          <w:szCs w:val="24"/>
        </w:rPr>
      </w:pPr>
      <w:r>
        <w:rPr>
          <w:b/>
          <w:sz w:val="24"/>
          <w:szCs w:val="24"/>
        </w:rPr>
        <w:t>Invited l</w:t>
      </w:r>
      <w:r w:rsidR="00DB2850" w:rsidRPr="00814C78">
        <w:rPr>
          <w:b/>
          <w:sz w:val="24"/>
          <w:szCs w:val="24"/>
        </w:rPr>
        <w:t xml:space="preserve">ectures </w:t>
      </w:r>
    </w:p>
    <w:p w:rsidR="00814C78" w:rsidRPr="00447F1E" w:rsidRDefault="00814C78" w:rsidP="00814C78">
      <w:pPr>
        <w:ind w:left="720" w:hanging="720"/>
        <w:rPr>
          <w:rFonts w:eastAsia="Times New Roman"/>
          <w:sz w:val="24"/>
          <w:szCs w:val="24"/>
          <w:lang w:val="fr-FR"/>
        </w:rPr>
      </w:pPr>
      <w:r w:rsidRPr="00814C78">
        <w:rPr>
          <w:sz w:val="24"/>
          <w:szCs w:val="24"/>
        </w:rPr>
        <w:t>“</w:t>
      </w:r>
      <w:r w:rsidRPr="00814C78">
        <w:rPr>
          <w:rFonts w:eastAsia="Times New Roman" w:cs="Calibri"/>
          <w:sz w:val="24"/>
        </w:rPr>
        <w:t>Les traductions dans le contexte de la</w:t>
      </w:r>
      <w:r w:rsidRPr="00814C78">
        <w:rPr>
          <w:rFonts w:cs="Calibri"/>
          <w:sz w:val="24"/>
        </w:rPr>
        <w:t xml:space="preserve"> réception mondiale d’une œuvre</w:t>
      </w:r>
      <w:r w:rsidRPr="00814C78">
        <w:rPr>
          <w:rFonts w:eastAsia="Times New Roman" w:cs="Calibri"/>
          <w:sz w:val="24"/>
        </w:rPr>
        <w:t>: le cas d’A. J. Greimas</w:t>
      </w:r>
      <w:r w:rsidRPr="00814C78">
        <w:rPr>
          <w:sz w:val="24"/>
          <w:szCs w:val="24"/>
        </w:rPr>
        <w:t xml:space="preserve">” [Translations in the Context of the Global Reception of an Oeuvre: The Case of A. J. </w:t>
      </w:r>
      <w:r w:rsidRPr="00814C78">
        <w:rPr>
          <w:sz w:val="24"/>
          <w:szCs w:val="24"/>
        </w:rPr>
        <w:lastRenderedPageBreak/>
        <w:t xml:space="preserve">Greimas]. </w:t>
      </w:r>
      <w:r>
        <w:rPr>
          <w:sz w:val="24"/>
          <w:szCs w:val="24"/>
          <w:lang w:val="fr-FR"/>
        </w:rPr>
        <w:t xml:space="preserve">Symposium </w:t>
      </w:r>
      <w:r w:rsidRPr="00835286">
        <w:rPr>
          <w:sz w:val="24"/>
          <w:szCs w:val="24"/>
          <w:lang w:val="fr-FR"/>
        </w:rPr>
        <w:t>“</w:t>
      </w:r>
      <w:r>
        <w:rPr>
          <w:rFonts w:eastAsia="Times New Roman"/>
          <w:sz w:val="24"/>
          <w:lang w:val="fr-FR"/>
        </w:rPr>
        <w:t>Pers</w:t>
      </w:r>
      <w:r w:rsidRPr="008C1819">
        <w:rPr>
          <w:rFonts w:eastAsia="Times New Roman"/>
          <w:sz w:val="24"/>
          <w:lang w:val="fr-FR"/>
        </w:rPr>
        <w:t>p</w:t>
      </w:r>
      <w:r>
        <w:rPr>
          <w:rFonts w:eastAsia="Times New Roman"/>
          <w:sz w:val="24"/>
          <w:lang w:val="fr-FR"/>
        </w:rPr>
        <w:t>e</w:t>
      </w:r>
      <w:r w:rsidRPr="008C1819">
        <w:rPr>
          <w:rFonts w:eastAsia="Times New Roman"/>
          <w:sz w:val="24"/>
          <w:lang w:val="fr-FR"/>
        </w:rPr>
        <w:t>ctives sur l’histoire de la sémiotique</w:t>
      </w:r>
      <w:r w:rsidRPr="00835286">
        <w:rPr>
          <w:sz w:val="24"/>
          <w:szCs w:val="24"/>
          <w:lang w:val="fr-FR"/>
        </w:rPr>
        <w:t>”</w:t>
      </w:r>
      <w:r>
        <w:rPr>
          <w:sz w:val="24"/>
          <w:szCs w:val="24"/>
          <w:lang w:val="fr-FR"/>
        </w:rPr>
        <w:t xml:space="preserve"> [Perspectives on the History of Semiotics], </w:t>
      </w:r>
      <w:r w:rsidRPr="00447F1E">
        <w:rPr>
          <w:rFonts w:eastAsia="Times New Roman"/>
          <w:sz w:val="24"/>
          <w:szCs w:val="24"/>
          <w:lang w:val="fr-FR"/>
        </w:rPr>
        <w:t>Université de Liège</w:t>
      </w:r>
      <w:r>
        <w:rPr>
          <w:sz w:val="24"/>
          <w:szCs w:val="24"/>
          <w:lang w:val="fr-FR"/>
        </w:rPr>
        <w:t>, 23 Oct</w:t>
      </w:r>
      <w:r w:rsidR="00F80C4E">
        <w:rPr>
          <w:sz w:val="24"/>
          <w:szCs w:val="24"/>
          <w:lang w:val="fr-FR"/>
        </w:rPr>
        <w:t>ober</w:t>
      </w:r>
      <w:r>
        <w:rPr>
          <w:sz w:val="24"/>
          <w:szCs w:val="24"/>
          <w:lang w:val="fr-FR"/>
        </w:rPr>
        <w:t xml:space="preserve"> 2019.</w:t>
      </w:r>
    </w:p>
    <w:p w:rsidR="00A27EE8" w:rsidRPr="00EE033B" w:rsidRDefault="00A27EE8" w:rsidP="00A27EE8">
      <w:pPr>
        <w:ind w:left="720" w:hanging="720"/>
        <w:rPr>
          <w:sz w:val="24"/>
          <w:lang w:val="fr-FR"/>
        </w:rPr>
      </w:pPr>
      <w:r w:rsidRPr="00EE033B">
        <w:rPr>
          <w:sz w:val="24"/>
          <w:szCs w:val="24"/>
          <w:lang w:val="fr-FR"/>
        </w:rPr>
        <w:t>“</w:t>
      </w:r>
      <w:r w:rsidRPr="00EE033B">
        <w:rPr>
          <w:sz w:val="24"/>
          <w:lang w:val="fr-FR"/>
        </w:rPr>
        <w:t>Stratégies et modalités de l’articulation du général sémiotique au particulier culturel</w:t>
      </w:r>
      <w:r w:rsidRPr="00EE033B">
        <w:rPr>
          <w:sz w:val="24"/>
          <w:szCs w:val="24"/>
          <w:lang w:val="fr-FR"/>
        </w:rPr>
        <w:t>” (Strategies and modalities for articulating semiotic generalities and cultural particularities)</w:t>
      </w:r>
      <w:r w:rsidR="00EE033B" w:rsidRPr="00EE033B">
        <w:rPr>
          <w:sz w:val="24"/>
          <w:szCs w:val="24"/>
          <w:lang w:val="fr-FR"/>
        </w:rPr>
        <w:t>.</w:t>
      </w:r>
      <w:r w:rsidR="00EE033B">
        <w:rPr>
          <w:sz w:val="24"/>
          <w:szCs w:val="24"/>
          <w:lang w:val="fr-FR"/>
        </w:rPr>
        <w:t xml:space="preserve"> </w:t>
      </w:r>
      <w:r w:rsidR="005D68B2">
        <w:rPr>
          <w:sz w:val="24"/>
          <w:szCs w:val="24"/>
          <w:lang w:val="fr-FR"/>
        </w:rPr>
        <w:t>S</w:t>
      </w:r>
      <w:r w:rsidRPr="00EE033B">
        <w:rPr>
          <w:sz w:val="24"/>
          <w:szCs w:val="24"/>
          <w:lang w:val="fr-FR"/>
        </w:rPr>
        <w:t xml:space="preserve">ymposium </w:t>
      </w:r>
      <w:r w:rsidRPr="00EE033B">
        <w:rPr>
          <w:i/>
          <w:sz w:val="24"/>
          <w:lang w:val="fr-FR"/>
        </w:rPr>
        <w:t xml:space="preserve">Points aveugles et points borgnes en sémiotique: concepts impensés ou à repenser </w:t>
      </w:r>
      <w:r w:rsidRPr="00EE033B">
        <w:rPr>
          <w:sz w:val="24"/>
          <w:lang w:val="fr-FR"/>
        </w:rPr>
        <w:t>(Blind spots and neglected issues in semiotics: concepts to investigate or revisit), Toronto University</w:t>
      </w:r>
      <w:r w:rsidR="00EE033B">
        <w:rPr>
          <w:sz w:val="24"/>
          <w:lang w:val="fr-FR"/>
        </w:rPr>
        <w:t xml:space="preserve">, </w:t>
      </w:r>
      <w:r w:rsidR="00EE033B" w:rsidRPr="00EE033B">
        <w:rPr>
          <w:sz w:val="24"/>
          <w:lang w:val="fr-FR"/>
        </w:rPr>
        <w:t>15–17 August 2018</w:t>
      </w:r>
      <w:r w:rsidRPr="00EE033B">
        <w:rPr>
          <w:sz w:val="24"/>
          <w:lang w:val="fr-FR"/>
        </w:rPr>
        <w:t>.</w:t>
      </w:r>
    </w:p>
    <w:p w:rsidR="00473DB2" w:rsidRPr="00D318CE" w:rsidRDefault="00BA5BAD" w:rsidP="00D318CE">
      <w:pPr>
        <w:tabs>
          <w:tab w:val="left" w:pos="900"/>
        </w:tabs>
        <w:ind w:left="720" w:hanging="720"/>
        <w:rPr>
          <w:sz w:val="24"/>
          <w:szCs w:val="24"/>
          <w:lang w:val="fr-FR"/>
        </w:rPr>
      </w:pPr>
      <w:r w:rsidRPr="00D318CE">
        <w:rPr>
          <w:sz w:val="24"/>
          <w:szCs w:val="24"/>
          <w:lang w:val="fr-FR"/>
        </w:rPr>
        <w:t>“Sémiotiques greimassienne et peircienne” [Greimassian and Peircean semiotics]</w:t>
      </w:r>
      <w:r w:rsidR="00473DB2" w:rsidRPr="00D318CE">
        <w:rPr>
          <w:sz w:val="24"/>
          <w:szCs w:val="24"/>
          <w:lang w:val="fr-FR"/>
        </w:rPr>
        <w:t xml:space="preserve">. Invited lecture, </w:t>
      </w:r>
      <w:r w:rsidR="004C36F4" w:rsidRPr="00D318CE">
        <w:rPr>
          <w:sz w:val="24"/>
          <w:szCs w:val="24"/>
          <w:lang w:val="fr-FR"/>
        </w:rPr>
        <w:t>Se</w:t>
      </w:r>
      <w:r w:rsidR="00C14568" w:rsidRPr="00D318CE">
        <w:rPr>
          <w:sz w:val="24"/>
          <w:szCs w:val="24"/>
          <w:lang w:val="fr-FR"/>
        </w:rPr>
        <w:t>minar “</w:t>
      </w:r>
      <w:r w:rsidR="00473DB2" w:rsidRPr="00D318CE">
        <w:rPr>
          <w:sz w:val="24"/>
          <w:szCs w:val="24"/>
          <w:lang w:val="fr-FR"/>
        </w:rPr>
        <w:t>Confluences sémiotiques</w:t>
      </w:r>
      <w:r w:rsidR="00C14568" w:rsidRPr="00D318CE">
        <w:rPr>
          <w:bCs/>
          <w:sz w:val="24"/>
          <w:szCs w:val="24"/>
          <w:lang w:val="fr-FR"/>
        </w:rPr>
        <w:t>”</w:t>
      </w:r>
      <w:r w:rsidR="00473DB2" w:rsidRPr="00D318CE">
        <w:rPr>
          <w:sz w:val="24"/>
          <w:szCs w:val="24"/>
          <w:lang w:val="fr-FR"/>
        </w:rPr>
        <w:t xml:space="preserve"> </w:t>
      </w:r>
      <w:r w:rsidR="004C36F4" w:rsidRPr="00D318CE">
        <w:rPr>
          <w:sz w:val="24"/>
          <w:szCs w:val="24"/>
          <w:lang w:val="fr-FR"/>
        </w:rPr>
        <w:t xml:space="preserve">(Semiotic confluences), </w:t>
      </w:r>
      <w:r w:rsidR="00473DB2" w:rsidRPr="00D318CE">
        <w:rPr>
          <w:sz w:val="24"/>
          <w:szCs w:val="24"/>
          <w:lang w:val="fr-FR"/>
        </w:rPr>
        <w:t>Laborator</w:t>
      </w:r>
      <w:r w:rsidR="004C36F4" w:rsidRPr="00D318CE">
        <w:rPr>
          <w:sz w:val="24"/>
          <w:szCs w:val="24"/>
          <w:lang w:val="fr-FR"/>
        </w:rPr>
        <w:t>y</w:t>
      </w:r>
      <w:r w:rsidR="00473DB2" w:rsidRPr="00D318CE">
        <w:rPr>
          <w:sz w:val="24"/>
          <w:szCs w:val="24"/>
          <w:lang w:val="fr-FR"/>
        </w:rPr>
        <w:t xml:space="preserve"> ICAR</w:t>
      </w:r>
      <w:r w:rsidR="004C36F4" w:rsidRPr="00D318CE">
        <w:rPr>
          <w:sz w:val="24"/>
          <w:szCs w:val="24"/>
          <w:lang w:val="fr-FR"/>
        </w:rPr>
        <w:t xml:space="preserve"> Interactions, Corpus, Apprentissages, Représentations (Interactions, Corpora, Pedagogies, Representations)</w:t>
      </w:r>
      <w:r w:rsidR="00473DB2" w:rsidRPr="00D318CE">
        <w:rPr>
          <w:sz w:val="24"/>
          <w:szCs w:val="24"/>
          <w:lang w:val="fr-FR"/>
        </w:rPr>
        <w:t xml:space="preserve">, </w:t>
      </w:r>
      <w:r w:rsidR="00C14568" w:rsidRPr="00D318CE">
        <w:rPr>
          <w:sz w:val="24"/>
          <w:szCs w:val="24"/>
          <w:lang w:val="fr-FR"/>
        </w:rPr>
        <w:t xml:space="preserve">École Normale Supérieure in Lyon, </w:t>
      </w:r>
      <w:r w:rsidR="00473DB2" w:rsidRPr="00D318CE">
        <w:rPr>
          <w:sz w:val="24"/>
          <w:szCs w:val="24"/>
          <w:lang w:val="fr-FR"/>
        </w:rPr>
        <w:t>15 May 2017</w:t>
      </w:r>
      <w:r w:rsidR="00C14568" w:rsidRPr="00D318CE">
        <w:rPr>
          <w:sz w:val="24"/>
          <w:szCs w:val="24"/>
          <w:lang w:val="fr-FR"/>
        </w:rPr>
        <w:t>.</w:t>
      </w:r>
    </w:p>
    <w:p w:rsidR="00D318CE" w:rsidRPr="00D318CE" w:rsidRDefault="00D318CE" w:rsidP="00D318CE">
      <w:pPr>
        <w:ind w:left="720" w:hanging="720"/>
        <w:rPr>
          <w:sz w:val="24"/>
          <w:szCs w:val="24"/>
          <w:lang w:val="fr-FR"/>
        </w:rPr>
      </w:pPr>
      <w:r w:rsidRPr="00D318CE">
        <w:rPr>
          <w:sz w:val="24"/>
          <w:szCs w:val="24"/>
          <w:lang w:val="fr-FR"/>
        </w:rPr>
        <w:t xml:space="preserve">“Une vie d’idées et d’engagements au vingtième siècle: A. J. Greimas ; langage, culture, cognition” [A life of ideas and commitments in the twentieth century: A. J. Greimas, language, culture, cognition]. </w:t>
      </w:r>
      <w:r w:rsidRPr="00D318CE">
        <w:rPr>
          <w:sz w:val="24"/>
          <w:lang w:val="fr-FR"/>
        </w:rPr>
        <w:t>Cercle Sémiotique de Paris</w:t>
      </w:r>
      <w:r>
        <w:rPr>
          <w:sz w:val="24"/>
          <w:lang w:val="fr-FR"/>
        </w:rPr>
        <w:t xml:space="preserve">, </w:t>
      </w:r>
      <w:r w:rsidRPr="00D318CE">
        <w:rPr>
          <w:sz w:val="24"/>
          <w:lang w:val="fr-FR"/>
        </w:rPr>
        <w:t>Maison de la recherche de la Sorbonne</w:t>
      </w:r>
      <w:r>
        <w:rPr>
          <w:sz w:val="24"/>
          <w:lang w:val="fr-FR"/>
        </w:rPr>
        <w:t>, Paris, 8 June 2016.</w:t>
      </w:r>
    </w:p>
    <w:p w:rsidR="00DB2850" w:rsidRPr="00DB2850" w:rsidRDefault="00DB2850" w:rsidP="00DB2850">
      <w:pPr>
        <w:ind w:left="720" w:hanging="720"/>
        <w:rPr>
          <w:sz w:val="24"/>
          <w:szCs w:val="24"/>
          <w:lang w:val="fr-FR"/>
        </w:rPr>
      </w:pPr>
      <w:r w:rsidRPr="00DB2850">
        <w:rPr>
          <w:sz w:val="24"/>
          <w:szCs w:val="24"/>
          <w:lang w:val="fr-FR"/>
        </w:rPr>
        <w:t>“</w:t>
      </w:r>
      <w:r w:rsidRPr="00DB2850">
        <w:rPr>
          <w:iCs/>
          <w:sz w:val="24"/>
          <w:szCs w:val="24"/>
          <w:lang w:val="fr-FR"/>
        </w:rPr>
        <w:t>Benveniste lecteur de Peirce et la sémiosis peircienne à la lumière de la signifiance benvénistienne</w:t>
      </w:r>
      <w:r w:rsidRPr="00DB2850">
        <w:rPr>
          <w:sz w:val="24"/>
          <w:szCs w:val="24"/>
          <w:lang w:val="fr-FR"/>
        </w:rPr>
        <w:t>”</w:t>
      </w:r>
      <w:r w:rsidRPr="00DB2850">
        <w:rPr>
          <w:iCs/>
          <w:sz w:val="24"/>
          <w:szCs w:val="24"/>
          <w:lang w:val="fr-FR"/>
        </w:rPr>
        <w:t xml:space="preserve"> [Benveniste </w:t>
      </w:r>
      <w:proofErr w:type="gramStart"/>
      <w:r w:rsidRPr="00DB2850">
        <w:rPr>
          <w:iCs/>
          <w:sz w:val="24"/>
          <w:szCs w:val="24"/>
          <w:lang w:val="fr-FR"/>
        </w:rPr>
        <w:t>as</w:t>
      </w:r>
      <w:proofErr w:type="gramEnd"/>
      <w:r w:rsidRPr="00DB2850">
        <w:rPr>
          <w:iCs/>
          <w:sz w:val="24"/>
          <w:szCs w:val="24"/>
          <w:lang w:val="fr-FR"/>
        </w:rPr>
        <w:t xml:space="preserve"> reader of Peirce, and Peircean semiosis in the light of Benvenistean </w:t>
      </w:r>
      <w:r w:rsidRPr="00DB2850">
        <w:rPr>
          <w:i/>
          <w:iCs/>
          <w:sz w:val="24"/>
          <w:szCs w:val="24"/>
          <w:lang w:val="fr-FR"/>
        </w:rPr>
        <w:t>signifiance</w:t>
      </w:r>
      <w:r w:rsidRPr="00DB2850">
        <w:rPr>
          <w:iCs/>
          <w:sz w:val="24"/>
          <w:szCs w:val="24"/>
          <w:lang w:val="fr-FR"/>
        </w:rPr>
        <w:t xml:space="preserve">]. </w:t>
      </w:r>
      <w:r w:rsidRPr="00DB2850">
        <w:rPr>
          <w:sz w:val="24"/>
          <w:szCs w:val="24"/>
          <w:lang w:val="fr-FR"/>
        </w:rPr>
        <w:t xml:space="preserve">Research seminar, directed by Irène Fenoglio, </w:t>
      </w:r>
      <w:r w:rsidRPr="00DB2850">
        <w:rPr>
          <w:rStyle w:val="st"/>
          <w:sz w:val="24"/>
          <w:szCs w:val="24"/>
          <w:lang w:val="fr-FR"/>
        </w:rPr>
        <w:t>Institut des textes et manuscrits modernes</w:t>
      </w:r>
      <w:r w:rsidRPr="00DB2850">
        <w:rPr>
          <w:sz w:val="24"/>
          <w:szCs w:val="24"/>
          <w:lang w:val="fr-FR"/>
        </w:rPr>
        <w:t xml:space="preserve"> (ITEM), Centre National de la Recherche Scientifique-École Normale Supérieure, 45 rue d’Ulm, Paris Ve, 10 June 2016.</w:t>
      </w:r>
    </w:p>
    <w:p w:rsidR="00DB2850" w:rsidRPr="00DB2850" w:rsidRDefault="00DB2850" w:rsidP="00DB2850">
      <w:pPr>
        <w:ind w:left="720" w:hanging="720"/>
        <w:rPr>
          <w:sz w:val="24"/>
          <w:szCs w:val="24"/>
          <w:lang w:val="fr-FR"/>
        </w:rPr>
      </w:pPr>
      <w:r w:rsidRPr="00DB2850">
        <w:rPr>
          <w:bCs/>
          <w:sz w:val="24"/>
          <w:szCs w:val="24"/>
          <w:lang w:val="fr-FR"/>
        </w:rPr>
        <w:t>“Jakobson, Greimas, Benveniste, Lotman, Sebeok</w:t>
      </w:r>
      <w:r w:rsidR="005E6F4F">
        <w:rPr>
          <w:bCs/>
          <w:sz w:val="24"/>
          <w:szCs w:val="24"/>
          <w:lang w:val="fr-FR"/>
        </w:rPr>
        <w:t>, Kristeva et al.</w:t>
      </w:r>
      <w:r w:rsidRPr="00DB2850">
        <w:rPr>
          <w:bCs/>
          <w:sz w:val="24"/>
          <w:szCs w:val="24"/>
          <w:lang w:val="fr-FR"/>
        </w:rPr>
        <w:t xml:space="preserve">: les premiers pas de la sémiotique moderne d’après les ressources archivistiques” </w:t>
      </w:r>
      <w:r w:rsidRPr="00DB2850">
        <w:rPr>
          <w:sz w:val="24"/>
          <w:szCs w:val="24"/>
          <w:lang w:val="fr-FR"/>
        </w:rPr>
        <w:t>[</w:t>
      </w:r>
      <w:r w:rsidRPr="00DB2850">
        <w:rPr>
          <w:bCs/>
          <w:sz w:val="24"/>
          <w:szCs w:val="24"/>
          <w:lang w:val="fr-FR"/>
        </w:rPr>
        <w:t xml:space="preserve">Jakobson, Greimas, Benveniste, Lotman, Sebeok, Kristeva, et al.: </w:t>
      </w:r>
      <w:r w:rsidRPr="00DB2850">
        <w:rPr>
          <w:sz w:val="24"/>
          <w:szCs w:val="24"/>
          <w:lang w:val="fr-FR"/>
        </w:rPr>
        <w:t>The first steps taken by modern semiotics as seen through archival sources]. Research seminar,</w:t>
      </w:r>
      <w:r w:rsidRPr="00DB2850">
        <w:rPr>
          <w:rStyle w:val="st"/>
          <w:sz w:val="24"/>
          <w:szCs w:val="24"/>
          <w:lang w:val="fr-FR"/>
        </w:rPr>
        <w:t xml:space="preserve"> </w:t>
      </w:r>
      <w:r w:rsidRPr="00DB2850">
        <w:rPr>
          <w:sz w:val="24"/>
          <w:szCs w:val="24"/>
          <w:lang w:val="fr-FR"/>
        </w:rPr>
        <w:t xml:space="preserve">directed by Irène Fenoglio, </w:t>
      </w:r>
      <w:r w:rsidRPr="00DB2850">
        <w:rPr>
          <w:rStyle w:val="st"/>
          <w:sz w:val="24"/>
          <w:szCs w:val="24"/>
          <w:lang w:val="fr-FR"/>
        </w:rPr>
        <w:t>Institut des textes et manuscrits modernes</w:t>
      </w:r>
      <w:r w:rsidRPr="00DB2850">
        <w:rPr>
          <w:sz w:val="24"/>
          <w:szCs w:val="24"/>
          <w:lang w:val="fr-FR"/>
        </w:rPr>
        <w:t xml:space="preserve"> (ITEM), Centre National de la Recherche Scientifique-École Normale Supérieure, 45 rue d’Ulm, Paris Ve, 16 May 2014.</w:t>
      </w:r>
    </w:p>
    <w:p w:rsidR="00DB2850" w:rsidRPr="002E0F4D" w:rsidRDefault="00DB2850" w:rsidP="00DB2850">
      <w:pPr>
        <w:ind w:left="720" w:hanging="720"/>
        <w:rPr>
          <w:sz w:val="24"/>
          <w:szCs w:val="24"/>
          <w:lang w:val="fr-FR"/>
        </w:rPr>
      </w:pPr>
      <w:r w:rsidRPr="00DB2850">
        <w:rPr>
          <w:sz w:val="24"/>
          <w:szCs w:val="24"/>
          <w:lang w:val="fr-FR"/>
        </w:rPr>
        <w:t xml:space="preserve">“Sémiotique greimassienne et sémiotique peircienne” [Greimassian semiotics and Peircean semiotics]. </w:t>
      </w:r>
      <w:r w:rsidRPr="002E0F4D">
        <w:rPr>
          <w:sz w:val="24"/>
          <w:szCs w:val="24"/>
          <w:lang w:val="fr-FR"/>
        </w:rPr>
        <w:t>Fórum de Atualização em Pesquisas Semióticas [Forum on Contemporary Semiotic Studies], Universidade de São Paulo, 23 August 2013.</w:t>
      </w:r>
    </w:p>
    <w:p w:rsidR="00DB2850" w:rsidRPr="00DB2850" w:rsidRDefault="00DB2850" w:rsidP="00DB2850">
      <w:pPr>
        <w:ind w:left="720" w:hanging="720"/>
        <w:rPr>
          <w:sz w:val="24"/>
          <w:szCs w:val="24"/>
        </w:rPr>
      </w:pPr>
      <w:r w:rsidRPr="002E0F4D">
        <w:rPr>
          <w:sz w:val="24"/>
          <w:szCs w:val="24"/>
          <w:lang w:val="fr-FR"/>
        </w:rPr>
        <w:t xml:space="preserve">“Greimas à Alexandrie (1949–1958): échecs, rencontres et tournants décisifs” [Greimas in Alexandria (1949–1958): Decisive setbacks, encounters, and turning points]. </w:t>
      </w:r>
      <w:r w:rsidRPr="00DB2850">
        <w:rPr>
          <w:sz w:val="24"/>
          <w:szCs w:val="24"/>
        </w:rPr>
        <w:t>Plenary address,</w:t>
      </w:r>
      <w:r w:rsidRPr="00DB2850">
        <w:rPr>
          <w:b/>
          <w:sz w:val="24"/>
          <w:szCs w:val="24"/>
        </w:rPr>
        <w:t xml:space="preserve"> </w:t>
      </w:r>
      <w:r w:rsidRPr="00DB2850">
        <w:rPr>
          <w:sz w:val="24"/>
          <w:szCs w:val="24"/>
        </w:rPr>
        <w:t xml:space="preserve">Symposium </w:t>
      </w:r>
      <w:r w:rsidRPr="00DB2850">
        <w:rPr>
          <w:i/>
          <w:sz w:val="24"/>
          <w:szCs w:val="24"/>
        </w:rPr>
        <w:t>Algirdas J. Greimas à Alexandrie</w:t>
      </w:r>
      <w:r w:rsidRPr="00DB2850">
        <w:rPr>
          <w:sz w:val="24"/>
          <w:szCs w:val="24"/>
        </w:rPr>
        <w:t xml:space="preserve"> [</w:t>
      </w:r>
      <w:r w:rsidRPr="00DB2850">
        <w:rPr>
          <w:i/>
          <w:sz w:val="24"/>
          <w:szCs w:val="24"/>
        </w:rPr>
        <w:t>Algirdas J. Greimas in Alexandria</w:t>
      </w:r>
      <w:r w:rsidRPr="00DB2850">
        <w:rPr>
          <w:sz w:val="24"/>
          <w:szCs w:val="24"/>
        </w:rPr>
        <w:t xml:space="preserve">], </w:t>
      </w:r>
      <w:r w:rsidRPr="00DB2850">
        <w:rPr>
          <w:sz w:val="24"/>
          <w:szCs w:val="24"/>
          <w:lang w:val="lt-LT"/>
        </w:rPr>
        <w:t>Bibliotheca Alexandrina</w:t>
      </w:r>
      <w:r w:rsidRPr="00DB2850">
        <w:rPr>
          <w:sz w:val="24"/>
          <w:szCs w:val="24"/>
        </w:rPr>
        <w:t xml:space="preserve">, Alexandria, Egypt, 20 March 2013, co-sponsored by the Francophone Library of the </w:t>
      </w:r>
      <w:r w:rsidRPr="00DB2850">
        <w:rPr>
          <w:sz w:val="24"/>
          <w:szCs w:val="24"/>
          <w:lang w:val="lt-LT"/>
        </w:rPr>
        <w:t xml:space="preserve">Bibliotheca Alexandrina and </w:t>
      </w:r>
      <w:r w:rsidRPr="00DB2850">
        <w:rPr>
          <w:sz w:val="24"/>
          <w:szCs w:val="24"/>
        </w:rPr>
        <w:t xml:space="preserve">the Embassy of the Republic of Lithuania in Egypt, program established by the Vilnius University A. J. Greimas Center of Semiotics and Literary Theory. </w:t>
      </w:r>
    </w:p>
    <w:p w:rsidR="00DB2850" w:rsidRPr="00DB2850" w:rsidRDefault="00DB2850" w:rsidP="00DB2850">
      <w:pPr>
        <w:ind w:left="720" w:hanging="720"/>
        <w:rPr>
          <w:sz w:val="24"/>
          <w:szCs w:val="24"/>
        </w:rPr>
      </w:pPr>
      <w:r w:rsidRPr="00DB2850">
        <w:rPr>
          <w:sz w:val="24"/>
          <w:szCs w:val="24"/>
          <w:lang w:val="fr-FR"/>
        </w:rPr>
        <w:t xml:space="preserve">“La littérature comparée à l’heure actuelle : acquis et défis. L’exemple de l’héroïne du cycle indochinois chez M. Duras” [Comparative literature today: Achievements and challenges. </w:t>
      </w:r>
      <w:r w:rsidRPr="00DB2850">
        <w:rPr>
          <w:sz w:val="24"/>
          <w:szCs w:val="24"/>
        </w:rPr>
        <w:t xml:space="preserve">The example of the </w:t>
      </w:r>
      <w:proofErr w:type="gramStart"/>
      <w:r w:rsidRPr="00DB2850">
        <w:rPr>
          <w:sz w:val="24"/>
          <w:szCs w:val="24"/>
        </w:rPr>
        <w:t>heroine</w:t>
      </w:r>
      <w:proofErr w:type="gramEnd"/>
      <w:r w:rsidRPr="00DB2850">
        <w:rPr>
          <w:sz w:val="24"/>
          <w:szCs w:val="24"/>
        </w:rPr>
        <w:t xml:space="preserve"> of Marguerite Duras’s Indochinese cycle]. Department of French, Alexandria University, Alexandria, Egypt, 21 March 2013.</w:t>
      </w:r>
    </w:p>
    <w:p w:rsidR="00DB2850" w:rsidRPr="00DB2850" w:rsidRDefault="00DB2850" w:rsidP="00DB2850">
      <w:pPr>
        <w:ind w:left="720" w:hanging="720"/>
        <w:rPr>
          <w:rStyle w:val="Emphasis"/>
          <w:i w:val="0"/>
          <w:iCs w:val="0"/>
          <w:sz w:val="24"/>
          <w:szCs w:val="24"/>
        </w:rPr>
      </w:pPr>
      <w:r w:rsidRPr="00DB2850">
        <w:rPr>
          <w:sz w:val="24"/>
          <w:szCs w:val="24"/>
        </w:rPr>
        <w:t xml:space="preserve">“An Intellectual Biography of Greimas: Perspectives from Overseas” and “Peirce’s Semiotics and Greimas’s Semiotics.” Plenary addresses, </w:t>
      </w:r>
      <w:r w:rsidRPr="00DB2850">
        <w:rPr>
          <w:rStyle w:val="Emphasis"/>
          <w:i w:val="0"/>
          <w:sz w:val="24"/>
          <w:szCs w:val="24"/>
        </w:rPr>
        <w:t xml:space="preserve">Vilnius University </w:t>
      </w:r>
      <w:r w:rsidRPr="00DB2850">
        <w:rPr>
          <w:sz w:val="24"/>
          <w:szCs w:val="24"/>
        </w:rPr>
        <w:t xml:space="preserve">A. J. Greimas Center of </w:t>
      </w:r>
      <w:r w:rsidRPr="00DB2850">
        <w:rPr>
          <w:rStyle w:val="Emphasis"/>
          <w:i w:val="0"/>
          <w:sz w:val="24"/>
          <w:szCs w:val="24"/>
        </w:rPr>
        <w:t>Semiotics and Literary Theory, Summer Seminar, Druskininkai, Lithuania, supported by funding from the publishing house Baltos Lankos (Vilnius), 5–6 July 2012.</w:t>
      </w:r>
      <w:r w:rsidRPr="00DB2850">
        <w:rPr>
          <w:rStyle w:val="Emphasis"/>
          <w:sz w:val="24"/>
          <w:szCs w:val="24"/>
        </w:rPr>
        <w:t xml:space="preserve"> </w:t>
      </w:r>
    </w:p>
    <w:p w:rsidR="00DB2850" w:rsidRPr="00DB2850" w:rsidRDefault="00DB2850" w:rsidP="00DB2850">
      <w:pPr>
        <w:ind w:left="720" w:hanging="720"/>
        <w:rPr>
          <w:sz w:val="24"/>
          <w:szCs w:val="24"/>
          <w:lang w:val="fr-FR"/>
        </w:rPr>
      </w:pPr>
      <w:r w:rsidRPr="00DB2850">
        <w:rPr>
          <w:sz w:val="24"/>
          <w:szCs w:val="24"/>
        </w:rPr>
        <w:t xml:space="preserve">“Sémiotique d’une forme de </w:t>
      </w:r>
      <w:proofErr w:type="gramStart"/>
      <w:r w:rsidRPr="00DB2850">
        <w:rPr>
          <w:sz w:val="24"/>
          <w:szCs w:val="24"/>
        </w:rPr>
        <w:t>vie :</w:t>
      </w:r>
      <w:proofErr w:type="gramEnd"/>
      <w:r w:rsidRPr="00DB2850">
        <w:rPr>
          <w:sz w:val="24"/>
          <w:szCs w:val="24"/>
        </w:rPr>
        <w:t xml:space="preserve"> esthétique et éthique dans les écrits de Marguerite Duras” [The semiotics of a form of life: Aesthetics and ethics in the writings of Marguerite Duras]. </w:t>
      </w:r>
      <w:r w:rsidRPr="00DB2850">
        <w:rPr>
          <w:sz w:val="24"/>
          <w:szCs w:val="24"/>
          <w:lang w:val="fr-FR"/>
        </w:rPr>
        <w:lastRenderedPageBreak/>
        <w:t>Research seminar, LaLiC Langages, Logiques, Informatique, Cognition [Languages, Logics, Computing, Cognition], directed by Jean-Pierre Desclés, Université Paris-Sorbonne, 15 May 2012.</w:t>
      </w:r>
    </w:p>
    <w:p w:rsidR="00DB2850" w:rsidRPr="00DB2850" w:rsidRDefault="00DB2850" w:rsidP="00DB2850">
      <w:pPr>
        <w:tabs>
          <w:tab w:val="left" w:pos="720"/>
        </w:tabs>
        <w:ind w:left="720" w:hanging="720"/>
        <w:rPr>
          <w:sz w:val="24"/>
          <w:szCs w:val="24"/>
          <w:lang w:val="fr-FR"/>
        </w:rPr>
      </w:pPr>
      <w:r w:rsidRPr="00DB2850">
        <w:rPr>
          <w:sz w:val="24"/>
          <w:szCs w:val="24"/>
          <w:lang w:val="fr-FR"/>
        </w:rPr>
        <w:t>“Perspectives temporelles de la sémiotique peircienne. L’exemple de la sculpture” [Temporal perspectives in Pericean semiotics. The example of sculpture]. Colloquium on “Sémiotique et esthétique”</w:t>
      </w:r>
      <w:r w:rsidRPr="00DB2850">
        <w:rPr>
          <w:i/>
          <w:sz w:val="24"/>
          <w:szCs w:val="24"/>
          <w:lang w:val="fr-FR"/>
        </w:rPr>
        <w:t xml:space="preserve"> </w:t>
      </w:r>
      <w:r w:rsidRPr="00DB2850">
        <w:rPr>
          <w:sz w:val="24"/>
          <w:szCs w:val="24"/>
          <w:lang w:val="fr-FR"/>
        </w:rPr>
        <w:t>[Semiotics and aesthetics], Université du Luxembourg, 16 June 2011.</w:t>
      </w:r>
    </w:p>
    <w:p w:rsidR="00DB2850" w:rsidRPr="00DB2850" w:rsidRDefault="00DB2850" w:rsidP="00DB2850">
      <w:pPr>
        <w:tabs>
          <w:tab w:val="left" w:pos="720"/>
        </w:tabs>
        <w:ind w:left="720" w:hanging="720"/>
        <w:rPr>
          <w:sz w:val="24"/>
          <w:szCs w:val="24"/>
          <w:lang w:val="fr-FR"/>
        </w:rPr>
      </w:pPr>
      <w:r w:rsidRPr="00DB2850">
        <w:rPr>
          <w:sz w:val="24"/>
          <w:szCs w:val="24"/>
          <w:lang w:val="fr-FR"/>
        </w:rPr>
        <w:t>“</w:t>
      </w:r>
      <w:r w:rsidRPr="00DB2850">
        <w:rPr>
          <w:bCs/>
          <w:sz w:val="24"/>
          <w:szCs w:val="24"/>
          <w:lang w:val="fr-FR"/>
        </w:rPr>
        <w:t>Perception, signification et style. De la phénoménologie à la sémiotique</w:t>
      </w:r>
      <w:r w:rsidRPr="00DB2850">
        <w:rPr>
          <w:sz w:val="24"/>
          <w:szCs w:val="24"/>
          <w:lang w:val="fr-FR"/>
        </w:rPr>
        <w:t>” [Perception, signification, and style: From phenomenology to semiotics]. Research seminar, Méta-séminaire de Sémiotique et la philosophie du langage [Meta-Seminar in Semiotics and the Philosophy of Language], directed by Jean-François Bordron and Anne Hénault, École doctorale Sciences du langage, Université Paris-Sorbonne, 23 November 2010.</w:t>
      </w:r>
    </w:p>
    <w:p w:rsidR="00DB2850" w:rsidRPr="00DB2850" w:rsidRDefault="00DB2850" w:rsidP="00DB2850">
      <w:pPr>
        <w:tabs>
          <w:tab w:val="left" w:pos="720"/>
        </w:tabs>
        <w:ind w:left="720" w:hanging="720"/>
        <w:rPr>
          <w:sz w:val="24"/>
          <w:szCs w:val="24"/>
          <w:lang w:val="fr-FR"/>
        </w:rPr>
      </w:pPr>
      <w:r w:rsidRPr="00DB2850">
        <w:rPr>
          <w:sz w:val="24"/>
          <w:szCs w:val="24"/>
          <w:lang w:val="fr-FR"/>
        </w:rPr>
        <w:t>“Description et narrativité chez Marguerite Duras” [Description and narrativity in Marguerite Duras]. Research group, Centre de Recherches Sémiotiques (CeReS), Université de Limoges, 19 March 2010.</w:t>
      </w:r>
    </w:p>
    <w:p w:rsidR="00DB2850" w:rsidRPr="00DB2850" w:rsidRDefault="00DB2850" w:rsidP="00DB2850">
      <w:pPr>
        <w:tabs>
          <w:tab w:val="left" w:pos="720"/>
        </w:tabs>
        <w:ind w:left="720" w:hanging="720"/>
        <w:rPr>
          <w:sz w:val="24"/>
          <w:szCs w:val="24"/>
          <w:lang w:val="fr-FR"/>
        </w:rPr>
      </w:pPr>
      <w:r w:rsidRPr="00DB2850">
        <w:rPr>
          <w:sz w:val="24"/>
          <w:szCs w:val="24"/>
          <w:lang w:val="fr-FR"/>
        </w:rPr>
        <w:t xml:space="preserve">“Paysage, spectacle et narrativité : transpositions d’un récit du deuil dans </w:t>
      </w:r>
      <w:r w:rsidRPr="00DB2850">
        <w:rPr>
          <w:i/>
          <w:sz w:val="24"/>
          <w:szCs w:val="24"/>
          <w:lang w:val="fr-FR"/>
        </w:rPr>
        <w:t>Les yeux bleus cheveux noirs</w:t>
      </w:r>
      <w:r w:rsidRPr="00DB2850">
        <w:rPr>
          <w:sz w:val="24"/>
          <w:szCs w:val="24"/>
          <w:lang w:val="fr-FR"/>
        </w:rPr>
        <w:t xml:space="preserve"> de Marguerite Duras” [Landscape, performance, and narrative: Transpositions of a narrative on mourning in </w:t>
      </w:r>
      <w:r w:rsidRPr="00DB2850">
        <w:rPr>
          <w:i/>
          <w:iCs/>
          <w:sz w:val="24"/>
          <w:szCs w:val="24"/>
          <w:lang w:val="fr-FR"/>
        </w:rPr>
        <w:t xml:space="preserve">Blue Eyes, Black Hair </w:t>
      </w:r>
      <w:r w:rsidRPr="00DB2850">
        <w:rPr>
          <w:sz w:val="24"/>
          <w:szCs w:val="24"/>
          <w:lang w:val="fr-FR"/>
        </w:rPr>
        <w:t>by Marguerite Duras]. Faculté des Lettres, Université de Liège, Belgium, 24 November 2009.</w:t>
      </w:r>
    </w:p>
    <w:p w:rsidR="00DB2850" w:rsidRPr="001D78EB" w:rsidRDefault="00DB2850" w:rsidP="00DB2850">
      <w:pPr>
        <w:tabs>
          <w:tab w:val="left" w:pos="540"/>
        </w:tabs>
        <w:ind w:left="720" w:hanging="720"/>
        <w:rPr>
          <w:sz w:val="24"/>
          <w:szCs w:val="24"/>
          <w:lang w:val="fr-FR"/>
        </w:rPr>
      </w:pPr>
      <w:r w:rsidRPr="00DB2850">
        <w:rPr>
          <w:sz w:val="24"/>
          <w:szCs w:val="24"/>
          <w:lang w:val="fr-FR"/>
        </w:rPr>
        <w:t xml:space="preserve">“Le langage et les sciences humaines en France depuis la guerre : A. J. Greimas et le développement de la sémiotique de Paris” [Language and the human sciences in postwar France: A. J. Greimas and the development of Paris semiotics]. </w:t>
      </w:r>
      <w:r w:rsidRPr="001D78EB">
        <w:rPr>
          <w:sz w:val="24"/>
          <w:szCs w:val="24"/>
          <w:lang w:val="fr-FR"/>
        </w:rPr>
        <w:t>Groupe Mu Research Group, Université de Liège, Belgium, 23 November 2009.</w:t>
      </w:r>
    </w:p>
    <w:p w:rsidR="00DB2850" w:rsidRPr="00DB2850" w:rsidRDefault="00DB2850" w:rsidP="00DB2850">
      <w:pPr>
        <w:tabs>
          <w:tab w:val="left" w:pos="720"/>
        </w:tabs>
        <w:ind w:left="720" w:hanging="720"/>
        <w:rPr>
          <w:sz w:val="24"/>
          <w:szCs w:val="24"/>
          <w:lang w:val="fr-FR"/>
        </w:rPr>
      </w:pPr>
      <w:r w:rsidRPr="00DB2850">
        <w:rPr>
          <w:sz w:val="24"/>
          <w:szCs w:val="24"/>
          <w:lang w:val="fr-FR"/>
        </w:rPr>
        <w:t>“La linguistique cognitive contemporaine” [Contemporary cognitive linguistics]. Research seminar, Méta-séminaire de Sémiotique et la philosophie du langage [Meta-Seminar in Semiotics and the Philosophy of Language], directed by Jean-François Bordron and Anne Hénault, É</w:t>
      </w:r>
      <w:r w:rsidR="005D68B2">
        <w:rPr>
          <w:sz w:val="24"/>
          <w:szCs w:val="24"/>
          <w:lang w:val="fr-FR"/>
        </w:rPr>
        <w:t>cole doctorale Sciences du lang</w:t>
      </w:r>
      <w:r w:rsidRPr="00DB2850">
        <w:rPr>
          <w:sz w:val="24"/>
          <w:szCs w:val="24"/>
          <w:lang w:val="fr-FR"/>
        </w:rPr>
        <w:t>age, Université Paris-Sorbonne, 5 May 2009.</w:t>
      </w:r>
    </w:p>
    <w:p w:rsidR="00DB2850" w:rsidRPr="00DB2850" w:rsidRDefault="00DB2850" w:rsidP="00DB2850">
      <w:pPr>
        <w:tabs>
          <w:tab w:val="left" w:pos="720"/>
        </w:tabs>
        <w:ind w:left="720" w:hanging="720"/>
        <w:rPr>
          <w:sz w:val="24"/>
          <w:szCs w:val="24"/>
          <w:lang w:val="it-IT"/>
        </w:rPr>
      </w:pPr>
      <w:r w:rsidRPr="00DB2850">
        <w:rPr>
          <w:sz w:val="24"/>
          <w:szCs w:val="24"/>
          <w:lang w:val="fr-FR"/>
        </w:rPr>
        <w:t xml:space="preserve">“La sémiotique aux Etats-Unis aujourd’hui” [Semiotics in the United States today]. </w:t>
      </w:r>
      <w:r w:rsidRPr="00DB2850">
        <w:rPr>
          <w:sz w:val="24"/>
          <w:szCs w:val="24"/>
          <w:lang w:val="it-IT"/>
        </w:rPr>
        <w:t xml:space="preserve">Libera </w:t>
      </w:r>
      <w:r w:rsidRPr="00DB2850">
        <w:rPr>
          <w:rStyle w:val="Emphasis"/>
          <w:i w:val="0"/>
          <w:sz w:val="24"/>
          <w:szCs w:val="24"/>
          <w:lang w:val="it-IT"/>
        </w:rPr>
        <w:t>Università</w:t>
      </w:r>
      <w:r w:rsidRPr="00DB2850">
        <w:rPr>
          <w:i/>
          <w:sz w:val="24"/>
          <w:szCs w:val="24"/>
          <w:lang w:val="it-IT"/>
        </w:rPr>
        <w:t xml:space="preserve"> </w:t>
      </w:r>
      <w:r w:rsidRPr="00DB2850">
        <w:rPr>
          <w:sz w:val="24"/>
          <w:szCs w:val="24"/>
          <w:lang w:val="it-IT"/>
        </w:rPr>
        <w:t>di Lingue e Comunicazione (IULM),</w:t>
      </w:r>
      <w:r w:rsidRPr="00DB2850">
        <w:rPr>
          <w:rStyle w:val="Emphasis"/>
          <w:sz w:val="24"/>
          <w:szCs w:val="24"/>
          <w:lang w:val="it-IT"/>
        </w:rPr>
        <w:t xml:space="preserve"> </w:t>
      </w:r>
      <w:r w:rsidRPr="00DB2850">
        <w:rPr>
          <w:sz w:val="24"/>
          <w:szCs w:val="24"/>
          <w:lang w:val="it-IT"/>
        </w:rPr>
        <w:t>Milan, Italy, 27 March 2009.</w:t>
      </w:r>
    </w:p>
    <w:p w:rsidR="00DB2850" w:rsidRPr="00DB2850" w:rsidRDefault="00DB2850" w:rsidP="00DB2850">
      <w:pPr>
        <w:ind w:left="720" w:hanging="720"/>
        <w:rPr>
          <w:sz w:val="24"/>
          <w:szCs w:val="24"/>
          <w:lang w:val="fr-FR"/>
        </w:rPr>
      </w:pPr>
      <w:r w:rsidRPr="00DB2850">
        <w:rPr>
          <w:sz w:val="24"/>
          <w:szCs w:val="24"/>
          <w:lang w:val="fr-FR"/>
        </w:rPr>
        <w:t xml:space="preserve">“Actants et exotisme dans </w:t>
      </w:r>
      <w:r w:rsidRPr="00DB2850">
        <w:rPr>
          <w:i/>
          <w:sz w:val="24"/>
          <w:szCs w:val="24"/>
          <w:lang w:val="fr-FR"/>
        </w:rPr>
        <w:t>Hérodias</w:t>
      </w:r>
      <w:r w:rsidRPr="00DB2850">
        <w:rPr>
          <w:sz w:val="24"/>
          <w:szCs w:val="24"/>
          <w:lang w:val="fr-FR"/>
        </w:rPr>
        <w:t xml:space="preserve"> de Flaubert” [Actants and exoticism in Flaubert’s </w:t>
      </w:r>
      <w:r w:rsidRPr="00DB2850">
        <w:rPr>
          <w:i/>
          <w:sz w:val="24"/>
          <w:szCs w:val="24"/>
          <w:lang w:val="fr-FR"/>
        </w:rPr>
        <w:t>Hérodias</w:t>
      </w:r>
      <w:r w:rsidRPr="00DB2850">
        <w:rPr>
          <w:sz w:val="24"/>
          <w:szCs w:val="24"/>
          <w:lang w:val="fr-FR"/>
        </w:rPr>
        <w:t>]. Master’s seminar, Lettres modernes, Université de Strasbourg, 16 October 2003.</w:t>
      </w:r>
    </w:p>
    <w:p w:rsidR="00DB2850" w:rsidRPr="00DB2850" w:rsidRDefault="00DB2850" w:rsidP="00DB2850">
      <w:pPr>
        <w:ind w:left="720" w:hanging="720"/>
        <w:rPr>
          <w:sz w:val="24"/>
          <w:szCs w:val="24"/>
          <w:lang w:val="fr-FR"/>
        </w:rPr>
      </w:pPr>
      <w:r w:rsidRPr="00DB2850">
        <w:rPr>
          <w:sz w:val="24"/>
          <w:szCs w:val="24"/>
          <w:lang w:val="fr-FR"/>
        </w:rPr>
        <w:t>“Modèles sociaux de la mode : l’exemple de la transition des modes d’Empire aux modes de la Restauration” [Social models of fashion: The example of the transition from Empire fashions to Restoration fashions]. Doctoral seminar, Sources et méthodes de l’histoire sociale contemporaine : méthodes et pratiques de l’histoire culturelle [Sources and methods for contemporary social history: methods and practices in cultural history], directed by Rebecca Rogers, École doctorale Histoire, Université de Strasbourg, 22 October 2003.</w:t>
      </w:r>
    </w:p>
    <w:p w:rsidR="00DB2850" w:rsidRPr="00DB2850" w:rsidRDefault="00DB2850" w:rsidP="00DB2850">
      <w:pPr>
        <w:tabs>
          <w:tab w:val="left" w:pos="720"/>
        </w:tabs>
        <w:spacing w:line="240" w:lineRule="atLeast"/>
        <w:ind w:left="720" w:hanging="720"/>
        <w:rPr>
          <w:sz w:val="24"/>
          <w:szCs w:val="24"/>
          <w:lang w:val="fr-FR"/>
        </w:rPr>
      </w:pPr>
      <w:r w:rsidRPr="00DB2850">
        <w:rPr>
          <w:sz w:val="24"/>
          <w:szCs w:val="24"/>
          <w:lang w:val="fr-FR"/>
        </w:rPr>
        <w:t>“Étalement et concentration du corps chez M. Duras” [Spreading and concentration of the body in Marguerite Duras]. Doctoral and research seminar, Séminaire Intersémiotique de Paris, Centre National de la Recherche Scientifique-École des Hautes Études en Sciences Sociales, Paris, 2 December 1998.</w:t>
      </w:r>
    </w:p>
    <w:p w:rsidR="00DB2850" w:rsidRPr="00DB2850" w:rsidRDefault="00DB2850" w:rsidP="00DB2850">
      <w:pPr>
        <w:tabs>
          <w:tab w:val="left" w:pos="720"/>
        </w:tabs>
        <w:spacing w:line="240" w:lineRule="atLeast"/>
        <w:ind w:left="720" w:hanging="720"/>
        <w:rPr>
          <w:sz w:val="24"/>
          <w:szCs w:val="24"/>
          <w:lang w:val="fr-FR"/>
        </w:rPr>
      </w:pPr>
      <w:r w:rsidRPr="00DB2850">
        <w:rPr>
          <w:sz w:val="24"/>
          <w:szCs w:val="24"/>
          <w:lang w:val="fr-FR"/>
        </w:rPr>
        <w:t xml:space="preserve">“Forme de vie et schématisation générique : les </w:t>
      </w:r>
      <w:r w:rsidRPr="00DB2850">
        <w:rPr>
          <w:i/>
          <w:sz w:val="24"/>
          <w:szCs w:val="24"/>
          <w:lang w:val="fr-FR"/>
        </w:rPr>
        <w:t>Yeux bleus cheveux noirs</w:t>
      </w:r>
      <w:r w:rsidRPr="00DB2850">
        <w:rPr>
          <w:sz w:val="24"/>
          <w:szCs w:val="24"/>
          <w:lang w:val="fr-FR"/>
        </w:rPr>
        <w:t xml:space="preserve"> de M. Duras” [Form of life and generic schematization: </w:t>
      </w:r>
      <w:r w:rsidRPr="00DB2850">
        <w:rPr>
          <w:i/>
          <w:sz w:val="24"/>
          <w:szCs w:val="24"/>
          <w:lang w:val="fr-FR"/>
        </w:rPr>
        <w:t>Blue Eyes Black Hair</w:t>
      </w:r>
      <w:r w:rsidRPr="00DB2850">
        <w:rPr>
          <w:sz w:val="24"/>
          <w:szCs w:val="24"/>
          <w:lang w:val="fr-FR"/>
        </w:rPr>
        <w:t xml:space="preserve"> by Marguerite Duras]. Doctoral and research seminar, Séminaire Intersémiotique de Paris, Centre National de la </w:t>
      </w:r>
      <w:r w:rsidRPr="00DB2850">
        <w:rPr>
          <w:sz w:val="24"/>
          <w:szCs w:val="24"/>
          <w:lang w:val="fr-FR"/>
        </w:rPr>
        <w:lastRenderedPageBreak/>
        <w:t>Recherche Scientifique-École des Hautes Études en Sciences Sociales, Paris, 31 May 1995.</w:t>
      </w:r>
    </w:p>
    <w:p w:rsidR="00DB2850" w:rsidRPr="00BF442B" w:rsidRDefault="00DB2850" w:rsidP="00DB2850">
      <w:pPr>
        <w:tabs>
          <w:tab w:val="left" w:pos="720"/>
        </w:tabs>
        <w:ind w:left="1440" w:hanging="720"/>
        <w:rPr>
          <w:rFonts w:ascii="Times" w:hAnsi="Times" w:cs="Tahoma"/>
          <w:lang w:val="fr-FR"/>
        </w:rPr>
      </w:pPr>
    </w:p>
    <w:p w:rsidR="00DB2850" w:rsidRPr="0016055A" w:rsidRDefault="008B3EAF" w:rsidP="00DB2850">
      <w:pPr>
        <w:rPr>
          <w:b/>
          <w:sz w:val="24"/>
          <w:szCs w:val="24"/>
        </w:rPr>
      </w:pPr>
      <w:r w:rsidRPr="0016055A">
        <w:rPr>
          <w:b/>
          <w:sz w:val="24"/>
          <w:szCs w:val="24"/>
        </w:rPr>
        <w:t>National and i</w:t>
      </w:r>
      <w:r w:rsidR="00DB2850" w:rsidRPr="0016055A">
        <w:rPr>
          <w:b/>
          <w:sz w:val="24"/>
          <w:szCs w:val="24"/>
        </w:rPr>
        <w:t xml:space="preserve">nternational </w:t>
      </w:r>
      <w:r w:rsidRPr="0016055A">
        <w:rPr>
          <w:b/>
          <w:sz w:val="24"/>
          <w:szCs w:val="24"/>
        </w:rPr>
        <w:t>c</w:t>
      </w:r>
      <w:r w:rsidR="00DB2850" w:rsidRPr="0016055A">
        <w:rPr>
          <w:b/>
          <w:sz w:val="24"/>
          <w:szCs w:val="24"/>
        </w:rPr>
        <w:t>onferences</w:t>
      </w:r>
    </w:p>
    <w:p w:rsidR="006D6576" w:rsidRPr="006D6576" w:rsidRDefault="006D6576" w:rsidP="005B757A">
      <w:pPr>
        <w:ind w:left="720" w:hanging="720"/>
        <w:rPr>
          <w:sz w:val="24"/>
          <w:szCs w:val="24"/>
        </w:rPr>
      </w:pPr>
      <w:r w:rsidRPr="006D6576">
        <w:rPr>
          <w:sz w:val="24"/>
          <w:szCs w:val="24"/>
        </w:rPr>
        <w:t>“Translations and the Global Reception of an Oeuvre: The Case of A. J. Greimas.” Keynote address, Semio-Translation Studies in Intralingual, Interlingual and Intersemiotic Contexts, International Conference Organized by Yıldız Technical University, 9–10 April 2020, Istanbul, Turkey</w:t>
      </w:r>
      <w:r w:rsidR="003A4CA7">
        <w:rPr>
          <w:sz w:val="24"/>
          <w:szCs w:val="24"/>
        </w:rPr>
        <w:t xml:space="preserve"> [</w:t>
      </w:r>
      <w:r w:rsidR="007D0B26">
        <w:rPr>
          <w:sz w:val="24"/>
          <w:szCs w:val="24"/>
        </w:rPr>
        <w:t>As of April 2020, s</w:t>
      </w:r>
      <w:r w:rsidR="003A4CA7">
        <w:rPr>
          <w:sz w:val="24"/>
          <w:szCs w:val="24"/>
        </w:rPr>
        <w:t>uspended because of COVID-19]</w:t>
      </w:r>
      <w:r w:rsidRPr="006D6576">
        <w:rPr>
          <w:sz w:val="24"/>
          <w:szCs w:val="24"/>
        </w:rPr>
        <w:t>.</w:t>
      </w:r>
    </w:p>
    <w:p w:rsidR="005B757A" w:rsidRPr="000F4AC0" w:rsidRDefault="005B757A" w:rsidP="005B757A">
      <w:pPr>
        <w:ind w:left="720" w:hanging="720"/>
        <w:rPr>
          <w:sz w:val="24"/>
          <w:szCs w:val="24"/>
        </w:rPr>
      </w:pPr>
      <w:r w:rsidRPr="0016055A">
        <w:rPr>
          <w:sz w:val="24"/>
          <w:szCs w:val="24"/>
        </w:rPr>
        <w:t>“</w:t>
      </w:r>
      <w:r w:rsidRPr="0016055A">
        <w:rPr>
          <w:sz w:val="24"/>
        </w:rPr>
        <w:t>‘Une autre voie’ du structuralisme: la collaboration Greimas-Barthes</w:t>
      </w:r>
      <w:r w:rsidRPr="0016055A">
        <w:rPr>
          <w:bCs/>
          <w:sz w:val="24"/>
          <w:szCs w:val="24"/>
        </w:rPr>
        <w:t>” [</w:t>
      </w:r>
      <w:r w:rsidRPr="0016055A">
        <w:rPr>
          <w:sz w:val="24"/>
          <w:szCs w:val="24"/>
        </w:rPr>
        <w:t>“Another path</w:t>
      </w:r>
      <w:r w:rsidR="00896473" w:rsidRPr="0016055A">
        <w:rPr>
          <w:sz w:val="24"/>
          <w:szCs w:val="24"/>
          <w:lang w:eastAsia="en-US"/>
        </w:rPr>
        <w:t>” in structuralism</w:t>
      </w:r>
      <w:r w:rsidRPr="0016055A">
        <w:rPr>
          <w:sz w:val="24"/>
          <w:szCs w:val="24"/>
          <w:lang w:eastAsia="en-US"/>
        </w:rPr>
        <w:t xml:space="preserve">: </w:t>
      </w:r>
      <w:r w:rsidR="00896473" w:rsidRPr="0016055A">
        <w:rPr>
          <w:sz w:val="24"/>
          <w:szCs w:val="24"/>
          <w:lang w:eastAsia="en-US"/>
        </w:rPr>
        <w:t>T</w:t>
      </w:r>
      <w:r w:rsidRPr="0016055A">
        <w:rPr>
          <w:sz w:val="24"/>
          <w:szCs w:val="24"/>
          <w:lang w:eastAsia="en-US"/>
        </w:rPr>
        <w:t>he Greimas-Barthes collaboration]</w:t>
      </w:r>
      <w:r w:rsidR="00896473" w:rsidRPr="0016055A">
        <w:rPr>
          <w:sz w:val="24"/>
          <w:szCs w:val="24"/>
          <w:lang w:eastAsia="en-US"/>
        </w:rPr>
        <w:t>.</w:t>
      </w:r>
      <w:r w:rsidRPr="0016055A">
        <w:rPr>
          <w:sz w:val="24"/>
          <w:szCs w:val="24"/>
        </w:rPr>
        <w:t xml:space="preserve"> </w:t>
      </w:r>
      <w:r w:rsidRPr="000F4AC0">
        <w:rPr>
          <w:sz w:val="24"/>
          <w:szCs w:val="24"/>
        </w:rPr>
        <w:t>Master Lecture, “Greimas aujourd’hui: l’avenir de la structure”</w:t>
      </w:r>
      <w:r w:rsidRPr="000F4AC0">
        <w:rPr>
          <w:i/>
          <w:sz w:val="24"/>
          <w:szCs w:val="24"/>
        </w:rPr>
        <w:t> </w:t>
      </w:r>
      <w:r w:rsidRPr="000F4AC0">
        <w:rPr>
          <w:sz w:val="24"/>
          <w:szCs w:val="24"/>
        </w:rPr>
        <w:t>[Greimas Today: The Future of Structure], international congress held under the patronage of UNESCO in the UNESCO Palace in Paris, organized by the Association Française de Sémiotique [French Association of Semiotics], 30 May</w:t>
      </w:r>
      <w:r w:rsidR="00896473">
        <w:rPr>
          <w:sz w:val="24"/>
          <w:szCs w:val="24"/>
        </w:rPr>
        <w:t>–</w:t>
      </w:r>
      <w:r w:rsidRPr="000F4AC0">
        <w:rPr>
          <w:sz w:val="24"/>
          <w:szCs w:val="24"/>
        </w:rPr>
        <w:t>2 June 2017.</w:t>
      </w:r>
    </w:p>
    <w:p w:rsidR="005B757A" w:rsidRPr="00DB2850" w:rsidRDefault="005B757A" w:rsidP="005B757A">
      <w:pPr>
        <w:ind w:left="720" w:hanging="720"/>
        <w:rPr>
          <w:color w:val="000000"/>
          <w:sz w:val="24"/>
          <w:szCs w:val="24"/>
        </w:rPr>
      </w:pPr>
      <w:r w:rsidRPr="00DB2850">
        <w:rPr>
          <w:sz w:val="24"/>
          <w:szCs w:val="24"/>
          <w:lang w:val="fr-FR"/>
        </w:rPr>
        <w:t>“Sémiologie/sémiotique chez Saussure et Jakobson : concepts, filiation, débats</w:t>
      </w:r>
      <w:r w:rsidRPr="00DB2850">
        <w:rPr>
          <w:bCs/>
          <w:sz w:val="24"/>
          <w:szCs w:val="24"/>
          <w:lang w:val="fr-FR"/>
        </w:rPr>
        <w:t xml:space="preserve">” [Semiology/semiotics in Saussure and Jakobson: Concepts, influence, debates]. </w:t>
      </w:r>
      <w:r w:rsidRPr="00DB2850">
        <w:rPr>
          <w:sz w:val="24"/>
          <w:szCs w:val="24"/>
        </w:rPr>
        <w:t>Plenary address,</w:t>
      </w:r>
      <w:r w:rsidRPr="00DB2850">
        <w:rPr>
          <w:b/>
          <w:sz w:val="24"/>
          <w:szCs w:val="24"/>
        </w:rPr>
        <w:t xml:space="preserve"> </w:t>
      </w:r>
      <w:r w:rsidRPr="00DB2850">
        <w:rPr>
          <w:sz w:val="24"/>
          <w:szCs w:val="24"/>
        </w:rPr>
        <w:t xml:space="preserve">Second International </w:t>
      </w:r>
      <w:r w:rsidRPr="00DB2850">
        <w:rPr>
          <w:rStyle w:val="Strong"/>
          <w:b w:val="0"/>
          <w:sz w:val="24"/>
          <w:szCs w:val="24"/>
        </w:rPr>
        <w:t xml:space="preserve">Colloquium Ferdinand de Saussure: </w:t>
      </w:r>
      <w:r w:rsidRPr="00DB2850">
        <w:rPr>
          <w:rStyle w:val="Strong"/>
          <w:b w:val="0"/>
          <w:i/>
          <w:sz w:val="24"/>
          <w:szCs w:val="24"/>
        </w:rPr>
        <w:t>Course in General Linguistics</w:t>
      </w:r>
      <w:r w:rsidRPr="00DB2850">
        <w:rPr>
          <w:rStyle w:val="Strong"/>
          <w:b w:val="0"/>
          <w:sz w:val="24"/>
          <w:szCs w:val="24"/>
        </w:rPr>
        <w:t xml:space="preserve"> Publication and Heritage,</w:t>
      </w:r>
      <w:r w:rsidRPr="00DB2850">
        <w:rPr>
          <w:color w:val="000000"/>
          <w:sz w:val="24"/>
          <w:szCs w:val="24"/>
        </w:rPr>
        <w:t xml:space="preserve"> co-organized by the Rio Grande do Norte Federal University and the École Normale Supérieure-Paris, at Rio Grande do Norte Federal University, Natal, Brazil, 1–3 September 2016.</w:t>
      </w:r>
    </w:p>
    <w:p w:rsidR="00DB2850" w:rsidRPr="00DB2850" w:rsidRDefault="00DB2850" w:rsidP="005B757A">
      <w:pPr>
        <w:ind w:left="720" w:hanging="720"/>
        <w:rPr>
          <w:sz w:val="24"/>
          <w:szCs w:val="24"/>
        </w:rPr>
      </w:pPr>
      <w:r w:rsidRPr="00DB2850">
        <w:rPr>
          <w:sz w:val="24"/>
          <w:szCs w:val="24"/>
        </w:rPr>
        <w:t xml:space="preserve">“Semiotic Methods for Exploring Gender, Narrative, and Communication in Popular Culture.” </w:t>
      </w:r>
      <w:proofErr w:type="gramStart"/>
      <w:r w:rsidRPr="00DB2850">
        <w:rPr>
          <w:sz w:val="24"/>
          <w:szCs w:val="24"/>
        </w:rPr>
        <w:t>40th</w:t>
      </w:r>
      <w:proofErr w:type="gramEnd"/>
      <w:r w:rsidRPr="00DB2850">
        <w:rPr>
          <w:sz w:val="24"/>
          <w:szCs w:val="24"/>
        </w:rPr>
        <w:t xml:space="preserve"> Annual Meeting of the Semiotic Society of America, Pittsburgh, 1–4 October 2015.</w:t>
      </w:r>
    </w:p>
    <w:p w:rsidR="005B757A" w:rsidRPr="00DB2850" w:rsidRDefault="005B757A" w:rsidP="005B757A">
      <w:pPr>
        <w:ind w:left="720" w:hanging="720"/>
        <w:rPr>
          <w:sz w:val="24"/>
          <w:szCs w:val="24"/>
        </w:rPr>
      </w:pPr>
      <w:r w:rsidRPr="00DB2850">
        <w:rPr>
          <w:sz w:val="24"/>
          <w:szCs w:val="24"/>
        </w:rPr>
        <w:t>“The Reception of Saussure in English-Speaking North America.” Plenary address,</w:t>
      </w:r>
      <w:r w:rsidRPr="00DB2850">
        <w:rPr>
          <w:b/>
          <w:sz w:val="24"/>
          <w:szCs w:val="24"/>
        </w:rPr>
        <w:t xml:space="preserve"> </w:t>
      </w:r>
      <w:r w:rsidRPr="00DB2850">
        <w:rPr>
          <w:sz w:val="24"/>
          <w:szCs w:val="24"/>
        </w:rPr>
        <w:t>International Congress Cent ans avec Saussure [One Hundred Years with Saussure], Universidade de São Paulo, 16–20 September 2013.</w:t>
      </w:r>
    </w:p>
    <w:p w:rsidR="005B757A" w:rsidRPr="00DB2850" w:rsidRDefault="005B757A" w:rsidP="005B757A">
      <w:pPr>
        <w:ind w:left="720" w:hanging="720"/>
        <w:rPr>
          <w:sz w:val="24"/>
          <w:szCs w:val="24"/>
          <w:lang w:val="fr-FR"/>
        </w:rPr>
      </w:pPr>
      <w:r w:rsidRPr="00DB2850">
        <w:rPr>
          <w:sz w:val="24"/>
          <w:szCs w:val="24"/>
          <w:lang w:val="fr-FR"/>
        </w:rPr>
        <w:t>“Unités, modèles et critères d’évaluation des diachronies de la biographie intellectuelle” [Units, models, and evaluative criteria for the diachronies of intellectual biography]. Plenary address,</w:t>
      </w:r>
      <w:r w:rsidRPr="00DB2850">
        <w:rPr>
          <w:b/>
          <w:sz w:val="24"/>
          <w:szCs w:val="24"/>
          <w:lang w:val="fr-FR"/>
        </w:rPr>
        <w:t xml:space="preserve"> </w:t>
      </w:r>
      <w:r w:rsidRPr="00DB2850">
        <w:rPr>
          <w:sz w:val="24"/>
          <w:szCs w:val="24"/>
          <w:lang w:val="fr-FR"/>
        </w:rPr>
        <w:t>Congress of the Association Française de Sémiotique, Université de Liège, 12–14 June 2013.</w:t>
      </w:r>
    </w:p>
    <w:p w:rsidR="00DB2850" w:rsidRPr="00DB2850" w:rsidRDefault="005B757A" w:rsidP="005B757A">
      <w:pPr>
        <w:ind w:left="720" w:hanging="720"/>
        <w:rPr>
          <w:b/>
          <w:sz w:val="24"/>
          <w:szCs w:val="24"/>
        </w:rPr>
      </w:pPr>
      <w:r w:rsidRPr="005B757A">
        <w:rPr>
          <w:sz w:val="24"/>
          <w:szCs w:val="24"/>
          <w:lang w:val="fr-FR"/>
        </w:rPr>
        <w:t xml:space="preserve"> </w:t>
      </w:r>
      <w:r w:rsidR="00DB2850" w:rsidRPr="00DB2850">
        <w:rPr>
          <w:sz w:val="24"/>
          <w:szCs w:val="24"/>
        </w:rPr>
        <w:t xml:space="preserve">“1950s Alexandria </w:t>
      </w:r>
      <w:r w:rsidR="00DB2850" w:rsidRPr="00DB2850">
        <w:rPr>
          <w:i/>
          <w:sz w:val="24"/>
          <w:szCs w:val="24"/>
        </w:rPr>
        <w:t xml:space="preserve">ad Aegyptum </w:t>
      </w:r>
      <w:r w:rsidR="00DB2850" w:rsidRPr="00DB2850">
        <w:rPr>
          <w:sz w:val="24"/>
          <w:szCs w:val="24"/>
        </w:rPr>
        <w:t>as Marginal and Intercultural Space: Francophone Cosmopolitanism and the Origins of Structuralism.” 59</w:t>
      </w:r>
      <w:r w:rsidR="00DB2850" w:rsidRPr="00DB2850">
        <w:rPr>
          <w:sz w:val="24"/>
          <w:szCs w:val="24"/>
          <w:vertAlign w:val="superscript"/>
        </w:rPr>
        <w:t>th</w:t>
      </w:r>
      <w:r w:rsidR="00DB2850" w:rsidRPr="00DB2850">
        <w:rPr>
          <w:sz w:val="24"/>
          <w:szCs w:val="24"/>
        </w:rPr>
        <w:t xml:space="preserve"> </w:t>
      </w:r>
      <w:r w:rsidR="00DB2850" w:rsidRPr="00DB2850">
        <w:rPr>
          <w:rStyle w:val="Strong"/>
          <w:b w:val="0"/>
          <w:sz w:val="24"/>
          <w:szCs w:val="24"/>
        </w:rPr>
        <w:t>Annual Meeting</w:t>
      </w:r>
      <w:r w:rsidR="00DB2850" w:rsidRPr="00DB2850">
        <w:rPr>
          <w:b/>
          <w:sz w:val="24"/>
          <w:szCs w:val="24"/>
        </w:rPr>
        <w:t xml:space="preserve"> </w:t>
      </w:r>
      <w:r w:rsidR="00DB2850" w:rsidRPr="00DB2850">
        <w:rPr>
          <w:sz w:val="24"/>
          <w:szCs w:val="24"/>
        </w:rPr>
        <w:t>of the</w:t>
      </w:r>
      <w:r w:rsidR="00DB2850" w:rsidRPr="00DB2850">
        <w:rPr>
          <w:b/>
          <w:sz w:val="24"/>
          <w:szCs w:val="24"/>
        </w:rPr>
        <w:t xml:space="preserve"> </w:t>
      </w:r>
      <w:r w:rsidR="00DB2850" w:rsidRPr="00DB2850">
        <w:rPr>
          <w:rStyle w:val="Strong"/>
          <w:b w:val="0"/>
          <w:sz w:val="24"/>
          <w:szCs w:val="24"/>
        </w:rPr>
        <w:t>Society for French Historical Studies, Harvard University / Massachusetts Institute of Technology, Cambridge, 4–6 April 2013.</w:t>
      </w:r>
    </w:p>
    <w:p w:rsidR="00DB2850" w:rsidRPr="00DB2850" w:rsidRDefault="00DB2850" w:rsidP="00DB2850">
      <w:pPr>
        <w:ind w:left="720" w:hanging="720"/>
        <w:rPr>
          <w:sz w:val="24"/>
          <w:szCs w:val="24"/>
        </w:rPr>
      </w:pPr>
      <w:r w:rsidRPr="00DB2850">
        <w:rPr>
          <w:sz w:val="24"/>
          <w:szCs w:val="24"/>
        </w:rPr>
        <w:t xml:space="preserve">“Greimas (1917–1992) as Schizophrenic: The Lithuanian Publications.” </w:t>
      </w:r>
      <w:proofErr w:type="gramStart"/>
      <w:r w:rsidRPr="00DB2850">
        <w:rPr>
          <w:sz w:val="24"/>
          <w:szCs w:val="24"/>
        </w:rPr>
        <w:t>23</w:t>
      </w:r>
      <w:r w:rsidRPr="00DB2850">
        <w:rPr>
          <w:sz w:val="24"/>
          <w:szCs w:val="24"/>
          <w:vertAlign w:val="superscript"/>
        </w:rPr>
        <w:t>rd</w:t>
      </w:r>
      <w:proofErr w:type="gramEnd"/>
      <w:r w:rsidRPr="00DB2850">
        <w:rPr>
          <w:sz w:val="24"/>
          <w:szCs w:val="24"/>
        </w:rPr>
        <w:t xml:space="preserve"> Bi-Annual Conference of the Association for the Advancement of Baltic Studies, University of Illinois, Chicago, 26–28 April 2012.</w:t>
      </w:r>
    </w:p>
    <w:p w:rsidR="00DB2850" w:rsidRPr="00DB2850" w:rsidRDefault="00DB2850" w:rsidP="00DB2850">
      <w:pPr>
        <w:ind w:left="720" w:hanging="720"/>
        <w:rPr>
          <w:sz w:val="24"/>
          <w:szCs w:val="24"/>
        </w:rPr>
      </w:pPr>
      <w:r w:rsidRPr="00DB2850">
        <w:rPr>
          <w:sz w:val="24"/>
          <w:szCs w:val="24"/>
        </w:rPr>
        <w:t xml:space="preserve">“Conjugating Dichotomous Semiotic Spaces: Anglophone North America and Romance Regions.” Conference on the </w:t>
      </w:r>
      <w:r w:rsidRPr="00DB2850">
        <w:rPr>
          <w:i/>
          <w:sz w:val="24"/>
          <w:szCs w:val="24"/>
          <w:lang w:val="en-GB"/>
        </w:rPr>
        <w:t xml:space="preserve">Semiotics of Space/Spaces of Semiotics, </w:t>
      </w:r>
      <w:r w:rsidRPr="00DB2850">
        <w:rPr>
          <w:sz w:val="24"/>
          <w:szCs w:val="24"/>
          <w:lang w:val="en-GB"/>
        </w:rPr>
        <w:t>European Congress of the</w:t>
      </w:r>
      <w:r w:rsidRPr="00DB2850">
        <w:rPr>
          <w:i/>
          <w:sz w:val="24"/>
          <w:szCs w:val="24"/>
          <w:lang w:val="en-GB"/>
        </w:rPr>
        <w:t xml:space="preserve"> </w:t>
      </w:r>
      <w:r w:rsidRPr="00DB2850">
        <w:rPr>
          <w:sz w:val="24"/>
          <w:szCs w:val="24"/>
          <w:lang w:val="en-GB"/>
        </w:rPr>
        <w:t xml:space="preserve">International Association for Visual Semiotics, </w:t>
      </w:r>
      <w:r w:rsidRPr="00DB2850">
        <w:rPr>
          <w:sz w:val="24"/>
          <w:szCs w:val="24"/>
        </w:rPr>
        <w:t>Lisbon, Portugal, 26–28 September 2011.</w:t>
      </w:r>
    </w:p>
    <w:p w:rsidR="005B757A" w:rsidRPr="00DB2850" w:rsidRDefault="005B757A" w:rsidP="005B757A">
      <w:pPr>
        <w:tabs>
          <w:tab w:val="left" w:pos="540"/>
        </w:tabs>
        <w:ind w:left="720" w:hanging="720"/>
        <w:rPr>
          <w:sz w:val="24"/>
          <w:szCs w:val="24"/>
        </w:rPr>
      </w:pPr>
      <w:r w:rsidRPr="00DB2850">
        <w:rPr>
          <w:sz w:val="24"/>
          <w:szCs w:val="24"/>
        </w:rPr>
        <w:t>“The Schi</w:t>
      </w:r>
      <w:r w:rsidR="009D5B7D">
        <w:rPr>
          <w:sz w:val="24"/>
          <w:szCs w:val="24"/>
        </w:rPr>
        <w:t xml:space="preserve">zophrenia of Global Semiotics: </w:t>
      </w:r>
      <w:r w:rsidRPr="00DB2850">
        <w:rPr>
          <w:sz w:val="24"/>
          <w:szCs w:val="24"/>
        </w:rPr>
        <w:t>The New Romance-Language Semiotics.” Presidential address, 34</w:t>
      </w:r>
      <w:r w:rsidRPr="00DB2850">
        <w:rPr>
          <w:sz w:val="24"/>
          <w:szCs w:val="24"/>
          <w:vertAlign w:val="superscript"/>
        </w:rPr>
        <w:t>th</w:t>
      </w:r>
      <w:r w:rsidRPr="00DB2850">
        <w:rPr>
          <w:sz w:val="24"/>
          <w:szCs w:val="24"/>
        </w:rPr>
        <w:t xml:space="preserve"> annual meeting of the Semiotic Society of America, Cincinnati, 16 October 2009.</w:t>
      </w:r>
    </w:p>
    <w:p w:rsidR="005B757A" w:rsidRPr="00DB2850" w:rsidRDefault="005B757A" w:rsidP="005B757A">
      <w:pPr>
        <w:ind w:left="720" w:hanging="720"/>
        <w:rPr>
          <w:bCs/>
          <w:sz w:val="24"/>
          <w:szCs w:val="24"/>
          <w:lang w:val="fr-FR"/>
        </w:rPr>
      </w:pPr>
      <w:r w:rsidRPr="00DB2850">
        <w:rPr>
          <w:sz w:val="24"/>
          <w:szCs w:val="24"/>
          <w:lang w:val="it-IT"/>
        </w:rPr>
        <w:t xml:space="preserve"> “Lecture croisée de deux pionniers du symbolique, Claude Lévi-Strauss et A. J. Greimas” [Intersecting readings of two pioneers in symbolic studies, Claude Lévi-Strauss and Algirdas Julien Greimas]. </w:t>
      </w:r>
      <w:r w:rsidRPr="00DB2850">
        <w:rPr>
          <w:sz w:val="24"/>
          <w:szCs w:val="24"/>
          <w:lang w:val="fr-FR"/>
        </w:rPr>
        <w:t>Plenary lecture,</w:t>
      </w:r>
      <w:r w:rsidRPr="00DB2850">
        <w:rPr>
          <w:b/>
          <w:sz w:val="24"/>
          <w:szCs w:val="24"/>
          <w:lang w:val="fr-FR"/>
        </w:rPr>
        <w:t xml:space="preserve"> </w:t>
      </w:r>
      <w:r w:rsidRPr="00DB2850">
        <w:rPr>
          <w:sz w:val="24"/>
          <w:szCs w:val="24"/>
          <w:lang w:val="fr-FR"/>
        </w:rPr>
        <w:t xml:space="preserve">International Colloquium “Le Symbolique – </w:t>
      </w:r>
      <w:r w:rsidRPr="00DB2850">
        <w:rPr>
          <w:sz w:val="24"/>
          <w:szCs w:val="24"/>
          <w:lang w:val="fr-FR"/>
        </w:rPr>
        <w:lastRenderedPageBreak/>
        <w:t>Hommage à Claude Lévi-Strauss,” o</w:t>
      </w:r>
      <w:r w:rsidRPr="00DB2850">
        <w:rPr>
          <w:bCs/>
          <w:sz w:val="24"/>
          <w:szCs w:val="24"/>
          <w:lang w:val="fr-FR"/>
        </w:rPr>
        <w:t>rganized by the Institut Ferdinand de Saussure and the Centre de Coopération Franco-norvégienne en Sciences Sociales et Humaines, held at the Université de Paris Maison de Norvège, Cité Universitaire, Paris, 21–22 November 2008.</w:t>
      </w:r>
    </w:p>
    <w:p w:rsidR="00DB2850" w:rsidRPr="00DB2850" w:rsidRDefault="005B757A" w:rsidP="005B757A">
      <w:pPr>
        <w:tabs>
          <w:tab w:val="left" w:pos="720"/>
        </w:tabs>
        <w:ind w:left="720" w:hanging="720"/>
        <w:rPr>
          <w:sz w:val="24"/>
          <w:szCs w:val="24"/>
        </w:rPr>
      </w:pPr>
      <w:r w:rsidRPr="005B757A">
        <w:rPr>
          <w:sz w:val="24"/>
          <w:szCs w:val="24"/>
          <w:lang w:val="fr-FR"/>
        </w:rPr>
        <w:t xml:space="preserve"> </w:t>
      </w:r>
      <w:r w:rsidR="00DB2850" w:rsidRPr="00DB2850">
        <w:rPr>
          <w:sz w:val="24"/>
          <w:szCs w:val="24"/>
        </w:rPr>
        <w:t xml:space="preserve">“The Phenomenological Turn in Recent Paris.” </w:t>
      </w:r>
      <w:proofErr w:type="gramStart"/>
      <w:r w:rsidR="00DB2850" w:rsidRPr="00DB2850">
        <w:rPr>
          <w:sz w:val="24"/>
          <w:szCs w:val="24"/>
        </w:rPr>
        <w:t>33</w:t>
      </w:r>
      <w:r w:rsidR="00DB2850" w:rsidRPr="00DB2850">
        <w:rPr>
          <w:sz w:val="24"/>
          <w:szCs w:val="24"/>
          <w:vertAlign w:val="superscript"/>
        </w:rPr>
        <w:t>rd</w:t>
      </w:r>
      <w:proofErr w:type="gramEnd"/>
      <w:r w:rsidR="00DB2850" w:rsidRPr="00DB2850">
        <w:rPr>
          <w:sz w:val="24"/>
          <w:szCs w:val="24"/>
        </w:rPr>
        <w:t xml:space="preserve"> Annual Meeting of the Semiotic Society of America, Houston, TX, 17 October 2008.</w:t>
      </w:r>
    </w:p>
    <w:p w:rsidR="00DB2850" w:rsidRPr="00DB2850" w:rsidRDefault="00DB2850" w:rsidP="00DB2850">
      <w:pPr>
        <w:tabs>
          <w:tab w:val="left" w:pos="720"/>
        </w:tabs>
        <w:ind w:left="720" w:hanging="720"/>
        <w:rPr>
          <w:sz w:val="24"/>
          <w:szCs w:val="24"/>
          <w:lang w:val="fr-FR"/>
        </w:rPr>
      </w:pPr>
      <w:r w:rsidRPr="00DB2850">
        <w:rPr>
          <w:sz w:val="24"/>
          <w:szCs w:val="24"/>
          <w:lang w:val="fr-FR"/>
        </w:rPr>
        <w:t xml:space="preserve">“Mimétisme et intertextualité dans l’énonciation vestimentaire” [Mimesis and intertextuality in sartorial enunciation]. Conference of the Association Française de Sémiotique – Sémio 2007, Université de Paris V </w:t>
      </w:r>
      <w:r w:rsidRPr="00DB2850">
        <w:rPr>
          <w:rStyle w:val="st"/>
          <w:sz w:val="24"/>
          <w:szCs w:val="24"/>
          <w:lang w:val="fr-FR"/>
        </w:rPr>
        <w:t>René Descartes</w:t>
      </w:r>
      <w:r w:rsidRPr="00DB2850">
        <w:rPr>
          <w:sz w:val="24"/>
          <w:szCs w:val="24"/>
          <w:lang w:val="fr-FR"/>
        </w:rPr>
        <w:t>, 15–17 November, 2007.</w:t>
      </w:r>
    </w:p>
    <w:p w:rsidR="00DB2850" w:rsidRPr="00DB2850" w:rsidRDefault="00DB2850" w:rsidP="00DB2850">
      <w:pPr>
        <w:tabs>
          <w:tab w:val="left" w:pos="720"/>
        </w:tabs>
        <w:ind w:left="720" w:hanging="720"/>
        <w:rPr>
          <w:sz w:val="24"/>
          <w:szCs w:val="24"/>
        </w:rPr>
      </w:pPr>
      <w:r w:rsidRPr="00DB2850">
        <w:rPr>
          <w:sz w:val="24"/>
          <w:szCs w:val="24"/>
          <w:lang w:val="fr-FR"/>
        </w:rPr>
        <w:t xml:space="preserve"> “Socio-sémiotique de la mode” [Sociosemiotics of fashion]. </w:t>
      </w:r>
      <w:r w:rsidRPr="00DB2850">
        <w:rPr>
          <w:sz w:val="24"/>
          <w:szCs w:val="24"/>
        </w:rPr>
        <w:t xml:space="preserve">Poster presented at the Conference of the Association Française de Sémiotique – Sémio 2007, Université de Paris V </w:t>
      </w:r>
      <w:r w:rsidRPr="00DB2850">
        <w:rPr>
          <w:rStyle w:val="st"/>
          <w:sz w:val="24"/>
          <w:szCs w:val="24"/>
        </w:rPr>
        <w:t>René Descartes,</w:t>
      </w:r>
      <w:r w:rsidRPr="00DB2850">
        <w:rPr>
          <w:sz w:val="24"/>
          <w:szCs w:val="24"/>
        </w:rPr>
        <w:t xml:space="preserve"> 15–17 </w:t>
      </w:r>
      <w:proofErr w:type="gramStart"/>
      <w:r w:rsidRPr="00DB2850">
        <w:rPr>
          <w:sz w:val="24"/>
          <w:szCs w:val="24"/>
        </w:rPr>
        <w:t>November,</w:t>
      </w:r>
      <w:proofErr w:type="gramEnd"/>
      <w:r w:rsidRPr="00DB2850">
        <w:rPr>
          <w:sz w:val="24"/>
          <w:szCs w:val="24"/>
        </w:rPr>
        <w:t xml:space="preserve"> 2007.</w:t>
      </w:r>
    </w:p>
    <w:p w:rsidR="00DB2850" w:rsidRPr="00DB2850" w:rsidRDefault="00DB2850" w:rsidP="00DB2850">
      <w:pPr>
        <w:tabs>
          <w:tab w:val="left" w:pos="720"/>
        </w:tabs>
        <w:ind w:left="720" w:hanging="720"/>
        <w:rPr>
          <w:sz w:val="24"/>
          <w:szCs w:val="24"/>
        </w:rPr>
      </w:pPr>
      <w:r w:rsidRPr="00DB2850">
        <w:rPr>
          <w:sz w:val="24"/>
          <w:szCs w:val="24"/>
        </w:rPr>
        <w:t xml:space="preserve">“Paul Ricoeur's Critiques of Greimassian Semiotics and the Role of Science in Semiotics Yesterday and Today.” </w:t>
      </w:r>
      <w:proofErr w:type="gramStart"/>
      <w:r w:rsidRPr="00DB2850">
        <w:rPr>
          <w:sz w:val="24"/>
          <w:szCs w:val="24"/>
        </w:rPr>
        <w:t>32</w:t>
      </w:r>
      <w:r w:rsidRPr="00DB2850">
        <w:rPr>
          <w:sz w:val="24"/>
          <w:szCs w:val="24"/>
          <w:vertAlign w:val="superscript"/>
        </w:rPr>
        <w:t>nd</w:t>
      </w:r>
      <w:proofErr w:type="gramEnd"/>
      <w:r w:rsidRPr="00DB2850">
        <w:rPr>
          <w:sz w:val="24"/>
          <w:szCs w:val="24"/>
        </w:rPr>
        <w:t xml:space="preserve"> Annual Meeting of the Semiotic Society of America, New Orleans, 4–7 October 2007.</w:t>
      </w:r>
    </w:p>
    <w:p w:rsidR="00DB2850" w:rsidRPr="00DB2850" w:rsidRDefault="00DB2850" w:rsidP="00DB2850">
      <w:pPr>
        <w:tabs>
          <w:tab w:val="left" w:pos="720"/>
        </w:tabs>
        <w:ind w:left="720" w:hanging="720"/>
        <w:rPr>
          <w:sz w:val="24"/>
          <w:szCs w:val="24"/>
        </w:rPr>
      </w:pPr>
      <w:r w:rsidRPr="00DB2850">
        <w:rPr>
          <w:sz w:val="24"/>
          <w:szCs w:val="24"/>
        </w:rPr>
        <w:t xml:space="preserve">“Homage to Paul Ricoeur (1913–2005): Greimasian Semiotics between Explanation and Understanding, Then and Now.” </w:t>
      </w:r>
      <w:proofErr w:type="gramStart"/>
      <w:r w:rsidRPr="00DB2850">
        <w:rPr>
          <w:sz w:val="24"/>
          <w:szCs w:val="24"/>
        </w:rPr>
        <w:t>9</w:t>
      </w:r>
      <w:r w:rsidRPr="00DB2850">
        <w:rPr>
          <w:sz w:val="24"/>
          <w:szCs w:val="24"/>
          <w:vertAlign w:val="superscript"/>
        </w:rPr>
        <w:t>th</w:t>
      </w:r>
      <w:proofErr w:type="gramEnd"/>
      <w:r w:rsidRPr="00DB2850">
        <w:rPr>
          <w:sz w:val="24"/>
          <w:szCs w:val="24"/>
        </w:rPr>
        <w:t xml:space="preserve"> World Congress of the International Association for Semiotic Studies, Helsinki and Imatra, Finland, 11–17 June 2007. Abstract published in </w:t>
      </w:r>
      <w:r w:rsidRPr="00DB2850">
        <w:rPr>
          <w:i/>
          <w:sz w:val="24"/>
          <w:szCs w:val="24"/>
        </w:rPr>
        <w:t>Communication: Understanding / Misunderstanding. Abstracts</w:t>
      </w:r>
      <w:r w:rsidRPr="00DB2850">
        <w:rPr>
          <w:sz w:val="24"/>
          <w:szCs w:val="24"/>
        </w:rPr>
        <w:t>. Helsinki: Hakapaino, 2007, pp. 86–87.</w:t>
      </w:r>
    </w:p>
    <w:p w:rsidR="00DB2850" w:rsidRPr="00DB2850" w:rsidRDefault="00DB2850" w:rsidP="00DB2850">
      <w:pPr>
        <w:tabs>
          <w:tab w:val="left" w:pos="720"/>
        </w:tabs>
        <w:ind w:left="720" w:hanging="720"/>
        <w:rPr>
          <w:sz w:val="24"/>
          <w:szCs w:val="24"/>
        </w:rPr>
      </w:pPr>
      <w:r w:rsidRPr="00DB2850">
        <w:rPr>
          <w:sz w:val="24"/>
          <w:szCs w:val="24"/>
        </w:rPr>
        <w:t>“The Future of Semiotics.” Round Table, 31</w:t>
      </w:r>
      <w:r w:rsidRPr="00DB2850">
        <w:rPr>
          <w:sz w:val="24"/>
          <w:szCs w:val="24"/>
          <w:vertAlign w:val="superscript"/>
        </w:rPr>
        <w:t>st</w:t>
      </w:r>
      <w:r w:rsidRPr="00DB2850">
        <w:rPr>
          <w:sz w:val="24"/>
          <w:szCs w:val="24"/>
        </w:rPr>
        <w:t xml:space="preserve"> Annual Meeting of the Semiotic Society of America, Purdue University, 1 October 2006.</w:t>
      </w:r>
    </w:p>
    <w:p w:rsidR="00DB2850" w:rsidRPr="00DB2850" w:rsidRDefault="00DB2850" w:rsidP="00DB2850">
      <w:pPr>
        <w:tabs>
          <w:tab w:val="left" w:pos="720"/>
        </w:tabs>
        <w:ind w:left="720" w:hanging="720"/>
        <w:rPr>
          <w:sz w:val="24"/>
          <w:szCs w:val="24"/>
          <w:lang w:val="fr-FR"/>
        </w:rPr>
      </w:pPr>
      <w:r w:rsidRPr="00DB2850">
        <w:rPr>
          <w:sz w:val="24"/>
          <w:szCs w:val="24"/>
          <w:lang w:val="fr-FR"/>
        </w:rPr>
        <w:t xml:space="preserve">“La Dialectique de l’identité et de l’altérité dans </w:t>
      </w:r>
      <w:r w:rsidRPr="00DB2850">
        <w:rPr>
          <w:i/>
          <w:sz w:val="24"/>
          <w:szCs w:val="24"/>
          <w:lang w:val="fr-FR"/>
        </w:rPr>
        <w:t>Les Yeux bleus cheveux noirs</w:t>
      </w:r>
      <w:r w:rsidRPr="00DB2850">
        <w:rPr>
          <w:sz w:val="24"/>
          <w:szCs w:val="24"/>
          <w:lang w:val="fr-FR"/>
        </w:rPr>
        <w:t xml:space="preserve"> de Marguerite Duras” [The dialectics of identity and alterity in </w:t>
      </w:r>
      <w:r w:rsidRPr="00DB2850">
        <w:rPr>
          <w:i/>
          <w:sz w:val="24"/>
          <w:szCs w:val="24"/>
          <w:lang w:val="fr-FR"/>
        </w:rPr>
        <w:t>Blue Eyes Black Hair</w:t>
      </w:r>
      <w:r w:rsidRPr="00DB2850">
        <w:rPr>
          <w:sz w:val="24"/>
          <w:szCs w:val="24"/>
          <w:lang w:val="fr-FR"/>
        </w:rPr>
        <w:t xml:space="preserve"> by Marguerite Duras]. Performances et Objets Culturels, 11th Annual Colloquium on the Semiotics of Francophonie, Association Candienne Francophone pour le Savoir (Acfas), University of McGill, Montréal, Canada, 15–18 May 2006.</w:t>
      </w:r>
    </w:p>
    <w:p w:rsidR="00DB2850" w:rsidRPr="00DB2850" w:rsidRDefault="00DB2850" w:rsidP="00DB2850">
      <w:pPr>
        <w:ind w:left="720" w:hanging="720"/>
        <w:rPr>
          <w:sz w:val="24"/>
          <w:szCs w:val="24"/>
        </w:rPr>
      </w:pPr>
      <w:r w:rsidRPr="00DB2850">
        <w:rPr>
          <w:sz w:val="24"/>
          <w:szCs w:val="24"/>
          <w:lang w:val="fr-FR"/>
        </w:rPr>
        <w:t>“</w:t>
      </w:r>
      <w:r w:rsidRPr="00DB2850">
        <w:rPr>
          <w:color w:val="000000"/>
          <w:sz w:val="24"/>
          <w:szCs w:val="24"/>
          <w:lang w:val="fr-FR"/>
        </w:rPr>
        <w:t xml:space="preserve">Enseigner le français par la mode : l’héroïne de </w:t>
      </w:r>
      <w:r w:rsidRPr="00DB2850">
        <w:rPr>
          <w:i/>
          <w:color w:val="000000"/>
          <w:sz w:val="24"/>
          <w:szCs w:val="24"/>
          <w:lang w:val="fr-FR"/>
        </w:rPr>
        <w:t>L’Aman</w:t>
      </w:r>
      <w:r w:rsidRPr="00DB2850">
        <w:rPr>
          <w:i/>
          <w:iCs/>
          <w:color w:val="000000"/>
          <w:sz w:val="24"/>
          <w:szCs w:val="24"/>
          <w:lang w:val="fr-FR"/>
        </w:rPr>
        <w:t>t</w:t>
      </w:r>
      <w:r w:rsidRPr="00DB2850">
        <w:rPr>
          <w:color w:val="000000"/>
          <w:sz w:val="24"/>
          <w:szCs w:val="24"/>
          <w:lang w:val="fr-FR"/>
        </w:rPr>
        <w:t xml:space="preserve"> et Coco Chanel</w:t>
      </w:r>
      <w:r w:rsidRPr="00DB2850">
        <w:rPr>
          <w:sz w:val="24"/>
          <w:szCs w:val="24"/>
          <w:lang w:val="fr-FR"/>
        </w:rPr>
        <w:t xml:space="preserve">” [Teaching French through fashion: The heroine of </w:t>
      </w:r>
      <w:r w:rsidRPr="00DB2850">
        <w:rPr>
          <w:i/>
          <w:iCs/>
          <w:sz w:val="24"/>
          <w:szCs w:val="24"/>
          <w:lang w:val="fr-FR"/>
        </w:rPr>
        <w:t xml:space="preserve">The Lover </w:t>
      </w:r>
      <w:r w:rsidRPr="00DB2850">
        <w:rPr>
          <w:sz w:val="24"/>
          <w:szCs w:val="24"/>
          <w:lang w:val="fr-FR"/>
        </w:rPr>
        <w:t xml:space="preserve">and Coco Chanel]. </w:t>
      </w:r>
      <w:r w:rsidRPr="00DB2850">
        <w:rPr>
          <w:sz w:val="24"/>
          <w:szCs w:val="24"/>
        </w:rPr>
        <w:t>American Association of Teachers of French, Québec City, Québec, Canada, 6–10 July 2005.</w:t>
      </w:r>
    </w:p>
    <w:p w:rsidR="00DB2850" w:rsidRPr="00DB2850" w:rsidRDefault="00DB2850" w:rsidP="00DB2850">
      <w:pPr>
        <w:tabs>
          <w:tab w:val="left" w:pos="720"/>
        </w:tabs>
        <w:ind w:left="720" w:hanging="720"/>
        <w:rPr>
          <w:sz w:val="24"/>
          <w:szCs w:val="24"/>
          <w:lang w:val="fr-FR"/>
        </w:rPr>
      </w:pPr>
      <w:r w:rsidRPr="00DB2850">
        <w:rPr>
          <w:sz w:val="24"/>
          <w:szCs w:val="24"/>
        </w:rPr>
        <w:t xml:space="preserve">“Mode, race et </w:t>
      </w:r>
      <w:proofErr w:type="gramStart"/>
      <w:r w:rsidRPr="00DB2850">
        <w:rPr>
          <w:sz w:val="24"/>
          <w:szCs w:val="24"/>
        </w:rPr>
        <w:t>identité :</w:t>
      </w:r>
      <w:proofErr w:type="gramEnd"/>
      <w:r w:rsidRPr="00DB2850">
        <w:rPr>
          <w:sz w:val="24"/>
          <w:szCs w:val="24"/>
        </w:rPr>
        <w:t xml:space="preserve"> l’héroïne de </w:t>
      </w:r>
      <w:r w:rsidRPr="00DB2850">
        <w:rPr>
          <w:i/>
          <w:sz w:val="24"/>
          <w:szCs w:val="24"/>
        </w:rPr>
        <w:t>L’amant</w:t>
      </w:r>
      <w:r w:rsidRPr="00DB2850">
        <w:rPr>
          <w:sz w:val="24"/>
          <w:szCs w:val="24"/>
        </w:rPr>
        <w:t xml:space="preserve"> et Coco Chanel” [Fashion, race, and identity: The heroine of </w:t>
      </w:r>
      <w:r w:rsidRPr="00DB2850">
        <w:rPr>
          <w:i/>
          <w:iCs/>
          <w:sz w:val="24"/>
          <w:szCs w:val="24"/>
        </w:rPr>
        <w:t xml:space="preserve">The Lover </w:t>
      </w:r>
      <w:r w:rsidRPr="00DB2850">
        <w:rPr>
          <w:sz w:val="24"/>
          <w:szCs w:val="24"/>
        </w:rPr>
        <w:t xml:space="preserve">and Coco Chanel]. </w:t>
      </w:r>
      <w:r w:rsidRPr="00DB2850">
        <w:rPr>
          <w:sz w:val="24"/>
          <w:szCs w:val="24"/>
          <w:lang w:val="fr-FR"/>
        </w:rPr>
        <w:t xml:space="preserve">Conseil International des Études Francophones, Gâtineau, Québec, Canada, 27 June–1 July 2005. Abstract published, </w:t>
      </w:r>
      <w:hyperlink r:id="rId39" w:history="1">
        <w:r w:rsidRPr="00DB2850">
          <w:rPr>
            <w:rStyle w:val="Hyperlink"/>
            <w:sz w:val="24"/>
            <w:szCs w:val="24"/>
            <w:lang w:val="fr-FR"/>
          </w:rPr>
          <w:t>http://www.cief.info/congres/2005/resumes.html</w:t>
        </w:r>
      </w:hyperlink>
      <w:r w:rsidRPr="00DB2850">
        <w:rPr>
          <w:rStyle w:val="Hyperlink"/>
          <w:i/>
          <w:sz w:val="24"/>
          <w:szCs w:val="24"/>
          <w:lang w:val="fr-FR"/>
        </w:rPr>
        <w:t>.</w:t>
      </w:r>
    </w:p>
    <w:p w:rsidR="00DB2850" w:rsidRPr="00DB2850" w:rsidRDefault="00DB2850" w:rsidP="00DB2850">
      <w:pPr>
        <w:ind w:left="720" w:hanging="720"/>
        <w:rPr>
          <w:sz w:val="24"/>
          <w:szCs w:val="24"/>
          <w:lang w:val="fr-FR"/>
        </w:rPr>
      </w:pPr>
      <w:r w:rsidRPr="00DB2850">
        <w:rPr>
          <w:sz w:val="24"/>
          <w:szCs w:val="24"/>
          <w:lang w:val="fr-FR"/>
        </w:rPr>
        <w:t xml:space="preserve">“Le discours vestimentaire dans la fable indochinoise durassienne” [The discourse of clothing in Duras’s Indochinese story]. Colloquium on Marguerite Duras : marges et transgressions [Marguerite Duras: Margins and transgressions], Université de Nancy 2, Nancy, France, 31 March–2 April 2005. Abstract published in </w:t>
      </w:r>
      <w:r w:rsidRPr="00DB2850">
        <w:rPr>
          <w:i/>
          <w:sz w:val="24"/>
          <w:szCs w:val="24"/>
          <w:lang w:val="fr-FR"/>
        </w:rPr>
        <w:t>Bulletin de la Société Marguerite Duras</w:t>
      </w:r>
      <w:r w:rsidRPr="00DB2850">
        <w:rPr>
          <w:sz w:val="24"/>
          <w:szCs w:val="24"/>
          <w:lang w:val="fr-FR"/>
        </w:rPr>
        <w:t xml:space="preserve"> 16.1 (2005): 11–12.</w:t>
      </w:r>
    </w:p>
    <w:p w:rsidR="00DB2850" w:rsidRPr="00DB2850" w:rsidRDefault="00DB2850" w:rsidP="00DB2850">
      <w:pPr>
        <w:tabs>
          <w:tab w:val="left" w:pos="540"/>
        </w:tabs>
        <w:spacing w:line="240" w:lineRule="atLeast"/>
        <w:ind w:left="720" w:hanging="720"/>
        <w:rPr>
          <w:sz w:val="24"/>
          <w:szCs w:val="24"/>
          <w:lang w:val="fr-FR"/>
        </w:rPr>
      </w:pPr>
      <w:r w:rsidRPr="00DB2850">
        <w:rPr>
          <w:sz w:val="24"/>
          <w:szCs w:val="24"/>
          <w:lang w:val="fr-FR"/>
        </w:rPr>
        <w:t>“Intertextualité, interdiscursivité et intermédialité de la mode vestimentaire” [Intertextuality, interdiscursivity, and intermediality of clothing fashions]. 10th Annual Colloquium on the Semiotics of Francophonie, Association Canadienne Francophone pour le Savoir (Acfas), Université du Québec à Montréal, Québec, Canada, 10–13 May 2004.</w:t>
      </w:r>
    </w:p>
    <w:p w:rsidR="00DB2850" w:rsidRPr="00DB2850" w:rsidRDefault="00DB2850" w:rsidP="00DB2850">
      <w:pPr>
        <w:pStyle w:val="Heading1"/>
        <w:spacing w:line="240" w:lineRule="auto"/>
      </w:pPr>
      <w:r w:rsidRPr="00DB2850">
        <w:rPr>
          <w:b w:val="0"/>
          <w:lang w:val="fr-FR"/>
        </w:rPr>
        <w:lastRenderedPageBreak/>
        <w:t xml:space="preserve">“Intégrer la mode dans votre cours de français” [Putting fashion into your French course]. </w:t>
      </w:r>
      <w:r w:rsidRPr="00DB2850">
        <w:rPr>
          <w:b w:val="0"/>
        </w:rPr>
        <w:t>American Association of Teachers of French, Fort-de-France, Martinique, France, 4–7 July 2003.</w:t>
      </w:r>
    </w:p>
    <w:p w:rsidR="00DB2850" w:rsidRPr="00DB2850" w:rsidRDefault="00DB2850" w:rsidP="00DB2850">
      <w:pPr>
        <w:tabs>
          <w:tab w:val="left" w:pos="540"/>
        </w:tabs>
        <w:spacing w:line="240" w:lineRule="atLeast"/>
        <w:ind w:left="720" w:hanging="720"/>
        <w:rPr>
          <w:sz w:val="24"/>
          <w:szCs w:val="24"/>
        </w:rPr>
      </w:pPr>
      <w:r w:rsidRPr="00DB2850">
        <w:rPr>
          <w:sz w:val="24"/>
          <w:szCs w:val="24"/>
        </w:rPr>
        <w:t xml:space="preserve">“Discourse, Culture, History: Greimas’s </w:t>
      </w:r>
      <w:r w:rsidRPr="00DB2850">
        <w:rPr>
          <w:i/>
          <w:sz w:val="24"/>
          <w:szCs w:val="24"/>
        </w:rPr>
        <w:t>La Mode en 1830</w:t>
      </w:r>
      <w:r w:rsidRPr="00DB2850">
        <w:rPr>
          <w:sz w:val="24"/>
          <w:szCs w:val="24"/>
        </w:rPr>
        <w:t xml:space="preserve"> and the Sign Regimes of Restoration French Fashion.” Western Society for French History, Indianapolis, 31 October–3 November 2001.</w:t>
      </w:r>
    </w:p>
    <w:p w:rsidR="00DB2850" w:rsidRPr="00DB2850" w:rsidRDefault="00DB2850" w:rsidP="00DB2850">
      <w:pPr>
        <w:spacing w:line="240" w:lineRule="atLeast"/>
        <w:ind w:left="720" w:hanging="720"/>
        <w:rPr>
          <w:sz w:val="24"/>
          <w:szCs w:val="24"/>
        </w:rPr>
      </w:pPr>
      <w:r w:rsidRPr="00DB2850">
        <w:rPr>
          <w:sz w:val="24"/>
          <w:szCs w:val="24"/>
        </w:rPr>
        <w:t xml:space="preserve">“Cultural Identity as Visual Image: Synergies of Iconicity and Plasticity.” </w:t>
      </w:r>
      <w:proofErr w:type="gramStart"/>
      <w:r w:rsidRPr="00DB2850">
        <w:rPr>
          <w:sz w:val="24"/>
          <w:szCs w:val="24"/>
        </w:rPr>
        <w:t>25</w:t>
      </w:r>
      <w:r w:rsidRPr="00DB2850">
        <w:rPr>
          <w:sz w:val="24"/>
          <w:szCs w:val="24"/>
          <w:vertAlign w:val="superscript"/>
        </w:rPr>
        <w:t>th</w:t>
      </w:r>
      <w:proofErr w:type="gramEnd"/>
      <w:r w:rsidRPr="00DB2850">
        <w:rPr>
          <w:sz w:val="24"/>
          <w:szCs w:val="24"/>
        </w:rPr>
        <w:t xml:space="preserve"> Annual Meeting of the Semiotic Society of America, University of Toronto, Canada, 18–21 October 2001.</w:t>
      </w:r>
    </w:p>
    <w:p w:rsidR="00DB2850" w:rsidRPr="00DB2850" w:rsidRDefault="00DB2850" w:rsidP="00DB2850">
      <w:pPr>
        <w:tabs>
          <w:tab w:val="left" w:pos="540"/>
        </w:tabs>
        <w:spacing w:line="240" w:lineRule="atLeast"/>
        <w:ind w:left="720" w:hanging="720"/>
        <w:rPr>
          <w:sz w:val="24"/>
          <w:szCs w:val="24"/>
        </w:rPr>
      </w:pPr>
      <w:r w:rsidRPr="00DB2850">
        <w:rPr>
          <w:sz w:val="24"/>
          <w:szCs w:val="24"/>
        </w:rPr>
        <w:t xml:space="preserve">“L’identité culturelle dans l’image: iconicité </w:t>
      </w:r>
      <w:proofErr w:type="gramStart"/>
      <w:r w:rsidRPr="00DB2850">
        <w:rPr>
          <w:sz w:val="24"/>
          <w:szCs w:val="24"/>
        </w:rPr>
        <w:t>et</w:t>
      </w:r>
      <w:proofErr w:type="gramEnd"/>
      <w:r w:rsidRPr="00DB2850">
        <w:rPr>
          <w:sz w:val="24"/>
          <w:szCs w:val="24"/>
        </w:rPr>
        <w:t xml:space="preserve"> plasticité” [Cultural identity in the image: Iconicity and plasticity]. </w:t>
      </w:r>
      <w:proofErr w:type="gramStart"/>
      <w:r w:rsidRPr="00DB2850">
        <w:rPr>
          <w:sz w:val="24"/>
          <w:szCs w:val="24"/>
        </w:rPr>
        <w:t>6</w:t>
      </w:r>
      <w:r w:rsidRPr="00DB2850">
        <w:rPr>
          <w:sz w:val="24"/>
          <w:szCs w:val="24"/>
          <w:vertAlign w:val="superscript"/>
        </w:rPr>
        <w:t>th</w:t>
      </w:r>
      <w:proofErr w:type="gramEnd"/>
      <w:r w:rsidRPr="00DB2850">
        <w:rPr>
          <w:sz w:val="24"/>
          <w:szCs w:val="24"/>
        </w:rPr>
        <w:t xml:space="preserve"> Congress of the International Association of Visual Semiotics, Québec City, Québec, Canada, 14–21 October 2001.</w:t>
      </w:r>
    </w:p>
    <w:p w:rsidR="00DB2850" w:rsidRPr="00DB2850" w:rsidRDefault="00DB2850" w:rsidP="00DB2850">
      <w:pPr>
        <w:spacing w:line="240" w:lineRule="atLeast"/>
        <w:ind w:left="720" w:hanging="720"/>
        <w:rPr>
          <w:sz w:val="24"/>
          <w:szCs w:val="24"/>
        </w:rPr>
      </w:pPr>
      <w:r w:rsidRPr="00DB2850">
        <w:rPr>
          <w:sz w:val="24"/>
          <w:szCs w:val="24"/>
        </w:rPr>
        <w:t xml:space="preserve">“A. J. Greimas’s </w:t>
      </w:r>
      <w:r w:rsidRPr="00DB2850">
        <w:rPr>
          <w:i/>
          <w:sz w:val="24"/>
          <w:szCs w:val="24"/>
        </w:rPr>
        <w:t>La mode en 1830</w:t>
      </w:r>
      <w:r w:rsidRPr="00DB2850">
        <w:rPr>
          <w:sz w:val="24"/>
          <w:szCs w:val="24"/>
        </w:rPr>
        <w:t xml:space="preserve"> and the Development of French Lexicology.” North American Association for the History of the Language Sciences, Washington, D.C., 4–7 January 2001.</w:t>
      </w:r>
    </w:p>
    <w:p w:rsidR="00DB2850" w:rsidRPr="00DB2850" w:rsidRDefault="00DB2850" w:rsidP="00DB2850">
      <w:pPr>
        <w:pStyle w:val="FlushandHang"/>
        <w:tabs>
          <w:tab w:val="left" w:pos="720"/>
        </w:tabs>
        <w:rPr>
          <w:lang w:val="fr-FR"/>
        </w:rPr>
      </w:pPr>
      <w:r w:rsidRPr="00DB2850">
        <w:rPr>
          <w:lang w:val="fr-FR"/>
        </w:rPr>
        <w:t>“Le développement de A. J. Greimas” [The development of A. J. Greimas]. Plenary lecture,</w:t>
      </w:r>
      <w:r w:rsidRPr="00DB2850">
        <w:rPr>
          <w:b/>
          <w:lang w:val="fr-FR"/>
        </w:rPr>
        <w:t xml:space="preserve"> </w:t>
      </w:r>
      <w:r w:rsidRPr="00DB2850">
        <w:rPr>
          <w:lang w:val="fr-FR"/>
        </w:rPr>
        <w:t>International Conference on La Sémantique française : histoire et perspectives (French semantics: History and perspectives), Université Paris Diderot, Jussieu, 12 June, 1998.</w:t>
      </w:r>
    </w:p>
    <w:p w:rsidR="00DB2850" w:rsidRPr="00DB2850" w:rsidRDefault="00DB2850" w:rsidP="00DB2850">
      <w:pPr>
        <w:tabs>
          <w:tab w:val="left" w:pos="720"/>
        </w:tabs>
        <w:spacing w:line="240" w:lineRule="atLeast"/>
        <w:ind w:left="720" w:hanging="720"/>
        <w:rPr>
          <w:sz w:val="24"/>
          <w:szCs w:val="24"/>
        </w:rPr>
      </w:pPr>
      <w:r w:rsidRPr="00DB2850">
        <w:rPr>
          <w:sz w:val="24"/>
          <w:szCs w:val="24"/>
          <w:lang w:val="en-GB"/>
        </w:rPr>
        <w:t>“</w:t>
      </w:r>
      <w:r w:rsidRPr="00DB2850">
        <w:rPr>
          <w:sz w:val="24"/>
          <w:szCs w:val="24"/>
        </w:rPr>
        <w:t>Staging History: Political Irony in Marguerite Duras.” Kentucky Foreign Language Conference, Lexington, 20–22 April 1995.</w:t>
      </w:r>
    </w:p>
    <w:p w:rsidR="00DB2850" w:rsidRPr="00DB2850" w:rsidRDefault="00DB2850" w:rsidP="00DB2850">
      <w:pPr>
        <w:tabs>
          <w:tab w:val="left" w:pos="720"/>
        </w:tabs>
        <w:spacing w:line="240" w:lineRule="atLeast"/>
        <w:ind w:left="720" w:hanging="720"/>
        <w:rPr>
          <w:sz w:val="24"/>
          <w:szCs w:val="24"/>
        </w:rPr>
      </w:pPr>
      <w:r w:rsidRPr="00DB2850">
        <w:rPr>
          <w:sz w:val="24"/>
          <w:szCs w:val="24"/>
        </w:rPr>
        <w:t xml:space="preserve">“Semiosis: Peircean Object and Greimassian Isotopy and Beyond.” </w:t>
      </w:r>
      <w:proofErr w:type="gramStart"/>
      <w:r w:rsidRPr="00DB2850">
        <w:rPr>
          <w:sz w:val="24"/>
          <w:szCs w:val="24"/>
        </w:rPr>
        <w:t>18</w:t>
      </w:r>
      <w:r w:rsidRPr="00DB2850">
        <w:rPr>
          <w:sz w:val="24"/>
          <w:szCs w:val="24"/>
          <w:vertAlign w:val="superscript"/>
        </w:rPr>
        <w:t>th</w:t>
      </w:r>
      <w:proofErr w:type="gramEnd"/>
      <w:r w:rsidRPr="00DB2850">
        <w:rPr>
          <w:sz w:val="24"/>
          <w:szCs w:val="24"/>
        </w:rPr>
        <w:t xml:space="preserve"> Annual Meeting of the Semiotic Society of America, Philadelphia, 21 October 1994.</w:t>
      </w:r>
    </w:p>
    <w:p w:rsidR="00DB2850" w:rsidRPr="00DB2850" w:rsidRDefault="00DB2850" w:rsidP="00DB2850">
      <w:pPr>
        <w:tabs>
          <w:tab w:val="left" w:pos="720"/>
        </w:tabs>
        <w:spacing w:line="240" w:lineRule="atLeast"/>
        <w:ind w:left="720" w:hanging="720"/>
        <w:rPr>
          <w:sz w:val="24"/>
          <w:szCs w:val="24"/>
        </w:rPr>
      </w:pPr>
      <w:r w:rsidRPr="00DB2850">
        <w:rPr>
          <w:sz w:val="24"/>
          <w:szCs w:val="24"/>
          <w:lang w:val="en-GB"/>
        </w:rPr>
        <w:t>“</w:t>
      </w:r>
      <w:r w:rsidRPr="00DB2850">
        <w:rPr>
          <w:sz w:val="24"/>
          <w:szCs w:val="24"/>
        </w:rPr>
        <w:t xml:space="preserve">Semiotics and Time: Event, Structure, Action.” International Association for Semiotic Studies, University of California, Berkeley, 12–18 June 1994. </w:t>
      </w:r>
    </w:p>
    <w:p w:rsidR="00DB2850" w:rsidRPr="00DB2850" w:rsidRDefault="00DB2850" w:rsidP="00DB2850">
      <w:pPr>
        <w:spacing w:line="240" w:lineRule="atLeast"/>
        <w:ind w:left="720" w:hanging="720"/>
        <w:rPr>
          <w:sz w:val="24"/>
          <w:szCs w:val="24"/>
        </w:rPr>
      </w:pPr>
      <w:r w:rsidRPr="00DB2850">
        <w:rPr>
          <w:sz w:val="24"/>
          <w:szCs w:val="24"/>
          <w:lang w:val="en-GB"/>
        </w:rPr>
        <w:t xml:space="preserve"> “</w:t>
      </w:r>
      <w:r w:rsidRPr="00DB2850">
        <w:rPr>
          <w:sz w:val="24"/>
          <w:szCs w:val="24"/>
        </w:rPr>
        <w:t>A Semiotic Theory of Passions.” Modern Language Association Convention, New York, 27–30 December 1992.</w:t>
      </w:r>
    </w:p>
    <w:p w:rsidR="00DB2850" w:rsidRPr="00DB2850" w:rsidRDefault="00DB2850" w:rsidP="00DB2850">
      <w:pPr>
        <w:spacing w:line="240" w:lineRule="atLeast"/>
        <w:ind w:left="720" w:hanging="720"/>
        <w:rPr>
          <w:sz w:val="24"/>
          <w:szCs w:val="24"/>
        </w:rPr>
      </w:pPr>
      <w:r w:rsidRPr="00DB2850">
        <w:rPr>
          <w:sz w:val="24"/>
          <w:szCs w:val="24"/>
          <w:lang w:val="en-GB"/>
        </w:rPr>
        <w:t>“</w:t>
      </w:r>
      <w:r w:rsidRPr="00DB2850">
        <w:rPr>
          <w:sz w:val="24"/>
          <w:szCs w:val="24"/>
        </w:rPr>
        <w:t xml:space="preserve">Oysters between Words and Things: Greimas and Sartre.” </w:t>
      </w:r>
      <w:proofErr w:type="gramStart"/>
      <w:r w:rsidRPr="00DB2850">
        <w:rPr>
          <w:sz w:val="24"/>
          <w:szCs w:val="24"/>
        </w:rPr>
        <w:t>15</w:t>
      </w:r>
      <w:r w:rsidRPr="00DB2850">
        <w:rPr>
          <w:sz w:val="24"/>
          <w:szCs w:val="24"/>
          <w:vertAlign w:val="superscript"/>
        </w:rPr>
        <w:t>th</w:t>
      </w:r>
      <w:proofErr w:type="gramEnd"/>
      <w:r w:rsidRPr="00DB2850">
        <w:rPr>
          <w:sz w:val="24"/>
          <w:szCs w:val="24"/>
        </w:rPr>
        <w:t xml:space="preserve"> Annual Meeting of the Semiotic Society of America, University of Maryland, 25–27 October 1991. </w:t>
      </w:r>
    </w:p>
    <w:p w:rsidR="00DB2850" w:rsidRPr="00DB2850" w:rsidRDefault="00DB2850" w:rsidP="00DB2850">
      <w:pPr>
        <w:spacing w:line="240" w:lineRule="atLeast"/>
        <w:ind w:left="720" w:hanging="720"/>
        <w:rPr>
          <w:sz w:val="24"/>
          <w:szCs w:val="24"/>
        </w:rPr>
      </w:pPr>
      <w:r w:rsidRPr="00DB2850">
        <w:rPr>
          <w:sz w:val="24"/>
          <w:szCs w:val="24"/>
        </w:rPr>
        <w:t>“The Sense of Theatricality in Duras’s Fiction.” Purdue University Conference on Romance Languages, Literatures, and Film, 3–5 October 1991.</w:t>
      </w:r>
    </w:p>
    <w:p w:rsidR="00DB2850" w:rsidRPr="00DB2850" w:rsidRDefault="00DB2850" w:rsidP="00DB2850">
      <w:pPr>
        <w:spacing w:line="240" w:lineRule="atLeast"/>
        <w:ind w:left="720" w:hanging="720"/>
        <w:rPr>
          <w:sz w:val="24"/>
          <w:szCs w:val="24"/>
        </w:rPr>
      </w:pPr>
      <w:r w:rsidRPr="00DB2850">
        <w:rPr>
          <w:sz w:val="24"/>
          <w:szCs w:val="24"/>
          <w:lang w:val="fr-FR"/>
        </w:rPr>
        <w:t xml:space="preserve">“Duras and Enunciation” and “Claude Zilberberg: </w:t>
      </w:r>
      <w:r w:rsidRPr="00DB2850">
        <w:rPr>
          <w:i/>
          <w:sz w:val="24"/>
          <w:szCs w:val="24"/>
          <w:lang w:val="fr-FR"/>
        </w:rPr>
        <w:t>Raison et poétique du sens</w:t>
      </w:r>
      <w:r w:rsidRPr="00DB2850">
        <w:rPr>
          <w:sz w:val="24"/>
          <w:szCs w:val="24"/>
          <w:lang w:val="fr-FR"/>
        </w:rPr>
        <w:t xml:space="preserve">.” </w:t>
      </w:r>
      <w:r w:rsidRPr="00DB2850">
        <w:rPr>
          <w:sz w:val="24"/>
          <w:szCs w:val="24"/>
        </w:rPr>
        <w:t>Colloquium on Crossing the Disciplines: Cultural Studies in the 1990s, University of Oklahoma, 19–21 October 1990.</w:t>
      </w:r>
    </w:p>
    <w:p w:rsidR="00DB2850" w:rsidRPr="00DB2850" w:rsidRDefault="00DB2850" w:rsidP="00DB2850">
      <w:pPr>
        <w:spacing w:line="240" w:lineRule="atLeast"/>
        <w:ind w:left="720" w:hanging="720"/>
        <w:rPr>
          <w:sz w:val="24"/>
          <w:szCs w:val="24"/>
        </w:rPr>
      </w:pPr>
      <w:r w:rsidRPr="00DB2850">
        <w:rPr>
          <w:sz w:val="24"/>
          <w:szCs w:val="24"/>
          <w:lang w:val="en-GB"/>
        </w:rPr>
        <w:t>“</w:t>
      </w:r>
      <w:r w:rsidRPr="00DB2850">
        <w:rPr>
          <w:sz w:val="24"/>
          <w:szCs w:val="24"/>
        </w:rPr>
        <w:t xml:space="preserve">Identity and the Split Subject in Marguerite Duras” and “The Development of Isotopy: Rastier and the Example of Marguerite Duras’s </w:t>
      </w:r>
      <w:r w:rsidRPr="00DB2850">
        <w:rPr>
          <w:i/>
          <w:sz w:val="24"/>
          <w:szCs w:val="24"/>
        </w:rPr>
        <w:t>L'Été 80</w:t>
      </w:r>
      <w:r w:rsidRPr="00DB2850">
        <w:rPr>
          <w:sz w:val="24"/>
          <w:szCs w:val="24"/>
        </w:rPr>
        <w:t>.” Modern Language Association Convention, Washington, D.C., 27–30 December 1989.</w:t>
      </w:r>
    </w:p>
    <w:p w:rsidR="00DB2850" w:rsidRPr="00DB2850" w:rsidRDefault="00DB2850" w:rsidP="00DB2850">
      <w:pPr>
        <w:spacing w:line="240" w:lineRule="atLeast"/>
        <w:ind w:left="720" w:hanging="720"/>
        <w:rPr>
          <w:sz w:val="24"/>
          <w:szCs w:val="24"/>
        </w:rPr>
      </w:pPr>
      <w:r w:rsidRPr="00DB2850">
        <w:rPr>
          <w:sz w:val="24"/>
          <w:szCs w:val="24"/>
          <w:lang w:val="en-GB"/>
        </w:rPr>
        <w:t>“</w:t>
      </w:r>
      <w:r w:rsidRPr="00DB2850">
        <w:rPr>
          <w:sz w:val="24"/>
          <w:szCs w:val="24"/>
        </w:rPr>
        <w:t xml:space="preserve">Matoresian Lexicology and Greimas’s </w:t>
      </w:r>
      <w:r w:rsidRPr="00DB2850">
        <w:rPr>
          <w:i/>
          <w:sz w:val="24"/>
          <w:szCs w:val="24"/>
        </w:rPr>
        <w:t>Fashion in 1830</w:t>
      </w:r>
      <w:r w:rsidRPr="00DB2850">
        <w:rPr>
          <w:sz w:val="24"/>
          <w:szCs w:val="24"/>
        </w:rPr>
        <w:t>.” Dictionary Society of North America, Philadelphia, 5–6 June 1987.</w:t>
      </w:r>
    </w:p>
    <w:p w:rsidR="00DB2850" w:rsidRPr="00DB2850" w:rsidRDefault="00DB2850" w:rsidP="00DB2850">
      <w:pPr>
        <w:spacing w:line="240" w:lineRule="atLeast"/>
        <w:ind w:left="720" w:hanging="720"/>
        <w:rPr>
          <w:sz w:val="24"/>
          <w:szCs w:val="24"/>
        </w:rPr>
      </w:pPr>
      <w:r w:rsidRPr="00DB2850">
        <w:rPr>
          <w:sz w:val="24"/>
          <w:szCs w:val="24"/>
          <w:lang w:val="en-GB"/>
        </w:rPr>
        <w:t>“</w:t>
      </w:r>
      <w:r w:rsidRPr="00DB2850">
        <w:rPr>
          <w:sz w:val="24"/>
          <w:szCs w:val="24"/>
        </w:rPr>
        <w:t>Greimas and Narrative.” University of Louisville Twentieth-Century Literature Conference, 25–27 February 1987.</w:t>
      </w:r>
    </w:p>
    <w:p w:rsidR="00DB2850" w:rsidRPr="00DB2850" w:rsidRDefault="00DB2850" w:rsidP="00DB2850">
      <w:pPr>
        <w:spacing w:line="240" w:lineRule="atLeast"/>
        <w:ind w:left="720" w:hanging="720"/>
        <w:rPr>
          <w:sz w:val="24"/>
          <w:szCs w:val="24"/>
        </w:rPr>
      </w:pPr>
      <w:r w:rsidRPr="00DB2850">
        <w:rPr>
          <w:sz w:val="24"/>
          <w:szCs w:val="24"/>
          <w:lang w:val="en-GB"/>
        </w:rPr>
        <w:t>“</w:t>
      </w:r>
      <w:r w:rsidRPr="00DB2850">
        <w:rPr>
          <w:sz w:val="24"/>
          <w:szCs w:val="24"/>
        </w:rPr>
        <w:t>The Polemics of Negritude and the Fiction of René Depestre.” Modern Language Association Convention, New York, 27–30 December 1981.</w:t>
      </w:r>
    </w:p>
    <w:p w:rsidR="00DB2850" w:rsidRPr="00DB2850" w:rsidRDefault="00DB2850" w:rsidP="00DB2850">
      <w:pPr>
        <w:tabs>
          <w:tab w:val="left" w:pos="540"/>
        </w:tabs>
        <w:spacing w:line="240" w:lineRule="atLeast"/>
        <w:ind w:left="720" w:hanging="720"/>
        <w:rPr>
          <w:sz w:val="24"/>
          <w:szCs w:val="24"/>
        </w:rPr>
      </w:pPr>
    </w:p>
    <w:p w:rsidR="00DB2850" w:rsidRPr="00DB2850" w:rsidRDefault="00F4348E" w:rsidP="00DB2850">
      <w:pPr>
        <w:ind w:left="720" w:hanging="720"/>
        <w:rPr>
          <w:b/>
          <w:sz w:val="24"/>
          <w:szCs w:val="24"/>
        </w:rPr>
      </w:pPr>
      <w:r>
        <w:rPr>
          <w:b/>
          <w:sz w:val="24"/>
          <w:szCs w:val="24"/>
        </w:rPr>
        <w:t>Regional c</w:t>
      </w:r>
      <w:r w:rsidR="00DB2850" w:rsidRPr="00DB2850">
        <w:rPr>
          <w:b/>
          <w:sz w:val="24"/>
          <w:szCs w:val="24"/>
        </w:rPr>
        <w:t>onferences</w:t>
      </w:r>
    </w:p>
    <w:p w:rsidR="00DB2850" w:rsidRPr="00DB2850" w:rsidRDefault="00DB2850" w:rsidP="00DB2850">
      <w:pPr>
        <w:spacing w:line="240" w:lineRule="atLeast"/>
        <w:ind w:left="720" w:hanging="720"/>
        <w:rPr>
          <w:sz w:val="24"/>
          <w:szCs w:val="24"/>
        </w:rPr>
      </w:pPr>
      <w:r w:rsidRPr="00DB2850">
        <w:rPr>
          <w:sz w:val="24"/>
          <w:szCs w:val="24"/>
          <w:lang w:val="en-GB"/>
        </w:rPr>
        <w:t>“</w:t>
      </w:r>
      <w:r w:rsidRPr="00DB2850">
        <w:rPr>
          <w:sz w:val="24"/>
          <w:szCs w:val="24"/>
        </w:rPr>
        <w:t>Irony, Allegory, and the Marvelous Real in René Depestre.” Midwest Modern Language Association Convention, University of Minnesota, 2–4 November 1989.</w:t>
      </w:r>
    </w:p>
    <w:p w:rsidR="00DB2850" w:rsidRPr="00DB2850" w:rsidRDefault="00DB2850" w:rsidP="00DB2850">
      <w:pPr>
        <w:spacing w:line="240" w:lineRule="atLeast"/>
        <w:ind w:left="720" w:hanging="720"/>
        <w:rPr>
          <w:sz w:val="24"/>
          <w:szCs w:val="24"/>
        </w:rPr>
      </w:pPr>
      <w:r w:rsidRPr="00DB2850">
        <w:rPr>
          <w:sz w:val="24"/>
          <w:szCs w:val="24"/>
          <w:lang w:val="en-GB"/>
        </w:rPr>
        <w:lastRenderedPageBreak/>
        <w:t>“</w:t>
      </w:r>
      <w:r w:rsidRPr="00DB2850">
        <w:rPr>
          <w:sz w:val="24"/>
          <w:szCs w:val="24"/>
        </w:rPr>
        <w:t>Duras and Narrativity.” Southeast Conference on Foreign Languages and Literatures, Rollins College, Florida, 23–25 February 1989.</w:t>
      </w:r>
    </w:p>
    <w:p w:rsidR="00DB2850" w:rsidRPr="00DB2850" w:rsidRDefault="00DB2850" w:rsidP="00DB2850">
      <w:pPr>
        <w:spacing w:line="240" w:lineRule="atLeast"/>
        <w:ind w:left="720" w:hanging="720"/>
        <w:rPr>
          <w:sz w:val="24"/>
          <w:szCs w:val="24"/>
        </w:rPr>
      </w:pPr>
      <w:r w:rsidRPr="00DB2850">
        <w:rPr>
          <w:sz w:val="24"/>
          <w:szCs w:val="24"/>
          <w:lang w:val="en-GB"/>
        </w:rPr>
        <w:t>“</w:t>
      </w:r>
      <w:r w:rsidRPr="00DB2850">
        <w:rPr>
          <w:sz w:val="24"/>
          <w:szCs w:val="24"/>
        </w:rPr>
        <w:t xml:space="preserve">Revolution and Repetition in ‘Albert des Capitales’ by Marguerite Duras.” University of Cincinnati Conference on Romance Languages and Literatures, 11–13 May 1988. </w:t>
      </w:r>
    </w:p>
    <w:p w:rsidR="00DB2850" w:rsidRPr="00DB2850" w:rsidRDefault="00DB2850" w:rsidP="00DB2850">
      <w:pPr>
        <w:spacing w:line="240" w:lineRule="atLeast"/>
        <w:ind w:left="720" w:hanging="720"/>
        <w:rPr>
          <w:sz w:val="24"/>
          <w:szCs w:val="24"/>
        </w:rPr>
      </w:pPr>
      <w:r w:rsidRPr="00DB2850">
        <w:rPr>
          <w:sz w:val="24"/>
          <w:szCs w:val="24"/>
          <w:lang w:val="fr-FR"/>
        </w:rPr>
        <w:t xml:space="preserve">“Interrogation and Inversion in Marguerite Duras’s </w:t>
      </w:r>
      <w:r w:rsidRPr="00DB2850">
        <w:rPr>
          <w:i/>
          <w:sz w:val="24"/>
          <w:szCs w:val="24"/>
          <w:lang w:val="fr-FR"/>
        </w:rPr>
        <w:t>La Douleur</w:t>
      </w:r>
      <w:r w:rsidRPr="00DB2850">
        <w:rPr>
          <w:sz w:val="24"/>
          <w:szCs w:val="24"/>
          <w:lang w:val="fr-FR"/>
        </w:rPr>
        <w:t xml:space="preserve">.” </w:t>
      </w:r>
      <w:r w:rsidRPr="00DB2850">
        <w:rPr>
          <w:sz w:val="24"/>
          <w:szCs w:val="24"/>
        </w:rPr>
        <w:t>Wichita State University Conference on Foreign Literature, 6–9 April 1988.</w:t>
      </w:r>
    </w:p>
    <w:p w:rsidR="00DB2850" w:rsidRPr="00A56EF9" w:rsidRDefault="00DB2850" w:rsidP="00DB2850">
      <w:pPr>
        <w:ind w:left="720" w:hanging="720"/>
        <w:rPr>
          <w:b/>
          <w:sz w:val="24"/>
        </w:rPr>
      </w:pPr>
    </w:p>
    <w:p w:rsidR="006555CB" w:rsidRPr="007371D7" w:rsidRDefault="006555CB" w:rsidP="00DB2850">
      <w:pPr>
        <w:ind w:left="720" w:hanging="720"/>
        <w:rPr>
          <w:b/>
          <w:sz w:val="24"/>
        </w:rPr>
      </w:pPr>
      <w:r w:rsidRPr="007371D7">
        <w:rPr>
          <w:b/>
          <w:sz w:val="24"/>
        </w:rPr>
        <w:t>Recent conference organization</w:t>
      </w:r>
    </w:p>
    <w:p w:rsidR="004032C0" w:rsidRPr="004032C0" w:rsidRDefault="004032C0" w:rsidP="004032C0">
      <w:pPr>
        <w:pStyle w:val="NormalWeb"/>
        <w:spacing w:before="0" w:beforeAutospacing="0" w:after="0" w:afterAutospacing="0"/>
        <w:ind w:left="720" w:hanging="720"/>
      </w:pPr>
      <w:r w:rsidRPr="004032C0">
        <w:rPr>
          <w:bCs/>
        </w:rPr>
        <w:t>Program Committee</w:t>
      </w:r>
      <w:r w:rsidRPr="004032C0">
        <w:rPr>
          <w:rFonts w:eastAsiaTheme="minorHAnsi"/>
          <w:bCs/>
        </w:rPr>
        <w:t xml:space="preserve"> member, </w:t>
      </w:r>
      <w:r w:rsidRPr="004032C0">
        <w:t>Semio-Translation Studies in Intralingual, Interlingual and Intersemiotic Contexts, International Conference Organized by Yıldız Technical University</w:t>
      </w:r>
      <w:r>
        <w:t xml:space="preserve">, </w:t>
      </w:r>
      <w:r w:rsidRPr="004032C0">
        <w:t>Istanbul, Turkey</w:t>
      </w:r>
      <w:r w:rsidR="00240904">
        <w:t xml:space="preserve">, </w:t>
      </w:r>
      <w:proofErr w:type="gramStart"/>
      <w:r w:rsidR="00240904" w:rsidRPr="004032C0">
        <w:t>9</w:t>
      </w:r>
      <w:proofErr w:type="gramEnd"/>
      <w:r w:rsidR="00240904" w:rsidRPr="004032C0">
        <w:t>–10 April 2020</w:t>
      </w:r>
      <w:r w:rsidR="00240904">
        <w:t>.</w:t>
      </w:r>
    </w:p>
    <w:p w:rsidR="00310EB1" w:rsidRPr="00854C67" w:rsidRDefault="00310EB1" w:rsidP="00310EB1">
      <w:pPr>
        <w:autoSpaceDE w:val="0"/>
        <w:autoSpaceDN w:val="0"/>
        <w:adjustRightInd w:val="0"/>
        <w:ind w:left="720" w:hanging="720"/>
        <w:rPr>
          <w:bCs/>
          <w:sz w:val="24"/>
          <w:lang w:val="fr-FR"/>
        </w:rPr>
      </w:pPr>
      <w:r w:rsidRPr="00854C67">
        <w:rPr>
          <w:bCs/>
          <w:sz w:val="24"/>
          <w:lang w:val="fr-FR"/>
        </w:rPr>
        <w:t>Program Committee</w:t>
      </w:r>
      <w:r w:rsidRPr="00854C67">
        <w:rPr>
          <w:rFonts w:eastAsiaTheme="minorHAnsi"/>
          <w:bCs/>
          <w:sz w:val="24"/>
          <w:lang w:val="fr-FR" w:eastAsia="en-US"/>
        </w:rPr>
        <w:t xml:space="preserve"> member, </w:t>
      </w:r>
      <w:r w:rsidRPr="00854C67">
        <w:rPr>
          <w:sz w:val="24"/>
          <w:szCs w:val="24"/>
          <w:lang w:val="fr-FR"/>
        </w:rPr>
        <w:t>congress of the Association Française de Sémiotique, École Normale Supérieure, Lyon, France, 11–14 June 2019.</w:t>
      </w:r>
    </w:p>
    <w:p w:rsidR="00180F3C" w:rsidRPr="00180F3C" w:rsidRDefault="00180F3C" w:rsidP="00180F3C">
      <w:pPr>
        <w:autoSpaceDE w:val="0"/>
        <w:autoSpaceDN w:val="0"/>
        <w:adjustRightInd w:val="0"/>
        <w:ind w:left="720" w:hanging="720"/>
        <w:rPr>
          <w:bCs/>
          <w:sz w:val="24"/>
        </w:rPr>
      </w:pPr>
      <w:r w:rsidRPr="002B0044">
        <w:rPr>
          <w:bCs/>
          <w:sz w:val="24"/>
          <w:lang w:val="fr-FR"/>
        </w:rPr>
        <w:t xml:space="preserve">President of the section “Linguistique de l'écrit. </w:t>
      </w:r>
      <w:r w:rsidRPr="00180F3C">
        <w:rPr>
          <w:bCs/>
          <w:sz w:val="24"/>
          <w:lang w:val="fr-FR"/>
        </w:rPr>
        <w:t xml:space="preserve">Linguistique du texte. </w:t>
      </w:r>
      <w:r w:rsidRPr="007371D7">
        <w:rPr>
          <w:bCs/>
          <w:sz w:val="24"/>
          <w:lang w:val="fr-FR"/>
        </w:rPr>
        <w:t xml:space="preserve">Sémiotique. Stylistique” [Linguistics of the Written Word. Text Linguistics. Semiotics. </w:t>
      </w:r>
      <w:r w:rsidRPr="00180F3C">
        <w:rPr>
          <w:bCs/>
          <w:sz w:val="24"/>
          <w:lang w:val="fr-FR"/>
        </w:rPr>
        <w:t xml:space="preserve">Stylistics], Ve Congrès Mondial de Linguistique Française [Vth World Congress of French Linguistics] sponsored by the </w:t>
      </w:r>
      <w:r w:rsidRPr="00180F3C">
        <w:rPr>
          <w:rStyle w:val="Strong"/>
          <w:b w:val="0"/>
          <w:sz w:val="24"/>
          <w:lang w:val="fr-FR"/>
        </w:rPr>
        <w:t>Institut de Linguistique Française</w:t>
      </w:r>
      <w:r w:rsidRPr="00180F3C">
        <w:rPr>
          <w:bCs/>
          <w:sz w:val="24"/>
          <w:lang w:val="fr-FR"/>
        </w:rPr>
        <w:t xml:space="preserve">, Centre National de la Recherche Française, held at Université François-Rabelais de Tours, France, 4–8 July 2016. </w:t>
      </w:r>
      <w:r w:rsidRPr="00180F3C">
        <w:rPr>
          <w:bCs/>
          <w:sz w:val="24"/>
        </w:rPr>
        <w:t xml:space="preserve">Proceedings published online in July 2016 on the ILF website, see http://www.ilf.cnrs.fr/spip.php?rubrique72. </w:t>
      </w:r>
    </w:p>
    <w:p w:rsidR="00180F3C" w:rsidRPr="00180F3C" w:rsidRDefault="00180F3C" w:rsidP="00180F3C">
      <w:pPr>
        <w:autoSpaceDE w:val="0"/>
        <w:autoSpaceDN w:val="0"/>
        <w:adjustRightInd w:val="0"/>
        <w:ind w:left="720" w:hanging="720"/>
        <w:rPr>
          <w:bCs/>
          <w:sz w:val="24"/>
        </w:rPr>
      </w:pPr>
      <w:r w:rsidRPr="00180F3C">
        <w:rPr>
          <w:bCs/>
          <w:sz w:val="24"/>
        </w:rPr>
        <w:t>Program Committee</w:t>
      </w:r>
      <w:r w:rsidRPr="00180F3C">
        <w:rPr>
          <w:rFonts w:eastAsiaTheme="minorHAnsi"/>
          <w:bCs/>
          <w:sz w:val="24"/>
          <w:lang w:eastAsia="en-US"/>
        </w:rPr>
        <w:t xml:space="preserve"> member, International Association for Visual Semiotics, Liège, Belgium, </w:t>
      </w:r>
      <w:proofErr w:type="gramStart"/>
      <w:r w:rsidRPr="00180F3C">
        <w:rPr>
          <w:rFonts w:eastAsiaTheme="minorHAnsi"/>
          <w:bCs/>
          <w:sz w:val="24"/>
          <w:lang w:eastAsia="en-US"/>
        </w:rPr>
        <w:t>October</w:t>
      </w:r>
      <w:proofErr w:type="gramEnd"/>
      <w:r w:rsidRPr="00180F3C">
        <w:rPr>
          <w:rFonts w:eastAsiaTheme="minorHAnsi"/>
          <w:bCs/>
          <w:sz w:val="24"/>
          <w:lang w:eastAsia="en-US"/>
        </w:rPr>
        <w:t xml:space="preserve"> 2015. </w:t>
      </w:r>
      <w:r w:rsidRPr="00180F3C">
        <w:rPr>
          <w:bCs/>
          <w:sz w:val="24"/>
        </w:rPr>
        <w:t>Proceedings forthcoming.</w:t>
      </w:r>
    </w:p>
    <w:p w:rsidR="00180F3C" w:rsidRPr="00180F3C" w:rsidRDefault="00180F3C" w:rsidP="00180F3C">
      <w:pPr>
        <w:ind w:left="720" w:hanging="720"/>
        <w:rPr>
          <w:b/>
          <w:sz w:val="24"/>
          <w:szCs w:val="28"/>
        </w:rPr>
      </w:pPr>
      <w:r w:rsidRPr="00180F3C">
        <w:rPr>
          <w:bCs/>
          <w:sz w:val="24"/>
        </w:rPr>
        <w:t>Program Committee</w:t>
      </w:r>
      <w:r w:rsidRPr="00180F3C">
        <w:rPr>
          <w:rFonts w:eastAsiaTheme="minorHAnsi"/>
          <w:bCs/>
          <w:sz w:val="24"/>
          <w:lang w:eastAsia="en-US"/>
        </w:rPr>
        <w:t xml:space="preserve"> member, international colloquium </w:t>
      </w:r>
      <w:r w:rsidRPr="00180F3C">
        <w:rPr>
          <w:bCs/>
          <w:sz w:val="24"/>
        </w:rPr>
        <w:t>“</w:t>
      </w:r>
      <w:r w:rsidRPr="00180F3C">
        <w:rPr>
          <w:rFonts w:eastAsiaTheme="minorHAnsi"/>
          <w:bCs/>
          <w:sz w:val="24"/>
          <w:lang w:eastAsia="en-US"/>
        </w:rPr>
        <w:t>Texte et Discours,</w:t>
      </w:r>
      <w:r w:rsidRPr="00180F3C">
        <w:rPr>
          <w:bCs/>
          <w:sz w:val="24"/>
        </w:rPr>
        <w:t xml:space="preserve">” </w:t>
      </w:r>
      <w:r w:rsidRPr="00180F3C">
        <w:rPr>
          <w:sz w:val="24"/>
        </w:rPr>
        <w:t>Université de Lorraine-Metz, France, 15–18 September 2015.</w:t>
      </w:r>
    </w:p>
    <w:p w:rsidR="00180F3C" w:rsidRPr="00180F3C" w:rsidRDefault="00180F3C" w:rsidP="00180F3C">
      <w:pPr>
        <w:autoSpaceDE w:val="0"/>
        <w:autoSpaceDN w:val="0"/>
        <w:adjustRightInd w:val="0"/>
        <w:ind w:left="720" w:hanging="720"/>
        <w:rPr>
          <w:rFonts w:eastAsiaTheme="minorHAnsi" w:cs="Helvetica-Bold"/>
          <w:bCs/>
          <w:sz w:val="24"/>
          <w:szCs w:val="42"/>
          <w:lang w:val="fr-FR" w:eastAsia="en-US"/>
        </w:rPr>
      </w:pPr>
      <w:r w:rsidRPr="00180F3C">
        <w:rPr>
          <w:bCs/>
          <w:sz w:val="24"/>
        </w:rPr>
        <w:t>Program Committee</w:t>
      </w:r>
      <w:r w:rsidRPr="00180F3C">
        <w:rPr>
          <w:rFonts w:eastAsiaTheme="minorHAnsi" w:cs="Helvetica-Bold"/>
          <w:bCs/>
          <w:sz w:val="24"/>
          <w:szCs w:val="42"/>
          <w:lang w:eastAsia="en-US"/>
        </w:rPr>
        <w:t xml:space="preserve"> member, international symposium “COMMON 14. </w:t>
      </w:r>
      <w:r w:rsidRPr="00180F3C">
        <w:rPr>
          <w:rFonts w:eastAsiaTheme="minorHAnsi" w:cs="Helvetica-Bold"/>
          <w:bCs/>
          <w:sz w:val="24"/>
          <w:szCs w:val="42"/>
          <w:lang w:val="fr-FR" w:eastAsia="en-US"/>
        </w:rPr>
        <w:t xml:space="preserve">Communication multimodale et collaboration instrumentée/ COMMON 14: Multimodal Communication and Instrumented Collaboration,” </w:t>
      </w:r>
      <w:r w:rsidRPr="00180F3C">
        <w:rPr>
          <w:rFonts w:eastAsiaTheme="minorHAnsi" w:cs="Helvetica-Bold"/>
          <w:bCs/>
          <w:sz w:val="24"/>
          <w:szCs w:val="22"/>
          <w:lang w:val="fr-FR" w:eastAsia="en-US"/>
        </w:rPr>
        <w:t xml:space="preserve">Université de Liège, Belgium, 24–26 September 2014. Proceedings published as </w:t>
      </w:r>
      <w:r w:rsidRPr="00180F3C">
        <w:rPr>
          <w:rFonts w:eastAsiaTheme="minorHAnsi" w:cs="Helvetica-Bold"/>
          <w:bCs/>
          <w:i/>
          <w:sz w:val="24"/>
          <w:szCs w:val="42"/>
          <w:lang w:val="fr-FR" w:eastAsia="en-US"/>
        </w:rPr>
        <w:t>COMMON 14. Communication multimodale et collaboration instrumentée</w:t>
      </w:r>
      <w:r w:rsidRPr="00180F3C">
        <w:rPr>
          <w:rFonts w:eastAsiaTheme="minorHAnsi" w:cs="Helvetica-Bold"/>
          <w:bCs/>
          <w:sz w:val="24"/>
          <w:szCs w:val="22"/>
          <w:lang w:val="fr-FR" w:eastAsia="en-US"/>
        </w:rPr>
        <w:t>, ed. Pierre Leclercq. Liège: Atelier des Presses, 2014.</w:t>
      </w:r>
    </w:p>
    <w:p w:rsidR="00180F3C" w:rsidRPr="00180F3C" w:rsidRDefault="00180F3C" w:rsidP="00180F3C">
      <w:pPr>
        <w:autoSpaceDE w:val="0"/>
        <w:autoSpaceDN w:val="0"/>
        <w:adjustRightInd w:val="0"/>
        <w:ind w:left="720" w:hanging="720"/>
        <w:rPr>
          <w:bCs/>
          <w:sz w:val="24"/>
          <w:lang w:val="fr-FR"/>
        </w:rPr>
      </w:pPr>
      <w:r w:rsidRPr="00180F3C">
        <w:rPr>
          <w:bCs/>
          <w:sz w:val="24"/>
          <w:lang w:val="fr-FR"/>
        </w:rPr>
        <w:t xml:space="preserve">Program Committee member, section “Linguistique de l'écrit. Linguistique du texte. Sémiotique. Stylistique” [Linguistics of the Written Word. Text Linguistics. Semiotics. Stylistics], IVe Congrès Mondial de Linguistique Française [IVth World Congress of French Linguistics] sponsored by the </w:t>
      </w:r>
      <w:r w:rsidRPr="00180F3C">
        <w:rPr>
          <w:rStyle w:val="Strong"/>
          <w:b w:val="0"/>
          <w:sz w:val="24"/>
          <w:lang w:val="fr-FR"/>
        </w:rPr>
        <w:t>Institut de Linguistique Française</w:t>
      </w:r>
      <w:r w:rsidRPr="00180F3C">
        <w:rPr>
          <w:bCs/>
          <w:sz w:val="24"/>
          <w:lang w:val="fr-FR"/>
        </w:rPr>
        <w:t xml:space="preserve">, Centre National de la Recherche Française together with other national and international organizations, held at Frei Universität Berlin, 19–23 July 2014. Proceedings published on 24 July 2014 as </w:t>
      </w:r>
      <w:r w:rsidRPr="00180F3C">
        <w:rPr>
          <w:bCs/>
          <w:i/>
          <w:sz w:val="24"/>
          <w:lang w:val="fr-FR"/>
        </w:rPr>
        <w:t>IV</w:t>
      </w:r>
      <w:r w:rsidRPr="00180F3C">
        <w:rPr>
          <w:i/>
          <w:sz w:val="24"/>
          <w:lang w:val="fr-FR"/>
        </w:rPr>
        <w:t>e Congrès Mondial de Linguistique Français</w:t>
      </w:r>
      <w:r w:rsidRPr="00180F3C">
        <w:rPr>
          <w:bCs/>
          <w:sz w:val="24"/>
          <w:lang w:val="fr-FR"/>
        </w:rPr>
        <w:t xml:space="preserve">, </w:t>
      </w:r>
      <w:hyperlink r:id="rId40" w:history="1">
        <w:r w:rsidRPr="00180F3C">
          <w:rPr>
            <w:rStyle w:val="Hyperlink"/>
            <w:bCs/>
            <w:sz w:val="24"/>
            <w:lang w:val="fr-FR"/>
          </w:rPr>
          <w:t>http://www.linguistiquefrancaise.org/articles/shsconf/abs/2014/05/contents/contents.html</w:t>
        </w:r>
      </w:hyperlink>
      <w:r w:rsidRPr="00180F3C">
        <w:rPr>
          <w:rStyle w:val="Hyperlink"/>
          <w:bCs/>
          <w:i/>
          <w:sz w:val="24"/>
          <w:lang w:val="fr-FR"/>
        </w:rPr>
        <w:t>.</w:t>
      </w:r>
      <w:r w:rsidRPr="00180F3C">
        <w:rPr>
          <w:bCs/>
          <w:sz w:val="24"/>
          <w:lang w:val="fr-FR"/>
        </w:rPr>
        <w:tab/>
      </w:r>
    </w:p>
    <w:p w:rsidR="00180F3C" w:rsidRPr="00D429DC" w:rsidRDefault="00180F3C" w:rsidP="00180F3C">
      <w:pPr>
        <w:autoSpaceDE w:val="0"/>
        <w:autoSpaceDN w:val="0"/>
        <w:adjustRightInd w:val="0"/>
        <w:ind w:left="720" w:hanging="720"/>
        <w:rPr>
          <w:bCs/>
          <w:sz w:val="24"/>
          <w:lang w:val="fr-FR"/>
        </w:rPr>
      </w:pPr>
      <w:r w:rsidRPr="00180F3C">
        <w:rPr>
          <w:bCs/>
          <w:sz w:val="24"/>
        </w:rPr>
        <w:t xml:space="preserve">Program Committee member, International Conference “Cent ans avec Saussure” [One Hundred Years with Saussure] sponsored by the Linguistics Department, São Paulo University (USP), Brazil, 16–20 September 2013. Proceedings published as </w:t>
      </w:r>
      <w:r w:rsidRPr="00180F3C">
        <w:rPr>
          <w:rStyle w:val="A2"/>
          <w:sz w:val="24"/>
          <w:szCs w:val="24"/>
        </w:rPr>
        <w:t>Cem anos com Saussure,</w:t>
      </w:r>
      <w:r w:rsidRPr="00180F3C">
        <w:rPr>
          <w:i/>
          <w:sz w:val="24"/>
        </w:rPr>
        <w:t xml:space="preserve"> </w:t>
      </w:r>
      <w:r w:rsidRPr="00180F3C">
        <w:rPr>
          <w:sz w:val="24"/>
        </w:rPr>
        <w:t xml:space="preserve">ed. Waldir Beividas, Ivã Carlos Lopes, and Sémir Badir. </w:t>
      </w:r>
      <w:r w:rsidRPr="00D429DC">
        <w:rPr>
          <w:sz w:val="24"/>
          <w:lang w:val="fr-FR"/>
        </w:rPr>
        <w:t>2 Vols. São Paulo: Annablume,</w:t>
      </w:r>
      <w:r w:rsidRPr="00D429DC">
        <w:rPr>
          <w:bCs/>
          <w:sz w:val="24"/>
          <w:lang w:val="fr-FR"/>
        </w:rPr>
        <w:t xml:space="preserve"> 2015–16.</w:t>
      </w:r>
    </w:p>
    <w:p w:rsidR="00180F3C" w:rsidRPr="00180F3C" w:rsidRDefault="00180F3C" w:rsidP="00180F3C">
      <w:pPr>
        <w:autoSpaceDE w:val="0"/>
        <w:autoSpaceDN w:val="0"/>
        <w:adjustRightInd w:val="0"/>
        <w:ind w:left="720" w:hanging="720"/>
        <w:rPr>
          <w:color w:val="000000"/>
          <w:sz w:val="24"/>
          <w:lang w:val="fr-FR"/>
        </w:rPr>
      </w:pPr>
      <w:r w:rsidRPr="00180F3C">
        <w:rPr>
          <w:bCs/>
          <w:sz w:val="24"/>
          <w:lang w:val="fr-FR"/>
        </w:rPr>
        <w:t xml:space="preserve">Program Committee member, </w:t>
      </w:r>
      <w:r w:rsidRPr="00180F3C">
        <w:rPr>
          <w:bCs/>
          <w:i/>
          <w:iCs/>
          <w:color w:val="000000"/>
          <w:sz w:val="24"/>
          <w:lang w:val="fr-FR"/>
        </w:rPr>
        <w:t>Textes, documents, œuvres. À partir de François Rastier</w:t>
      </w:r>
      <w:r w:rsidRPr="00180F3C">
        <w:rPr>
          <w:bCs/>
          <w:iCs/>
          <w:color w:val="000000"/>
          <w:sz w:val="24"/>
          <w:lang w:val="fr-FR"/>
        </w:rPr>
        <w:t xml:space="preserve">, </w:t>
      </w:r>
      <w:r w:rsidRPr="00180F3C">
        <w:rPr>
          <w:bCs/>
          <w:color w:val="000000"/>
          <w:sz w:val="24"/>
          <w:lang w:val="fr-FR"/>
        </w:rPr>
        <w:t xml:space="preserve">International Conference, </w:t>
      </w:r>
      <w:r w:rsidRPr="00180F3C">
        <w:rPr>
          <w:color w:val="000000"/>
          <w:sz w:val="24"/>
          <w:lang w:val="fr-FR"/>
        </w:rPr>
        <w:t>Centre culturel international de Cerisy, France, 6–13 July 2012.</w:t>
      </w:r>
    </w:p>
    <w:p w:rsidR="00180F3C" w:rsidRPr="00180F3C" w:rsidRDefault="00180F3C" w:rsidP="00180F3C">
      <w:pPr>
        <w:autoSpaceDE w:val="0"/>
        <w:autoSpaceDN w:val="0"/>
        <w:adjustRightInd w:val="0"/>
        <w:ind w:left="720" w:hanging="720"/>
        <w:rPr>
          <w:bCs/>
          <w:sz w:val="24"/>
        </w:rPr>
      </w:pPr>
      <w:r w:rsidRPr="00180F3C">
        <w:rPr>
          <w:sz w:val="24"/>
        </w:rPr>
        <w:t>Program Chair and C</w:t>
      </w:r>
      <w:r w:rsidRPr="00180F3C">
        <w:rPr>
          <w:bCs/>
          <w:sz w:val="24"/>
        </w:rPr>
        <w:t xml:space="preserve">oordinator, Symposium on </w:t>
      </w:r>
      <w:r w:rsidRPr="00180F3C">
        <w:rPr>
          <w:bCs/>
          <w:i/>
          <w:sz w:val="24"/>
        </w:rPr>
        <w:t>Life Stories</w:t>
      </w:r>
      <w:r w:rsidRPr="00180F3C">
        <w:rPr>
          <w:bCs/>
          <w:sz w:val="24"/>
        </w:rPr>
        <w:t>, CLA</w:t>
      </w:r>
      <w:r w:rsidRPr="00180F3C">
        <w:rPr>
          <w:bCs/>
          <w:i/>
          <w:sz w:val="24"/>
        </w:rPr>
        <w:t xml:space="preserve">, </w:t>
      </w:r>
      <w:r w:rsidRPr="00180F3C">
        <w:rPr>
          <w:bCs/>
          <w:sz w:val="24"/>
        </w:rPr>
        <w:t>Stewart Center, 30 August 2012.</w:t>
      </w:r>
    </w:p>
    <w:p w:rsidR="00180F3C" w:rsidRPr="00180F3C" w:rsidRDefault="00180F3C" w:rsidP="00180F3C">
      <w:pPr>
        <w:autoSpaceDE w:val="0"/>
        <w:autoSpaceDN w:val="0"/>
        <w:adjustRightInd w:val="0"/>
        <w:ind w:left="720" w:hanging="720"/>
        <w:rPr>
          <w:bCs/>
          <w:sz w:val="24"/>
        </w:rPr>
      </w:pPr>
      <w:r w:rsidRPr="00180F3C">
        <w:rPr>
          <w:sz w:val="24"/>
        </w:rPr>
        <w:lastRenderedPageBreak/>
        <w:t xml:space="preserve">Program Chair, Thirty-Third Annual Meeting of the Semiotic Society of America, Houston, </w:t>
      </w:r>
      <w:proofErr w:type="gramStart"/>
      <w:r w:rsidRPr="00180F3C">
        <w:rPr>
          <w:sz w:val="24"/>
        </w:rPr>
        <w:t>October,</w:t>
      </w:r>
      <w:proofErr w:type="gramEnd"/>
      <w:r w:rsidRPr="00180F3C">
        <w:rPr>
          <w:sz w:val="24"/>
        </w:rPr>
        <w:t xml:space="preserve"> 2008 (165 participants, including 31 from 20 different countries). Proceedings published as </w:t>
      </w:r>
      <w:r w:rsidRPr="00180F3C">
        <w:rPr>
          <w:rFonts w:eastAsia="Times New Roman"/>
          <w:i/>
          <w:sz w:val="24"/>
          <w:lang w:eastAsia="en-US"/>
        </w:rPr>
        <w:t xml:space="preserve">Specialization, Semiosis, </w:t>
      </w:r>
      <w:proofErr w:type="gramStart"/>
      <w:r w:rsidRPr="00180F3C">
        <w:rPr>
          <w:rFonts w:eastAsia="Times New Roman"/>
          <w:i/>
          <w:sz w:val="24"/>
          <w:lang w:eastAsia="en-US"/>
        </w:rPr>
        <w:t>Semiotics</w:t>
      </w:r>
      <w:proofErr w:type="gramEnd"/>
      <w:r w:rsidRPr="00180F3C">
        <w:rPr>
          <w:rFonts w:eastAsia="Times New Roman"/>
          <w:i/>
          <w:sz w:val="24"/>
          <w:lang w:eastAsia="en-US"/>
        </w:rPr>
        <w:t xml:space="preserve">: </w:t>
      </w:r>
      <w:r w:rsidRPr="00180F3C">
        <w:rPr>
          <w:bCs/>
          <w:i/>
          <w:sz w:val="24"/>
        </w:rPr>
        <w:t>P</w:t>
      </w:r>
      <w:r w:rsidRPr="00180F3C">
        <w:rPr>
          <w:bCs/>
          <w:i/>
          <w:sz w:val="24"/>
          <w:lang w:val="en"/>
        </w:rPr>
        <w:t>roceedings of the Thirty-Third Annual Meeting of the Semiotic Society of America, 16–19 October 2008</w:t>
      </w:r>
      <w:r w:rsidRPr="00180F3C">
        <w:rPr>
          <w:bCs/>
          <w:sz w:val="24"/>
          <w:lang w:val="en"/>
        </w:rPr>
        <w:t>, ed. John Deely and Leonard Sbrocchi.</w:t>
      </w:r>
      <w:r w:rsidRPr="00180F3C">
        <w:rPr>
          <w:b/>
          <w:bCs/>
          <w:sz w:val="24"/>
          <w:lang w:val="en"/>
        </w:rPr>
        <w:t xml:space="preserve"> </w:t>
      </w:r>
      <w:r w:rsidRPr="00180F3C">
        <w:rPr>
          <w:sz w:val="24"/>
          <w:lang w:val="en"/>
        </w:rPr>
        <w:t>New York and Ottawa: Legas, 2009.</w:t>
      </w:r>
    </w:p>
    <w:p w:rsidR="00180F3C" w:rsidRPr="00180F3C" w:rsidRDefault="00180F3C" w:rsidP="00180F3C">
      <w:pPr>
        <w:ind w:left="720" w:hanging="720"/>
        <w:rPr>
          <w:sz w:val="24"/>
        </w:rPr>
      </w:pPr>
      <w:r w:rsidRPr="00180F3C">
        <w:rPr>
          <w:sz w:val="24"/>
        </w:rPr>
        <w:t xml:space="preserve">Committee member, joint conference of the North American Victorian Literature Society and the North American Romanticism Society, Purdue University, 2005–06. </w:t>
      </w:r>
    </w:p>
    <w:p w:rsidR="00180F3C" w:rsidRPr="00180F3C" w:rsidRDefault="00180F3C" w:rsidP="00DB2850">
      <w:pPr>
        <w:autoSpaceDE w:val="0"/>
        <w:autoSpaceDN w:val="0"/>
        <w:adjustRightInd w:val="0"/>
        <w:ind w:left="720" w:hanging="720"/>
        <w:rPr>
          <w:rFonts w:ascii="Times" w:hAnsi="Times"/>
          <w:bCs/>
          <w:sz w:val="24"/>
        </w:rPr>
      </w:pPr>
    </w:p>
    <w:p w:rsidR="005B42D2" w:rsidRPr="00A819B3" w:rsidRDefault="005B42D2" w:rsidP="0060492C">
      <w:pPr>
        <w:pStyle w:val="BlockText"/>
        <w:spacing w:line="240" w:lineRule="auto"/>
        <w:ind w:right="0" w:hanging="720"/>
        <w:rPr>
          <w:rFonts w:ascii="Times" w:hAnsi="Times"/>
          <w:b/>
        </w:rPr>
      </w:pPr>
      <w:r w:rsidRPr="00A819B3">
        <w:rPr>
          <w:rFonts w:ascii="Times" w:hAnsi="Times"/>
          <w:b/>
        </w:rPr>
        <w:t>TEACHING</w:t>
      </w:r>
    </w:p>
    <w:p w:rsidR="005B42D2" w:rsidRPr="00A819B3" w:rsidRDefault="005B42D2" w:rsidP="0060492C">
      <w:pPr>
        <w:pStyle w:val="BlockText"/>
        <w:spacing w:line="240" w:lineRule="auto"/>
        <w:ind w:right="0" w:hanging="720"/>
        <w:rPr>
          <w:rFonts w:ascii="Times" w:hAnsi="Times"/>
          <w:b/>
        </w:rPr>
      </w:pPr>
      <w:r w:rsidRPr="00A819B3">
        <w:rPr>
          <w:rFonts w:ascii="Times" w:hAnsi="Times"/>
          <w:b/>
        </w:rPr>
        <w:t>Recent courses taught</w:t>
      </w:r>
      <w:r w:rsidR="007F3B9F" w:rsidRPr="00A819B3">
        <w:rPr>
          <w:rFonts w:ascii="Times" w:hAnsi="Times"/>
          <w:b/>
        </w:rPr>
        <w:t xml:space="preserve"> at Purdue University</w:t>
      </w:r>
    </w:p>
    <w:p w:rsidR="00692441" w:rsidRPr="00A819B3" w:rsidRDefault="00692441" w:rsidP="0060492C">
      <w:pPr>
        <w:pStyle w:val="BlockText"/>
        <w:spacing w:line="240" w:lineRule="auto"/>
        <w:ind w:right="0" w:hanging="720"/>
        <w:rPr>
          <w:rFonts w:ascii="Times" w:hAnsi="Times"/>
          <w:i/>
        </w:rPr>
      </w:pPr>
      <w:r w:rsidRPr="00A819B3">
        <w:rPr>
          <w:rFonts w:ascii="Times" w:hAnsi="Times"/>
          <w:i/>
        </w:rPr>
        <w:t>Graduate courses (Master’s and doctorate)</w:t>
      </w:r>
    </w:p>
    <w:p w:rsidR="00692441" w:rsidRPr="00A819B3" w:rsidRDefault="00DC4DB7" w:rsidP="00692441">
      <w:pPr>
        <w:pStyle w:val="BlockText"/>
        <w:spacing w:line="240" w:lineRule="auto"/>
        <w:ind w:right="0" w:hanging="720"/>
        <w:rPr>
          <w:rFonts w:ascii="Times" w:hAnsi="Times"/>
        </w:rPr>
      </w:pPr>
      <w:r>
        <w:rPr>
          <w:rFonts w:ascii="Times" w:hAnsi="Times"/>
        </w:rPr>
        <w:t xml:space="preserve">Modern European Narrative Theory and Practice; </w:t>
      </w:r>
      <w:r w:rsidR="00735C96" w:rsidRPr="00A819B3">
        <w:rPr>
          <w:rFonts w:ascii="Times" w:hAnsi="Times"/>
        </w:rPr>
        <w:t>Bibliography and Literary Criticism</w:t>
      </w:r>
      <w:r w:rsidR="00735C96">
        <w:rPr>
          <w:rFonts w:ascii="Times" w:hAnsi="Times"/>
        </w:rPr>
        <w:t>;</w:t>
      </w:r>
      <w:r w:rsidR="00735C96" w:rsidRPr="00A819B3">
        <w:rPr>
          <w:rFonts w:ascii="Times" w:hAnsi="Times"/>
        </w:rPr>
        <w:t xml:space="preserve"> Rhetoric, Poetics, and Narrative; </w:t>
      </w:r>
      <w:r w:rsidR="00692441" w:rsidRPr="00A819B3">
        <w:rPr>
          <w:rFonts w:ascii="Times" w:hAnsi="Times"/>
        </w:rPr>
        <w:t xml:space="preserve">Seminar in Semiotics; </w:t>
      </w:r>
      <w:r w:rsidR="00735C96" w:rsidRPr="00A819B3">
        <w:rPr>
          <w:rFonts w:ascii="Times" w:hAnsi="Times"/>
        </w:rPr>
        <w:t xml:space="preserve">Twentieth-Century French Novel; </w:t>
      </w:r>
      <w:r w:rsidR="00DD369F" w:rsidRPr="00A819B3">
        <w:rPr>
          <w:rFonts w:ascii="Times" w:hAnsi="Times"/>
        </w:rPr>
        <w:t xml:space="preserve">French Semantics and Semiotics; </w:t>
      </w:r>
      <w:r w:rsidR="00692441" w:rsidRPr="00A819B3">
        <w:rPr>
          <w:rFonts w:ascii="Times" w:hAnsi="Times"/>
        </w:rPr>
        <w:t xml:space="preserve">Fashion, Identity, Literature; Realistic and Naturalistic Novel in France; </w:t>
      </w:r>
      <w:r w:rsidR="00390800" w:rsidRPr="00A819B3">
        <w:rPr>
          <w:rFonts w:ascii="Times" w:hAnsi="Times"/>
        </w:rPr>
        <w:t>Francophone Literature: Commitment and Identity; French Poetry and Essay</w:t>
      </w:r>
    </w:p>
    <w:p w:rsidR="00070481" w:rsidRPr="00A819B3" w:rsidRDefault="00070481" w:rsidP="0060492C">
      <w:pPr>
        <w:pStyle w:val="BlockText"/>
        <w:spacing w:line="240" w:lineRule="auto"/>
        <w:ind w:right="0" w:hanging="720"/>
        <w:rPr>
          <w:rFonts w:ascii="Times" w:hAnsi="Times"/>
          <w:b/>
        </w:rPr>
      </w:pPr>
    </w:p>
    <w:p w:rsidR="00692441" w:rsidRPr="00A819B3" w:rsidRDefault="00692441" w:rsidP="0060492C">
      <w:pPr>
        <w:pStyle w:val="BlockText"/>
        <w:spacing w:line="240" w:lineRule="auto"/>
        <w:ind w:right="0" w:hanging="720"/>
        <w:rPr>
          <w:rFonts w:ascii="Times" w:hAnsi="Times"/>
          <w:i/>
        </w:rPr>
      </w:pPr>
      <w:r w:rsidRPr="00A819B3">
        <w:rPr>
          <w:rFonts w:ascii="Times" w:hAnsi="Times"/>
          <w:i/>
        </w:rPr>
        <w:t>Undergraduate courses</w:t>
      </w:r>
    </w:p>
    <w:p w:rsidR="00692441" w:rsidRPr="00A819B3" w:rsidRDefault="00692441" w:rsidP="002677BD">
      <w:pPr>
        <w:pStyle w:val="BlockText"/>
        <w:spacing w:line="240" w:lineRule="auto"/>
        <w:ind w:right="0" w:hanging="720"/>
        <w:rPr>
          <w:rFonts w:ascii="Times" w:hAnsi="Times"/>
        </w:rPr>
      </w:pPr>
      <w:r w:rsidRPr="00A819B3">
        <w:rPr>
          <w:rFonts w:ascii="Times" w:hAnsi="Times"/>
        </w:rPr>
        <w:t>Introduction to the Analysis of French Literature</w:t>
      </w:r>
      <w:r w:rsidR="00E57C6E" w:rsidRPr="00A819B3">
        <w:rPr>
          <w:rFonts w:ascii="Times" w:hAnsi="Times"/>
        </w:rPr>
        <w:t>;</w:t>
      </w:r>
      <w:r w:rsidRPr="00A819B3">
        <w:rPr>
          <w:rFonts w:ascii="Times" w:hAnsi="Times"/>
        </w:rPr>
        <w:t xml:space="preserve"> </w:t>
      </w:r>
      <w:r w:rsidR="002677BD" w:rsidRPr="002677BD">
        <w:rPr>
          <w:rFonts w:ascii="Times" w:hAnsi="Times"/>
        </w:rPr>
        <w:t xml:space="preserve">Contemporary France; </w:t>
      </w:r>
      <w:r w:rsidR="000A6FE7" w:rsidRPr="00A819B3">
        <w:rPr>
          <w:rFonts w:ascii="Times" w:hAnsi="Times"/>
        </w:rPr>
        <w:t xml:space="preserve">History of French Culture; </w:t>
      </w:r>
      <w:r w:rsidR="002677BD" w:rsidRPr="00A819B3">
        <w:rPr>
          <w:rFonts w:ascii="Times" w:hAnsi="Times"/>
        </w:rPr>
        <w:t xml:space="preserve">Survey of Modern French Literature; </w:t>
      </w:r>
      <w:r w:rsidR="00390800" w:rsidRPr="00A819B3">
        <w:rPr>
          <w:rFonts w:ascii="Times" w:hAnsi="Times"/>
        </w:rPr>
        <w:t>French</w:t>
      </w:r>
      <w:r w:rsidR="00E57C6E" w:rsidRPr="00A819B3">
        <w:rPr>
          <w:rFonts w:ascii="Times" w:hAnsi="Times"/>
        </w:rPr>
        <w:t xml:space="preserve"> Film;</w:t>
      </w:r>
      <w:r w:rsidR="00390800" w:rsidRPr="00A819B3">
        <w:rPr>
          <w:rFonts w:ascii="Times" w:hAnsi="Times"/>
        </w:rPr>
        <w:t xml:space="preserve"> Literature and Fashion</w:t>
      </w:r>
    </w:p>
    <w:p w:rsidR="002677BD" w:rsidRDefault="002677BD" w:rsidP="0060492C">
      <w:pPr>
        <w:pStyle w:val="BlockText"/>
        <w:spacing w:line="240" w:lineRule="auto"/>
        <w:ind w:right="0" w:hanging="720"/>
        <w:rPr>
          <w:rFonts w:ascii="Times" w:hAnsi="Times"/>
          <w:b/>
        </w:rPr>
      </w:pPr>
    </w:p>
    <w:p w:rsidR="007A1FC8" w:rsidRPr="00A819B3" w:rsidRDefault="00070481" w:rsidP="0060492C">
      <w:pPr>
        <w:pStyle w:val="BlockText"/>
        <w:spacing w:line="240" w:lineRule="auto"/>
        <w:ind w:right="0" w:hanging="720"/>
        <w:rPr>
          <w:rFonts w:ascii="Times" w:hAnsi="Times"/>
          <w:b/>
        </w:rPr>
      </w:pPr>
      <w:r w:rsidRPr="00A819B3">
        <w:rPr>
          <w:rFonts w:ascii="Times" w:hAnsi="Times"/>
          <w:b/>
        </w:rPr>
        <w:t xml:space="preserve">Mentoring </w:t>
      </w:r>
      <w:r w:rsidR="007A1FC8" w:rsidRPr="00A819B3">
        <w:rPr>
          <w:rFonts w:ascii="Times" w:hAnsi="Times"/>
          <w:b/>
        </w:rPr>
        <w:t>of graduate students</w:t>
      </w:r>
    </w:p>
    <w:p w:rsidR="005B2C84" w:rsidRPr="00DE4D89" w:rsidRDefault="005B2C84" w:rsidP="005B2C84">
      <w:pPr>
        <w:pStyle w:val="BlockText"/>
        <w:spacing w:line="240" w:lineRule="auto"/>
        <w:ind w:right="0" w:hanging="720"/>
        <w:rPr>
          <w:rFonts w:ascii="Times" w:hAnsi="Times"/>
          <w:i/>
        </w:rPr>
      </w:pPr>
      <w:r w:rsidRPr="00DE4D89">
        <w:rPr>
          <w:rFonts w:ascii="Times" w:hAnsi="Times"/>
          <w:i/>
        </w:rPr>
        <w:t>External mentoring</w:t>
      </w:r>
    </w:p>
    <w:p w:rsidR="005B2C84" w:rsidRPr="00F05C85" w:rsidRDefault="00512425" w:rsidP="00F05C85">
      <w:pPr>
        <w:pStyle w:val="Couv1ecolelabo"/>
        <w:spacing w:before="0" w:after="0"/>
        <w:ind w:left="720" w:hanging="720"/>
        <w:jc w:val="left"/>
        <w:rPr>
          <w:rFonts w:eastAsia="Calibri"/>
          <w:b w:val="0"/>
          <w:i/>
          <w:sz w:val="24"/>
        </w:rPr>
      </w:pPr>
      <w:r w:rsidRPr="00F05C85">
        <w:rPr>
          <w:b w:val="0"/>
          <w:sz w:val="24"/>
        </w:rPr>
        <w:t>External m</w:t>
      </w:r>
      <w:r w:rsidR="005B2C84" w:rsidRPr="00F05C85">
        <w:rPr>
          <w:b w:val="0"/>
          <w:sz w:val="24"/>
        </w:rPr>
        <w:t>ember</w:t>
      </w:r>
      <w:r w:rsidRPr="00F05C85">
        <w:rPr>
          <w:b w:val="0"/>
          <w:sz w:val="24"/>
        </w:rPr>
        <w:t xml:space="preserve"> and report</w:t>
      </w:r>
      <w:r w:rsidR="00587E4F" w:rsidRPr="00F05C85">
        <w:rPr>
          <w:b w:val="0"/>
          <w:sz w:val="24"/>
        </w:rPr>
        <w:t xml:space="preserve"> author</w:t>
      </w:r>
      <w:r w:rsidR="005B2C84" w:rsidRPr="00F05C85">
        <w:rPr>
          <w:b w:val="0"/>
          <w:sz w:val="24"/>
        </w:rPr>
        <w:t xml:space="preserve">, </w:t>
      </w:r>
      <w:r w:rsidRPr="00F05C85">
        <w:rPr>
          <w:b w:val="0"/>
          <w:sz w:val="24"/>
        </w:rPr>
        <w:t xml:space="preserve">doctoral </w:t>
      </w:r>
      <w:r w:rsidR="005B2C84" w:rsidRPr="00F05C85">
        <w:rPr>
          <w:b w:val="0"/>
          <w:sz w:val="24"/>
        </w:rPr>
        <w:t xml:space="preserve">committee for Pauline Delahaye, École doctorale </w:t>
      </w:r>
      <w:r w:rsidR="00DE4D89" w:rsidRPr="00F05C85">
        <w:rPr>
          <w:b w:val="0"/>
          <w:sz w:val="24"/>
        </w:rPr>
        <w:t>V Concepts et Langages</w:t>
      </w:r>
      <w:r w:rsidR="005B2C84" w:rsidRPr="00F05C85">
        <w:rPr>
          <w:b w:val="0"/>
          <w:sz w:val="24"/>
        </w:rPr>
        <w:t>, Université Paris-Sorbonne</w:t>
      </w:r>
      <w:r w:rsidRPr="00F05C85">
        <w:rPr>
          <w:b w:val="0"/>
          <w:sz w:val="24"/>
        </w:rPr>
        <w:t>, 17 June 2017</w:t>
      </w:r>
      <w:r w:rsidR="00F05C85" w:rsidRPr="00F05C85">
        <w:rPr>
          <w:b w:val="0"/>
          <w:sz w:val="24"/>
        </w:rPr>
        <w:t xml:space="preserve"> (École doctorale 433</w:t>
      </w:r>
      <w:r w:rsidR="00F05C85">
        <w:rPr>
          <w:b w:val="0"/>
          <w:sz w:val="24"/>
        </w:rPr>
        <w:t xml:space="preserve">, </w:t>
      </w:r>
      <w:r w:rsidR="00F05C85" w:rsidRPr="00F05C85">
        <w:rPr>
          <w:b w:val="0"/>
          <w:sz w:val="24"/>
        </w:rPr>
        <w:t>Laboratoire de recherche EA 4509</w:t>
      </w:r>
      <w:r w:rsidR="005B2C84" w:rsidRPr="00F05C85">
        <w:rPr>
          <w:b w:val="0"/>
          <w:sz w:val="24"/>
        </w:rPr>
        <w:t xml:space="preserve">. </w:t>
      </w:r>
      <w:r w:rsidRPr="00F05C85">
        <w:rPr>
          <w:b w:val="0"/>
          <w:sz w:val="24"/>
        </w:rPr>
        <w:t xml:space="preserve">Mid-way defense </w:t>
      </w:r>
      <w:r w:rsidR="0016189E" w:rsidRPr="00F05C85">
        <w:rPr>
          <w:b w:val="0"/>
          <w:sz w:val="24"/>
        </w:rPr>
        <w:t xml:space="preserve">21 </w:t>
      </w:r>
      <w:r w:rsidRPr="00F05C85">
        <w:rPr>
          <w:b w:val="0"/>
          <w:sz w:val="24"/>
        </w:rPr>
        <w:t xml:space="preserve">June 2016. </w:t>
      </w:r>
      <w:r w:rsidR="00DE4D89" w:rsidRPr="00F05C85">
        <w:rPr>
          <w:b w:val="0"/>
          <w:sz w:val="24"/>
        </w:rPr>
        <w:t>Topic</w:t>
      </w:r>
      <w:r w:rsidR="005B2C84" w:rsidRPr="00F05C85">
        <w:rPr>
          <w:b w:val="0"/>
          <w:sz w:val="24"/>
        </w:rPr>
        <w:t xml:space="preserve">: </w:t>
      </w:r>
      <w:r w:rsidR="005B2C84" w:rsidRPr="00F05C85">
        <w:rPr>
          <w:b w:val="0"/>
          <w:i/>
          <w:sz w:val="24"/>
        </w:rPr>
        <w:t>É</w:t>
      </w:r>
      <w:r w:rsidR="005B2C84" w:rsidRPr="00F05C85">
        <w:rPr>
          <w:rFonts w:eastAsia="Calibri"/>
          <w:b w:val="0"/>
          <w:i/>
          <w:sz w:val="24"/>
        </w:rPr>
        <w:t>tude sémio</w:t>
      </w:r>
      <w:r w:rsidR="00F05C85">
        <w:rPr>
          <w:rFonts w:eastAsia="Calibri"/>
          <w:b w:val="0"/>
          <w:i/>
          <w:sz w:val="24"/>
        </w:rPr>
        <w:t>t</w:t>
      </w:r>
      <w:r w:rsidR="005B2C84" w:rsidRPr="00F05C85">
        <w:rPr>
          <w:rFonts w:eastAsia="Calibri"/>
          <w:b w:val="0"/>
          <w:i/>
          <w:sz w:val="24"/>
        </w:rPr>
        <w:t>ique des émotions complexes animal</w:t>
      </w:r>
      <w:r w:rsidR="00F05C85">
        <w:rPr>
          <w:rFonts w:eastAsia="Calibri"/>
          <w:b w:val="0"/>
          <w:i/>
          <w:sz w:val="24"/>
        </w:rPr>
        <w:t>es</w:t>
      </w:r>
      <w:r w:rsidR="005B2C84" w:rsidRPr="00F05C85">
        <w:rPr>
          <w:rFonts w:eastAsia="Calibri"/>
          <w:b w:val="0"/>
          <w:i/>
          <w:sz w:val="24"/>
        </w:rPr>
        <w:t> : des signes pour le dire</w:t>
      </w:r>
      <w:r w:rsidR="005B2C84" w:rsidRPr="00F05C85">
        <w:rPr>
          <w:rFonts w:eastAsia="Calibri"/>
          <w:b w:val="0"/>
          <w:sz w:val="24"/>
        </w:rPr>
        <w:t xml:space="preserve"> [</w:t>
      </w:r>
      <w:r w:rsidR="005B2C84" w:rsidRPr="00F05C85">
        <w:rPr>
          <w:rFonts w:eastAsia="Calibri"/>
          <w:b w:val="0"/>
          <w:i/>
          <w:sz w:val="24"/>
        </w:rPr>
        <w:t>Semio</w:t>
      </w:r>
      <w:r w:rsidR="00F05C85" w:rsidRPr="00F05C85">
        <w:rPr>
          <w:rFonts w:eastAsia="Calibri"/>
          <w:b w:val="0"/>
          <w:i/>
          <w:sz w:val="24"/>
        </w:rPr>
        <w:t xml:space="preserve">tic </w:t>
      </w:r>
      <w:r w:rsidR="005B2C84" w:rsidRPr="00F05C85">
        <w:rPr>
          <w:rFonts w:eastAsia="Calibri"/>
          <w:b w:val="0"/>
          <w:i/>
          <w:sz w:val="24"/>
        </w:rPr>
        <w:t>study of complex emotions in animal</w:t>
      </w:r>
      <w:r w:rsidR="00F05C85">
        <w:rPr>
          <w:rFonts w:eastAsia="Calibri"/>
          <w:b w:val="0"/>
          <w:i/>
          <w:sz w:val="24"/>
        </w:rPr>
        <w:t>s</w:t>
      </w:r>
      <w:r w:rsidR="005B2C84" w:rsidRPr="00F05C85">
        <w:rPr>
          <w:rFonts w:eastAsia="Calibri"/>
          <w:b w:val="0"/>
          <w:i/>
          <w:sz w:val="24"/>
        </w:rPr>
        <w:t>: The signs to say it</w:t>
      </w:r>
      <w:r w:rsidR="005B2C84" w:rsidRPr="00F05C85">
        <w:rPr>
          <w:rFonts w:eastAsia="Calibri"/>
          <w:b w:val="0"/>
          <w:sz w:val="24"/>
        </w:rPr>
        <w:t xml:space="preserve">]. </w:t>
      </w:r>
    </w:p>
    <w:p w:rsidR="0067146B" w:rsidRPr="00131182" w:rsidRDefault="0067146B" w:rsidP="0067146B">
      <w:pPr>
        <w:ind w:left="720" w:hanging="720"/>
        <w:rPr>
          <w:rFonts w:ascii="Times" w:hAnsi="Times"/>
          <w:sz w:val="24"/>
          <w:lang w:val="fr-FR"/>
        </w:rPr>
      </w:pPr>
      <w:r w:rsidRPr="00131182">
        <w:rPr>
          <w:rFonts w:ascii="Times" w:hAnsi="Times"/>
          <w:sz w:val="24"/>
          <w:lang w:val="fr-FR"/>
        </w:rPr>
        <w:t xml:space="preserve">Member, pre-report author, and report author, committee for the Habilitation à diriger des recherches, </w:t>
      </w:r>
      <w:r w:rsidRPr="00131182">
        <w:rPr>
          <w:sz w:val="24"/>
          <w:lang w:val="fr-FR"/>
        </w:rPr>
        <w:t xml:space="preserve">Université de Limoges, Ferdinand Didier Tsala Effa, </w:t>
      </w:r>
      <w:r w:rsidRPr="00A819B3">
        <w:rPr>
          <w:rFonts w:ascii="Times" w:hAnsi="Times"/>
          <w:sz w:val="24"/>
          <w:lang w:val="fr-FR"/>
        </w:rPr>
        <w:t xml:space="preserve">Maître de conférences, </w:t>
      </w:r>
      <w:r w:rsidRPr="00131182">
        <w:rPr>
          <w:sz w:val="24"/>
          <w:lang w:val="fr-FR"/>
        </w:rPr>
        <w:t xml:space="preserve">Université de Limoges, </w:t>
      </w:r>
      <w:r>
        <w:rPr>
          <w:sz w:val="24"/>
          <w:lang w:val="fr-FR"/>
        </w:rPr>
        <w:t xml:space="preserve">18 </w:t>
      </w:r>
      <w:r w:rsidRPr="00131182">
        <w:rPr>
          <w:sz w:val="24"/>
          <w:lang w:val="fr-FR"/>
        </w:rPr>
        <w:t>November 2016</w:t>
      </w:r>
    </w:p>
    <w:p w:rsidR="005B2C84" w:rsidRPr="00A819B3" w:rsidRDefault="00587E4F" w:rsidP="005B2C84">
      <w:pPr>
        <w:ind w:left="720" w:hanging="720"/>
        <w:rPr>
          <w:rFonts w:ascii="Times" w:hAnsi="Times"/>
          <w:sz w:val="24"/>
          <w:lang w:val="fr-FR"/>
        </w:rPr>
      </w:pPr>
      <w:r>
        <w:rPr>
          <w:rFonts w:ascii="Times" w:hAnsi="Times"/>
          <w:sz w:val="24"/>
          <w:lang w:val="fr-FR"/>
        </w:rPr>
        <w:t>External m</w:t>
      </w:r>
      <w:r w:rsidR="005B2C84" w:rsidRPr="00A819B3">
        <w:rPr>
          <w:rFonts w:ascii="Times" w:hAnsi="Times"/>
          <w:sz w:val="24"/>
          <w:lang w:val="fr-FR"/>
        </w:rPr>
        <w:t>ember</w:t>
      </w:r>
      <w:r w:rsidR="00447B14">
        <w:rPr>
          <w:rFonts w:ascii="Times" w:hAnsi="Times"/>
          <w:sz w:val="24"/>
          <w:lang w:val="fr-FR"/>
        </w:rPr>
        <w:t xml:space="preserve"> and report author</w:t>
      </w:r>
      <w:r w:rsidR="005B2C84" w:rsidRPr="00A819B3">
        <w:rPr>
          <w:rFonts w:ascii="Times" w:hAnsi="Times"/>
          <w:sz w:val="24"/>
          <w:lang w:val="fr-FR"/>
        </w:rPr>
        <w:t xml:space="preserve">, committee for the Habilitation à diriger des recherches, Université de Paris X Ouest La Défense, Astrid Guillaume, Maître de conférences, </w:t>
      </w:r>
      <w:r w:rsidR="005B2C84">
        <w:rPr>
          <w:rFonts w:ascii="Times" w:hAnsi="Times"/>
          <w:sz w:val="24"/>
          <w:lang w:val="fr-FR"/>
        </w:rPr>
        <w:t>Université Paris-</w:t>
      </w:r>
      <w:r w:rsidR="005B2C84" w:rsidRPr="00A819B3">
        <w:rPr>
          <w:rFonts w:ascii="Times" w:hAnsi="Times"/>
          <w:sz w:val="24"/>
          <w:lang w:val="fr-FR"/>
        </w:rPr>
        <w:t xml:space="preserve">Sorbonne, December 2013 </w:t>
      </w:r>
    </w:p>
    <w:p w:rsidR="005B2C84" w:rsidRPr="00A819B3" w:rsidRDefault="005B2C84" w:rsidP="005B2C84">
      <w:pPr>
        <w:pStyle w:val="BlockText"/>
        <w:spacing w:line="240" w:lineRule="auto"/>
        <w:ind w:right="0" w:hanging="720"/>
        <w:rPr>
          <w:rFonts w:ascii="Times" w:hAnsi="Times"/>
          <w:lang w:val="fr-FR"/>
        </w:rPr>
      </w:pPr>
      <w:r w:rsidRPr="00A819B3">
        <w:rPr>
          <w:rFonts w:ascii="Times" w:hAnsi="Times"/>
        </w:rPr>
        <w:t>External member and report</w:t>
      </w:r>
      <w:r w:rsidR="00587E4F">
        <w:rPr>
          <w:rFonts w:ascii="Times" w:hAnsi="Times"/>
        </w:rPr>
        <w:t xml:space="preserve"> author</w:t>
      </w:r>
      <w:r w:rsidRPr="00A819B3">
        <w:rPr>
          <w:rFonts w:ascii="Times" w:hAnsi="Times"/>
        </w:rPr>
        <w:t xml:space="preserve">, Snezana Brajovic-Andjelkovic, University of Toronto Ph.D in Comparative Literature, </w:t>
      </w:r>
      <w:r w:rsidRPr="00BE43E8">
        <w:rPr>
          <w:rFonts w:ascii="Times" w:hAnsi="Times"/>
          <w:i/>
        </w:rPr>
        <w:t xml:space="preserve">In the Name of God, on the Devil’s Behalf. </w:t>
      </w:r>
      <w:r w:rsidRPr="00BE43E8">
        <w:rPr>
          <w:rFonts w:ascii="Times" w:hAnsi="Times"/>
          <w:i/>
          <w:lang w:val="fr-FR"/>
        </w:rPr>
        <w:t xml:space="preserve">Witch Hunt in Arthur Miller’s </w:t>
      </w:r>
      <w:r w:rsidR="00BE43E8">
        <w:rPr>
          <w:rFonts w:ascii="Times" w:hAnsi="Times"/>
          <w:i/>
          <w:lang w:val="fr-FR"/>
        </w:rPr>
        <w:t xml:space="preserve">“The Crucible,” </w:t>
      </w:r>
      <w:r w:rsidRPr="00BE43E8">
        <w:rPr>
          <w:rFonts w:ascii="Times" w:hAnsi="Times"/>
          <w:i/>
          <w:lang w:val="fr-FR"/>
        </w:rPr>
        <w:t>Ken Russell’s “The Devils,” Sebastiano Vassalli’s “La chimera,” Leonardo Sciascia’s “La strega e il capitano,” Françoise Mallet-Joris’s “Anne ou le théâtre and “Jeanne ou la révolte,” and Maryse Condé’s “Moi, Tituba sorcière…Noire de Salem”</w:t>
      </w:r>
      <w:r>
        <w:rPr>
          <w:rFonts w:ascii="Times" w:hAnsi="Times"/>
          <w:lang w:val="fr-FR"/>
        </w:rPr>
        <w:t>,</w:t>
      </w:r>
      <w:r w:rsidRPr="00A819B3">
        <w:rPr>
          <w:rFonts w:ascii="Times" w:hAnsi="Times"/>
          <w:lang w:val="fr-FR"/>
        </w:rPr>
        <w:t xml:space="preserve"> May 2003</w:t>
      </w:r>
    </w:p>
    <w:p w:rsidR="005B2C84" w:rsidRDefault="005B2C84" w:rsidP="0060492C">
      <w:pPr>
        <w:pStyle w:val="BlockText"/>
        <w:spacing w:line="240" w:lineRule="auto"/>
        <w:ind w:right="0" w:hanging="720"/>
        <w:rPr>
          <w:rFonts w:ascii="Times" w:hAnsi="Times"/>
          <w:lang w:val="fr-FR"/>
        </w:rPr>
      </w:pPr>
    </w:p>
    <w:p w:rsidR="00B07B2D" w:rsidRPr="001D0EF6" w:rsidRDefault="00B07B2D" w:rsidP="00B07B2D">
      <w:pPr>
        <w:tabs>
          <w:tab w:val="left" w:pos="720"/>
        </w:tabs>
        <w:ind w:left="720" w:hanging="720"/>
        <w:rPr>
          <w:sz w:val="24"/>
          <w:szCs w:val="24"/>
        </w:rPr>
      </w:pPr>
      <w:r w:rsidRPr="0007332C">
        <w:rPr>
          <w:sz w:val="24"/>
          <w:szCs w:val="24"/>
        </w:rPr>
        <w:t xml:space="preserve">Faculty sponsor for Taís de Oliveira, Visiting Scholar </w:t>
      </w:r>
      <w:r>
        <w:rPr>
          <w:sz w:val="24"/>
          <w:szCs w:val="24"/>
        </w:rPr>
        <w:t xml:space="preserve">in SLC Feb.–March 2020, </w:t>
      </w:r>
      <w:r w:rsidRPr="0007332C">
        <w:rPr>
          <w:sz w:val="24"/>
          <w:szCs w:val="24"/>
        </w:rPr>
        <w:t xml:space="preserve">doctoral </w:t>
      </w:r>
      <w:r w:rsidRPr="001D0EF6">
        <w:rPr>
          <w:sz w:val="24"/>
          <w:szCs w:val="24"/>
        </w:rPr>
        <w:t xml:space="preserve">candidate in semiotics, Universidade de São Paulo (GES-USP), Brazil. Project: </w:t>
      </w:r>
      <w:r>
        <w:rPr>
          <w:sz w:val="24"/>
          <w:szCs w:val="24"/>
        </w:rPr>
        <w:t>“Historiographic approach on s</w:t>
      </w:r>
      <w:r w:rsidRPr="001D0EF6">
        <w:rPr>
          <w:sz w:val="24"/>
          <w:szCs w:val="24"/>
        </w:rPr>
        <w:t>emiotic works on (intersemiotic) translation”</w:t>
      </w:r>
      <w:r>
        <w:rPr>
          <w:sz w:val="24"/>
          <w:szCs w:val="24"/>
        </w:rPr>
        <w:t xml:space="preserve"> [</w:t>
      </w:r>
      <w:r w:rsidRPr="001D0EF6">
        <w:rPr>
          <w:sz w:val="24"/>
          <w:szCs w:val="24"/>
        </w:rPr>
        <w:t>“Abordagem historiográfica da empreitada semiótica s</w:t>
      </w:r>
      <w:r>
        <w:rPr>
          <w:sz w:val="24"/>
          <w:szCs w:val="24"/>
        </w:rPr>
        <w:t>obre a tradução (intersemiótica]</w:t>
      </w:r>
      <w:r w:rsidRPr="001D0EF6">
        <w:rPr>
          <w:sz w:val="24"/>
          <w:szCs w:val="24"/>
        </w:rPr>
        <w:t xml:space="preserve">.”  </w:t>
      </w:r>
    </w:p>
    <w:p w:rsidR="00B07B2D" w:rsidRDefault="00B07B2D" w:rsidP="00B07B2D">
      <w:pPr>
        <w:ind w:left="720" w:hanging="720"/>
        <w:rPr>
          <w:sz w:val="24"/>
          <w:szCs w:val="24"/>
        </w:rPr>
      </w:pPr>
      <w:r w:rsidRPr="00015DD5">
        <w:rPr>
          <w:sz w:val="24"/>
          <w:szCs w:val="24"/>
        </w:rPr>
        <w:t xml:space="preserve">Faculty sponsor for </w:t>
      </w:r>
      <w:r>
        <w:rPr>
          <w:sz w:val="24"/>
          <w:szCs w:val="24"/>
        </w:rPr>
        <w:t xml:space="preserve">Prof. </w:t>
      </w:r>
      <w:r w:rsidRPr="00015DD5">
        <w:rPr>
          <w:sz w:val="24"/>
          <w:szCs w:val="24"/>
        </w:rPr>
        <w:t>Valdenildo dos Santos, Ph</w:t>
      </w:r>
      <w:r>
        <w:rPr>
          <w:sz w:val="24"/>
          <w:szCs w:val="24"/>
        </w:rPr>
        <w:t>.</w:t>
      </w:r>
      <w:r w:rsidRPr="00015DD5">
        <w:rPr>
          <w:sz w:val="24"/>
          <w:szCs w:val="24"/>
        </w:rPr>
        <w:t>D</w:t>
      </w:r>
      <w:r>
        <w:rPr>
          <w:sz w:val="24"/>
          <w:szCs w:val="24"/>
        </w:rPr>
        <w:t>.</w:t>
      </w:r>
      <w:r w:rsidRPr="00015DD5">
        <w:rPr>
          <w:sz w:val="24"/>
          <w:szCs w:val="24"/>
        </w:rPr>
        <w:t>, Visiting Scholar in SLC</w:t>
      </w:r>
      <w:r>
        <w:rPr>
          <w:sz w:val="24"/>
          <w:szCs w:val="24"/>
        </w:rPr>
        <w:t xml:space="preserve"> January 2017–July 2018</w:t>
      </w:r>
      <w:r w:rsidRPr="00015DD5">
        <w:rPr>
          <w:sz w:val="24"/>
          <w:szCs w:val="24"/>
        </w:rPr>
        <w:t xml:space="preserve">, Professor at Universidade Federal de Mato Grosso do Sul (UFMS), Três </w:t>
      </w:r>
      <w:r w:rsidRPr="00015DD5">
        <w:rPr>
          <w:sz w:val="24"/>
          <w:szCs w:val="24"/>
        </w:rPr>
        <w:lastRenderedPageBreak/>
        <w:t xml:space="preserve">Lagoas, Brazil. Project in </w:t>
      </w:r>
      <w:r>
        <w:rPr>
          <w:sz w:val="24"/>
          <w:szCs w:val="24"/>
        </w:rPr>
        <w:t xml:space="preserve">literary </w:t>
      </w:r>
      <w:r w:rsidRPr="00015DD5">
        <w:rPr>
          <w:sz w:val="24"/>
          <w:szCs w:val="24"/>
        </w:rPr>
        <w:t xml:space="preserve">semiotics: </w:t>
      </w:r>
      <w:r>
        <w:rPr>
          <w:sz w:val="24"/>
          <w:szCs w:val="24"/>
        </w:rPr>
        <w:t>“‘Black B</w:t>
      </w:r>
      <w:r w:rsidRPr="00015DD5">
        <w:rPr>
          <w:sz w:val="24"/>
          <w:szCs w:val="24"/>
        </w:rPr>
        <w:t>oxes</w:t>
      </w:r>
      <w:r>
        <w:rPr>
          <w:sz w:val="24"/>
          <w:szCs w:val="24"/>
        </w:rPr>
        <w:t>’</w:t>
      </w:r>
      <w:r w:rsidRPr="00015DD5">
        <w:rPr>
          <w:sz w:val="24"/>
          <w:szCs w:val="24"/>
        </w:rPr>
        <w:t xml:space="preserve"> and </w:t>
      </w:r>
      <w:r>
        <w:rPr>
          <w:sz w:val="24"/>
          <w:szCs w:val="24"/>
        </w:rPr>
        <w:t>Strategies for R</w:t>
      </w:r>
      <w:r w:rsidRPr="00015DD5">
        <w:rPr>
          <w:sz w:val="24"/>
          <w:szCs w:val="24"/>
        </w:rPr>
        <w:t xml:space="preserve">eading </w:t>
      </w:r>
      <w:r>
        <w:rPr>
          <w:sz w:val="24"/>
          <w:szCs w:val="24"/>
        </w:rPr>
        <w:t>L</w:t>
      </w:r>
      <w:r w:rsidRPr="00015DD5">
        <w:rPr>
          <w:sz w:val="24"/>
          <w:szCs w:val="24"/>
        </w:rPr>
        <w:t xml:space="preserve">iterary </w:t>
      </w:r>
      <w:r>
        <w:rPr>
          <w:sz w:val="24"/>
          <w:szCs w:val="24"/>
        </w:rPr>
        <w:t>T</w:t>
      </w:r>
      <w:r w:rsidRPr="00015DD5">
        <w:rPr>
          <w:sz w:val="24"/>
          <w:szCs w:val="24"/>
        </w:rPr>
        <w:t>exts.</w:t>
      </w:r>
      <w:r>
        <w:rPr>
          <w:sz w:val="24"/>
          <w:szCs w:val="24"/>
        </w:rPr>
        <w:t>”</w:t>
      </w:r>
    </w:p>
    <w:p w:rsidR="00B07B2D" w:rsidRPr="00B07B2D" w:rsidRDefault="00B07B2D" w:rsidP="0060492C">
      <w:pPr>
        <w:pStyle w:val="BlockText"/>
        <w:spacing w:line="240" w:lineRule="auto"/>
        <w:ind w:right="0" w:hanging="720"/>
        <w:rPr>
          <w:rFonts w:ascii="Times" w:hAnsi="Times"/>
        </w:rPr>
      </w:pPr>
    </w:p>
    <w:p w:rsidR="005B42D2" w:rsidRPr="0040604E" w:rsidRDefault="001F04FF" w:rsidP="0060492C">
      <w:pPr>
        <w:pStyle w:val="BlockText"/>
        <w:spacing w:line="240" w:lineRule="auto"/>
        <w:ind w:right="0" w:hanging="720"/>
        <w:rPr>
          <w:rFonts w:ascii="Times" w:hAnsi="Times"/>
          <w:i/>
        </w:rPr>
      </w:pPr>
      <w:r w:rsidRPr="0040604E">
        <w:rPr>
          <w:rFonts w:ascii="Times" w:hAnsi="Times"/>
          <w:i/>
        </w:rPr>
        <w:t>Purdue University, 1991</w:t>
      </w:r>
      <w:r w:rsidR="001A7085" w:rsidRPr="0040604E">
        <w:rPr>
          <w:rFonts w:ascii="Times" w:hAnsi="Times"/>
          <w:i/>
        </w:rPr>
        <w:t>–</w:t>
      </w:r>
      <w:r w:rsidRPr="0040604E">
        <w:rPr>
          <w:rFonts w:ascii="Times" w:hAnsi="Times"/>
          <w:i/>
        </w:rPr>
        <w:t xml:space="preserve"> </w:t>
      </w:r>
    </w:p>
    <w:p w:rsidR="00F604E8" w:rsidRPr="007A7471" w:rsidRDefault="00F604E8" w:rsidP="00F604E8">
      <w:pPr>
        <w:pStyle w:val="BlockText"/>
        <w:spacing w:line="240" w:lineRule="auto"/>
        <w:ind w:right="0" w:hanging="720"/>
        <w:rPr>
          <w:i/>
        </w:rPr>
      </w:pPr>
      <w:r w:rsidRPr="007A7471">
        <w:rPr>
          <w:rFonts w:ascii="Times" w:hAnsi="Times"/>
          <w:i/>
        </w:rPr>
        <w:t>Ph.D. dissertations directed</w:t>
      </w:r>
      <w:r w:rsidR="007A7471" w:rsidRPr="007A7471">
        <w:rPr>
          <w:i/>
        </w:rPr>
        <w:t>:</w:t>
      </w:r>
      <w:r w:rsidR="005C27AF" w:rsidRPr="007A7471">
        <w:rPr>
          <w:i/>
        </w:rPr>
        <w:t xml:space="preserve"> </w:t>
      </w:r>
    </w:p>
    <w:p w:rsidR="00742066" w:rsidRPr="00742066" w:rsidRDefault="00742066" w:rsidP="00742066">
      <w:pPr>
        <w:autoSpaceDE w:val="0"/>
        <w:autoSpaceDN w:val="0"/>
        <w:adjustRightInd w:val="0"/>
        <w:ind w:left="720" w:hanging="720"/>
        <w:rPr>
          <w:sz w:val="24"/>
          <w:szCs w:val="24"/>
        </w:rPr>
      </w:pPr>
      <w:r>
        <w:rPr>
          <w:sz w:val="24"/>
          <w:szCs w:val="24"/>
        </w:rPr>
        <w:t xml:space="preserve">Lang Wang, </w:t>
      </w:r>
      <w:r w:rsidRPr="00742066">
        <w:rPr>
          <w:bCs/>
          <w:i/>
          <w:sz w:val="24"/>
          <w:szCs w:val="24"/>
          <w:u w:color="0432FF"/>
        </w:rPr>
        <w:t>Aspirations and Ambivalences of New Woman: French and Chinese Women’s Press and Fiction in th</w:t>
      </w:r>
      <w:r>
        <w:rPr>
          <w:bCs/>
          <w:i/>
          <w:sz w:val="24"/>
          <w:szCs w:val="24"/>
          <w:u w:color="0432FF"/>
        </w:rPr>
        <w:t>e Early Twentieth Century, 1900–</w:t>
      </w:r>
      <w:r w:rsidRPr="00742066">
        <w:rPr>
          <w:bCs/>
          <w:i/>
          <w:sz w:val="24"/>
          <w:szCs w:val="24"/>
          <w:u w:color="0432FF"/>
        </w:rPr>
        <w:t>1930</w:t>
      </w:r>
      <w:r>
        <w:rPr>
          <w:bCs/>
          <w:sz w:val="24"/>
          <w:szCs w:val="24"/>
          <w:u w:color="0432FF"/>
        </w:rPr>
        <w:t xml:space="preserve">, </w:t>
      </w:r>
      <w:r w:rsidR="002D2F70">
        <w:rPr>
          <w:bCs/>
          <w:sz w:val="24"/>
          <w:szCs w:val="24"/>
          <w:u w:color="0432FF"/>
        </w:rPr>
        <w:t xml:space="preserve">Comparative Literature, </w:t>
      </w:r>
      <w:r w:rsidR="00360EB0">
        <w:rPr>
          <w:bCs/>
          <w:sz w:val="24"/>
          <w:szCs w:val="24"/>
          <w:u w:color="0432FF"/>
        </w:rPr>
        <w:t xml:space="preserve">in progress, </w:t>
      </w:r>
      <w:r>
        <w:rPr>
          <w:bCs/>
          <w:sz w:val="24"/>
          <w:szCs w:val="24"/>
          <w:u w:color="0432FF"/>
        </w:rPr>
        <w:t>expected August 2021.</w:t>
      </w:r>
    </w:p>
    <w:p w:rsidR="00565002" w:rsidRPr="00565002" w:rsidRDefault="00565002" w:rsidP="00565002">
      <w:pPr>
        <w:autoSpaceDE w:val="0"/>
        <w:autoSpaceDN w:val="0"/>
        <w:adjustRightInd w:val="0"/>
        <w:ind w:left="720" w:hanging="720"/>
        <w:rPr>
          <w:sz w:val="24"/>
          <w:szCs w:val="24"/>
        </w:rPr>
      </w:pPr>
      <w:r w:rsidRPr="00565002">
        <w:rPr>
          <w:sz w:val="24"/>
          <w:szCs w:val="24"/>
        </w:rPr>
        <w:t xml:space="preserve">Sulagna Mishra, </w:t>
      </w:r>
      <w:r w:rsidRPr="00565002">
        <w:rPr>
          <w:i/>
          <w:sz w:val="24"/>
          <w:szCs w:val="24"/>
          <w:lang w:eastAsia="zh-TW"/>
        </w:rPr>
        <w:t>Body Performative and Agency in Contemporary Novels and Theater in French Postcolonial Afro-Caribbean and French Encounters</w:t>
      </w:r>
      <w:r w:rsidRPr="00565002">
        <w:rPr>
          <w:sz w:val="24"/>
          <w:szCs w:val="24"/>
          <w:lang w:eastAsia="zh-TW"/>
        </w:rPr>
        <w:t>,</w:t>
      </w:r>
      <w:r w:rsidRPr="00565002">
        <w:rPr>
          <w:i/>
          <w:sz w:val="24"/>
          <w:szCs w:val="24"/>
          <w:lang w:eastAsia="zh-TW"/>
        </w:rPr>
        <w:t xml:space="preserve"> </w:t>
      </w:r>
      <w:r w:rsidRPr="00565002">
        <w:rPr>
          <w:sz w:val="24"/>
          <w:szCs w:val="24"/>
          <w:lang w:eastAsia="zh-TW"/>
        </w:rPr>
        <w:t>French Literature, d</w:t>
      </w:r>
      <w:r w:rsidRPr="00565002">
        <w:rPr>
          <w:bCs/>
          <w:sz w:val="24"/>
          <w:szCs w:val="24"/>
        </w:rPr>
        <w:t>egree conferred</w:t>
      </w:r>
      <w:r w:rsidRPr="00565002">
        <w:rPr>
          <w:sz w:val="24"/>
          <w:szCs w:val="24"/>
        </w:rPr>
        <w:t xml:space="preserve"> December 2008 (</w:t>
      </w:r>
      <w:r w:rsidRPr="00565002">
        <w:rPr>
          <w:bCs/>
          <w:sz w:val="24"/>
          <w:szCs w:val="24"/>
        </w:rPr>
        <w:t>unpublished)</w:t>
      </w:r>
      <w:r w:rsidRPr="00565002">
        <w:rPr>
          <w:sz w:val="24"/>
          <w:szCs w:val="24"/>
        </w:rPr>
        <w:t xml:space="preserve">. </w:t>
      </w:r>
    </w:p>
    <w:p w:rsidR="00565002" w:rsidRPr="00565002" w:rsidRDefault="00565002" w:rsidP="00565002">
      <w:pPr>
        <w:pStyle w:val="BlockText"/>
        <w:spacing w:line="240" w:lineRule="auto"/>
        <w:ind w:right="0" w:hanging="720"/>
      </w:pPr>
      <w:r w:rsidRPr="00565002">
        <w:t xml:space="preserve">Ferdi Memelli, </w:t>
      </w:r>
      <w:r w:rsidRPr="00565002">
        <w:rPr>
          <w:i/>
          <w:iCs/>
        </w:rPr>
        <w:t xml:space="preserve">La problématique du </w:t>
      </w:r>
      <w:proofErr w:type="gramStart"/>
      <w:r w:rsidRPr="00565002">
        <w:rPr>
          <w:i/>
          <w:iCs/>
        </w:rPr>
        <w:t>don :</w:t>
      </w:r>
      <w:proofErr w:type="gramEnd"/>
      <w:r w:rsidRPr="00565002">
        <w:rPr>
          <w:i/>
          <w:iCs/>
        </w:rPr>
        <w:t xml:space="preserve"> de Derrida à Sartre,</w:t>
      </w:r>
      <w:r w:rsidRPr="00565002">
        <w:t xml:space="preserve"> co-directed with William McBride, </w:t>
      </w:r>
      <w:r w:rsidRPr="00565002">
        <w:rPr>
          <w:lang w:eastAsia="zh-TW"/>
        </w:rPr>
        <w:t>French Literature, d</w:t>
      </w:r>
      <w:r w:rsidRPr="00565002">
        <w:rPr>
          <w:bCs/>
        </w:rPr>
        <w:t>egree conferred</w:t>
      </w:r>
      <w:r w:rsidRPr="00565002">
        <w:t xml:space="preserve"> May 2007 (</w:t>
      </w:r>
      <w:r w:rsidRPr="00565002">
        <w:rPr>
          <w:bCs/>
        </w:rPr>
        <w:t>unpublished)</w:t>
      </w:r>
      <w:r w:rsidRPr="00565002">
        <w:t>.</w:t>
      </w:r>
    </w:p>
    <w:p w:rsidR="00565002" w:rsidRPr="00565002" w:rsidRDefault="00565002" w:rsidP="00565002">
      <w:pPr>
        <w:pStyle w:val="BlockText"/>
        <w:spacing w:line="240" w:lineRule="auto"/>
        <w:ind w:right="0" w:hanging="720"/>
        <w:rPr>
          <w:lang w:val="fr-FR"/>
        </w:rPr>
      </w:pPr>
      <w:r w:rsidRPr="00565002">
        <w:rPr>
          <w:lang w:val="fr-FR"/>
        </w:rPr>
        <w:t xml:space="preserve">Carole Edwards, </w:t>
      </w:r>
      <w:r w:rsidRPr="00565002">
        <w:rPr>
          <w:i/>
          <w:lang w:val="fr-FR"/>
        </w:rPr>
        <w:t xml:space="preserve">Les Dramaturges antillaises : cruauté, créolité, conscience féminine, </w:t>
      </w:r>
      <w:r w:rsidRPr="00565002">
        <w:rPr>
          <w:lang w:val="fr-FR" w:eastAsia="zh-TW"/>
        </w:rPr>
        <w:t>French Literature, d</w:t>
      </w:r>
      <w:r w:rsidRPr="00565002">
        <w:rPr>
          <w:bCs/>
          <w:lang w:val="fr-FR"/>
        </w:rPr>
        <w:t>egree conferred</w:t>
      </w:r>
      <w:r w:rsidRPr="00565002">
        <w:rPr>
          <w:i/>
          <w:lang w:val="fr-FR"/>
        </w:rPr>
        <w:t xml:space="preserve"> </w:t>
      </w:r>
      <w:r w:rsidRPr="00565002">
        <w:rPr>
          <w:lang w:val="fr-FR"/>
        </w:rPr>
        <w:t xml:space="preserve">December 2005. Published as </w:t>
      </w:r>
      <w:r w:rsidRPr="00565002">
        <w:rPr>
          <w:i/>
          <w:lang w:val="fr-FR"/>
        </w:rPr>
        <w:t>Les dramaturges antillaises : cruauté, créolité, conscience féminine</w:t>
      </w:r>
      <w:r w:rsidRPr="00565002">
        <w:rPr>
          <w:lang w:val="fr-FR"/>
        </w:rPr>
        <w:t>. Paris: Harmattan, 2008.</w:t>
      </w:r>
    </w:p>
    <w:p w:rsidR="00565002" w:rsidRPr="00565002" w:rsidRDefault="00565002" w:rsidP="00565002">
      <w:pPr>
        <w:autoSpaceDE w:val="0"/>
        <w:autoSpaceDN w:val="0"/>
        <w:adjustRightInd w:val="0"/>
        <w:ind w:left="720" w:hanging="720"/>
        <w:rPr>
          <w:sz w:val="24"/>
          <w:szCs w:val="24"/>
          <w:lang w:val="fr-FR"/>
        </w:rPr>
      </w:pPr>
      <w:r w:rsidRPr="00565002">
        <w:rPr>
          <w:sz w:val="24"/>
          <w:szCs w:val="24"/>
          <w:lang w:val="fr-FR"/>
        </w:rPr>
        <w:t xml:space="preserve">Binne Martin, </w:t>
      </w:r>
      <w:r w:rsidRPr="00565002">
        <w:rPr>
          <w:i/>
          <w:sz w:val="24"/>
          <w:szCs w:val="24"/>
          <w:lang w:val="fr-FR"/>
        </w:rPr>
        <w:t>Virtuality and The Senses: Contemplations in Spectatorship, Otherness, and Sensory Relations in “De Stilte Rond Christine M.,” “Visages de femmes,” and “La Petite vendeuse de soleil,”</w:t>
      </w:r>
      <w:r w:rsidRPr="00565002">
        <w:rPr>
          <w:sz w:val="24"/>
          <w:szCs w:val="24"/>
          <w:lang w:val="fr-FR"/>
        </w:rPr>
        <w:t xml:space="preserve"> Comparative Literature, </w:t>
      </w:r>
      <w:r w:rsidRPr="00565002">
        <w:rPr>
          <w:sz w:val="24"/>
          <w:szCs w:val="24"/>
          <w:lang w:val="fr-FR" w:eastAsia="zh-TW"/>
        </w:rPr>
        <w:t>d</w:t>
      </w:r>
      <w:r w:rsidRPr="00565002">
        <w:rPr>
          <w:bCs/>
          <w:sz w:val="24"/>
          <w:szCs w:val="24"/>
          <w:lang w:val="fr-FR"/>
        </w:rPr>
        <w:t>egree conferred</w:t>
      </w:r>
      <w:r w:rsidRPr="00565002">
        <w:rPr>
          <w:sz w:val="24"/>
          <w:szCs w:val="24"/>
          <w:lang w:val="fr-FR"/>
        </w:rPr>
        <w:t xml:space="preserve"> May 2004 (</w:t>
      </w:r>
      <w:r w:rsidRPr="00565002">
        <w:rPr>
          <w:bCs/>
          <w:sz w:val="24"/>
          <w:szCs w:val="24"/>
          <w:lang w:val="fr-FR"/>
        </w:rPr>
        <w:t>unpublished)</w:t>
      </w:r>
      <w:r w:rsidRPr="00565002">
        <w:rPr>
          <w:sz w:val="24"/>
          <w:szCs w:val="24"/>
          <w:lang w:val="fr-FR"/>
        </w:rPr>
        <w:t>.</w:t>
      </w:r>
    </w:p>
    <w:p w:rsidR="00565002" w:rsidRPr="00565002" w:rsidRDefault="00565002" w:rsidP="00565002">
      <w:pPr>
        <w:pStyle w:val="BlockText"/>
        <w:spacing w:line="240" w:lineRule="auto"/>
        <w:ind w:right="0" w:hanging="720"/>
      </w:pPr>
      <w:r w:rsidRPr="00565002">
        <w:t xml:space="preserve">Heidi Bostic, </w:t>
      </w:r>
      <w:r w:rsidRPr="00565002">
        <w:rPr>
          <w:i/>
        </w:rPr>
        <w:t>Women and Reason in French Narrative of the Eighteenth Century,</w:t>
      </w:r>
      <w:r w:rsidRPr="00565002">
        <w:t xml:space="preserve"> French Literature, </w:t>
      </w:r>
      <w:proofErr w:type="gramStart"/>
      <w:r w:rsidRPr="00565002">
        <w:rPr>
          <w:lang w:eastAsia="zh-TW"/>
        </w:rPr>
        <w:t>d</w:t>
      </w:r>
      <w:r w:rsidRPr="00565002">
        <w:rPr>
          <w:bCs/>
        </w:rPr>
        <w:t>egree</w:t>
      </w:r>
      <w:proofErr w:type="gramEnd"/>
      <w:r w:rsidRPr="00565002">
        <w:rPr>
          <w:bCs/>
        </w:rPr>
        <w:t xml:space="preserve"> conferred</w:t>
      </w:r>
      <w:r w:rsidRPr="00565002">
        <w:t xml:space="preserve"> May 2000.  Published as </w:t>
      </w:r>
      <w:r w:rsidRPr="00565002">
        <w:rPr>
          <w:i/>
        </w:rPr>
        <w:t>The Fiction of Enlightenment: Women of Reason in the French Eighteenth Century</w:t>
      </w:r>
      <w:r w:rsidRPr="00565002">
        <w:t>. Newark: University of Delaware Press, 2010.</w:t>
      </w:r>
    </w:p>
    <w:p w:rsidR="00565002" w:rsidRPr="00565002" w:rsidRDefault="00565002" w:rsidP="00565002">
      <w:pPr>
        <w:pStyle w:val="BlockText"/>
        <w:spacing w:line="240" w:lineRule="auto"/>
        <w:ind w:right="0" w:hanging="720"/>
      </w:pPr>
      <w:r w:rsidRPr="00565002">
        <w:t xml:space="preserve">Magalie Hanquier, </w:t>
      </w:r>
      <w:r w:rsidRPr="00565002">
        <w:rPr>
          <w:i/>
        </w:rPr>
        <w:t xml:space="preserve">Le Jeu de l’amour </w:t>
      </w:r>
      <w:proofErr w:type="gramStart"/>
      <w:r w:rsidRPr="00565002">
        <w:rPr>
          <w:i/>
        </w:rPr>
        <w:t>et</w:t>
      </w:r>
      <w:proofErr w:type="gramEnd"/>
      <w:r w:rsidRPr="00565002">
        <w:rPr>
          <w:i/>
        </w:rPr>
        <w:t xml:space="preserve"> du pouvoir: The Quest for an Elusive Identity in the Francophone Novel, </w:t>
      </w:r>
      <w:r w:rsidRPr="00565002">
        <w:t xml:space="preserve">French Literature, </w:t>
      </w:r>
      <w:r w:rsidRPr="00565002">
        <w:rPr>
          <w:lang w:eastAsia="zh-TW"/>
        </w:rPr>
        <w:t>d</w:t>
      </w:r>
      <w:r w:rsidRPr="00565002">
        <w:rPr>
          <w:bCs/>
        </w:rPr>
        <w:t>egree conferred</w:t>
      </w:r>
      <w:r w:rsidRPr="00565002">
        <w:t xml:space="preserve"> May 1995 (</w:t>
      </w:r>
      <w:r w:rsidRPr="00565002">
        <w:rPr>
          <w:bCs/>
        </w:rPr>
        <w:t>unpublished)</w:t>
      </w:r>
      <w:r w:rsidRPr="00565002">
        <w:t>.</w:t>
      </w:r>
    </w:p>
    <w:p w:rsidR="00565002" w:rsidRDefault="00565002" w:rsidP="0067092E">
      <w:pPr>
        <w:autoSpaceDE w:val="0"/>
        <w:autoSpaceDN w:val="0"/>
        <w:adjustRightInd w:val="0"/>
        <w:ind w:left="720" w:hanging="720"/>
        <w:rPr>
          <w:rFonts w:ascii="Times" w:hAnsi="Times"/>
          <w:sz w:val="24"/>
        </w:rPr>
      </w:pPr>
    </w:p>
    <w:p w:rsidR="00F70347" w:rsidRPr="007A7471" w:rsidRDefault="007A7471" w:rsidP="0060492C">
      <w:pPr>
        <w:pStyle w:val="BlockText"/>
        <w:spacing w:line="240" w:lineRule="auto"/>
        <w:ind w:right="0" w:hanging="720"/>
        <w:rPr>
          <w:rFonts w:ascii="Times" w:hAnsi="Times"/>
          <w:i/>
          <w:lang w:val="fr-FR"/>
        </w:rPr>
      </w:pPr>
      <w:r>
        <w:rPr>
          <w:rFonts w:ascii="Times" w:hAnsi="Times"/>
          <w:i/>
          <w:lang w:val="fr-FR"/>
        </w:rPr>
        <w:t>Master’s thesi</w:t>
      </w:r>
      <w:r w:rsidR="00F70347" w:rsidRPr="007A7471">
        <w:rPr>
          <w:rFonts w:ascii="Times" w:hAnsi="Times"/>
          <w:i/>
          <w:lang w:val="fr-FR"/>
        </w:rPr>
        <w:t>s directed</w:t>
      </w:r>
    </w:p>
    <w:p w:rsidR="00D60D75" w:rsidRPr="00A819B3" w:rsidRDefault="0032085A" w:rsidP="00BF2E13">
      <w:pPr>
        <w:pStyle w:val="BlockText"/>
        <w:spacing w:line="240" w:lineRule="auto"/>
        <w:ind w:right="0" w:hanging="720"/>
        <w:rPr>
          <w:rFonts w:ascii="Times" w:hAnsi="Times"/>
          <w:i/>
          <w:lang w:val="fr-FR"/>
        </w:rPr>
      </w:pPr>
      <w:r w:rsidRPr="00A819B3">
        <w:rPr>
          <w:rFonts w:ascii="Times" w:hAnsi="Times"/>
          <w:lang w:val="fr-FR"/>
        </w:rPr>
        <w:t>Ferdi Me</w:t>
      </w:r>
      <w:r w:rsidR="004005B6" w:rsidRPr="00A819B3">
        <w:rPr>
          <w:rFonts w:ascii="Times" w:hAnsi="Times"/>
          <w:lang w:val="fr-FR"/>
        </w:rPr>
        <w:t xml:space="preserve">melli, </w:t>
      </w:r>
      <w:r w:rsidRPr="00BE43E8">
        <w:rPr>
          <w:rFonts w:ascii="Times" w:hAnsi="Times"/>
          <w:i/>
          <w:lang w:val="fr-FR"/>
        </w:rPr>
        <w:t>L’</w:t>
      </w:r>
      <w:r w:rsidR="004005B6" w:rsidRPr="00BE43E8">
        <w:rPr>
          <w:rFonts w:ascii="Times" w:hAnsi="Times"/>
          <w:i/>
          <w:lang w:val="fr-FR"/>
        </w:rPr>
        <w:t>Autobiographie </w:t>
      </w:r>
      <w:r w:rsidRPr="00BE43E8">
        <w:rPr>
          <w:rFonts w:ascii="Times" w:hAnsi="Times"/>
          <w:i/>
          <w:lang w:val="fr-FR"/>
        </w:rPr>
        <w:t>au vingtième siècle</w:t>
      </w:r>
      <w:r w:rsidR="00565002">
        <w:rPr>
          <w:rFonts w:ascii="Times" w:hAnsi="Times"/>
          <w:i/>
          <w:lang w:val="fr-FR"/>
        </w:rPr>
        <w:t xml:space="preserve">, </w:t>
      </w:r>
      <w:r w:rsidR="00565002">
        <w:rPr>
          <w:lang w:val="fr-FR"/>
        </w:rPr>
        <w:t>French Literature,</w:t>
      </w:r>
      <w:r w:rsidR="00565002" w:rsidRPr="00565002">
        <w:rPr>
          <w:lang w:val="fr-FR"/>
        </w:rPr>
        <w:t xml:space="preserve"> </w:t>
      </w:r>
      <w:r w:rsidR="00A22DBF">
        <w:rPr>
          <w:rFonts w:ascii="Times" w:hAnsi="Times"/>
          <w:lang w:val="fr-FR"/>
        </w:rPr>
        <w:t>December</w:t>
      </w:r>
      <w:r w:rsidRPr="00A819B3">
        <w:rPr>
          <w:rFonts w:ascii="Times" w:hAnsi="Times"/>
          <w:lang w:val="fr-FR"/>
        </w:rPr>
        <w:t xml:space="preserve"> 2001</w:t>
      </w:r>
      <w:r w:rsidR="00565002">
        <w:rPr>
          <w:rFonts w:ascii="Times" w:hAnsi="Times"/>
          <w:lang w:val="fr-FR"/>
        </w:rPr>
        <w:t>.</w:t>
      </w:r>
    </w:p>
    <w:p w:rsidR="00F70347" w:rsidRPr="00A819B3" w:rsidRDefault="00F70347" w:rsidP="00BF2E13">
      <w:pPr>
        <w:pStyle w:val="BlockText"/>
        <w:spacing w:line="240" w:lineRule="auto"/>
        <w:ind w:right="0" w:hanging="720"/>
        <w:rPr>
          <w:rFonts w:ascii="Times" w:hAnsi="Times"/>
          <w:i/>
          <w:lang w:val="fr-FR"/>
        </w:rPr>
      </w:pPr>
    </w:p>
    <w:p w:rsidR="007A1FC8" w:rsidRPr="007A7471" w:rsidRDefault="007A1FC8" w:rsidP="00BF2E13">
      <w:pPr>
        <w:pStyle w:val="BlockText"/>
        <w:spacing w:line="240" w:lineRule="auto"/>
        <w:ind w:right="0" w:hanging="720"/>
        <w:rPr>
          <w:i/>
        </w:rPr>
      </w:pPr>
      <w:r w:rsidRPr="007A7471">
        <w:rPr>
          <w:i/>
        </w:rPr>
        <w:t xml:space="preserve">Major </w:t>
      </w:r>
      <w:proofErr w:type="gramStart"/>
      <w:r w:rsidRPr="007A7471">
        <w:rPr>
          <w:i/>
        </w:rPr>
        <w:t>professor</w:t>
      </w:r>
      <w:proofErr w:type="gramEnd"/>
      <w:r w:rsidR="009D4D93" w:rsidRPr="007A7471">
        <w:rPr>
          <w:i/>
        </w:rPr>
        <w:t xml:space="preserve"> (omitting dissertations and theses above)</w:t>
      </w:r>
    </w:p>
    <w:p w:rsidR="008E6697" w:rsidRPr="007A7471" w:rsidRDefault="008E6697" w:rsidP="008E6697">
      <w:pPr>
        <w:rPr>
          <w:i/>
          <w:sz w:val="24"/>
          <w:szCs w:val="24"/>
        </w:rPr>
      </w:pPr>
      <w:r w:rsidRPr="007A7471">
        <w:rPr>
          <w:i/>
          <w:sz w:val="24"/>
          <w:szCs w:val="24"/>
        </w:rPr>
        <w:t>Ph.D. Committees</w:t>
      </w:r>
      <w:r w:rsidR="007A7471" w:rsidRPr="007A7471">
        <w:rPr>
          <w:i/>
          <w:sz w:val="24"/>
          <w:szCs w:val="24"/>
        </w:rPr>
        <w:t>:</w:t>
      </w:r>
      <w:r w:rsidRPr="007A7471">
        <w:rPr>
          <w:i/>
          <w:sz w:val="24"/>
          <w:szCs w:val="24"/>
        </w:rPr>
        <w:t xml:space="preserve"> </w:t>
      </w:r>
    </w:p>
    <w:p w:rsidR="008E6697" w:rsidRPr="008E6697" w:rsidRDefault="008E6697" w:rsidP="008E6697">
      <w:pPr>
        <w:ind w:left="720" w:hanging="720"/>
        <w:rPr>
          <w:sz w:val="24"/>
          <w:szCs w:val="24"/>
        </w:rPr>
      </w:pPr>
      <w:r w:rsidRPr="008E6697">
        <w:rPr>
          <w:sz w:val="24"/>
          <w:szCs w:val="24"/>
        </w:rPr>
        <w:t>French Literature: Laura Oprescu (</w:t>
      </w:r>
      <w:r w:rsidR="007B4086">
        <w:rPr>
          <w:sz w:val="24"/>
          <w:szCs w:val="24"/>
        </w:rPr>
        <w:t>2009–11</w:t>
      </w:r>
      <w:r w:rsidRPr="008E6697">
        <w:rPr>
          <w:sz w:val="24"/>
          <w:szCs w:val="24"/>
        </w:rPr>
        <w:t>), Anjali Prabhu (1991–93), Nadya Tanova (2003–05).</w:t>
      </w:r>
    </w:p>
    <w:p w:rsidR="008E6697" w:rsidRPr="008E6697" w:rsidRDefault="008E6697" w:rsidP="008E6697">
      <w:pPr>
        <w:pStyle w:val="BlockText"/>
        <w:spacing w:line="240" w:lineRule="auto"/>
        <w:ind w:right="0" w:hanging="720"/>
      </w:pPr>
      <w:proofErr w:type="gramStart"/>
      <w:r w:rsidRPr="008E6697">
        <w:t>Member, Ph.D. committees, in French: Catherine Bothe Müller (degree conferred May 1996), Gladys Francis (May 2008), Aparna Puri (June 1994), Jessica Raffelson (2009–11), Katie Roseau (</w:t>
      </w:r>
      <w:r w:rsidR="00FF6322">
        <w:t xml:space="preserve">August </w:t>
      </w:r>
      <w:r w:rsidRPr="008E6697">
        <w:t>201</w:t>
      </w:r>
      <w:r w:rsidR="00FF6322">
        <w:t>8</w:t>
      </w:r>
      <w:r w:rsidRPr="008E6697">
        <w:t>), Jaishree Venkatesan (December 1995)</w:t>
      </w:r>
      <w:r w:rsidR="00447061">
        <w:t>, Timothy Jason Wright</w:t>
      </w:r>
      <w:r w:rsidR="00447061" w:rsidRPr="000B39FC">
        <w:t xml:space="preserve"> </w:t>
      </w:r>
      <w:r w:rsidR="00447061">
        <w:t>(</w:t>
      </w:r>
      <w:r w:rsidR="00447061" w:rsidRPr="000B39FC">
        <w:t>expected May 2022</w:t>
      </w:r>
      <w:r w:rsidR="00447061">
        <w:t>)</w:t>
      </w:r>
      <w:r w:rsidRPr="008E6697">
        <w:t>; in Communication: Deborah Leiter (August 2011); in Comparative Literature: Agnès Bauer (May 1998), Malick Coly (expected 201</w:t>
      </w:r>
      <w:r w:rsidR="00FF6322">
        <w:t>8</w:t>
      </w:r>
      <w:r w:rsidRPr="008E6697">
        <w:t xml:space="preserve">), </w:t>
      </w:r>
      <w:r w:rsidR="00FF6322">
        <w:rPr>
          <w:color w:val="000000"/>
        </w:rPr>
        <w:t>Liana Hakobyan</w:t>
      </w:r>
      <w:r w:rsidR="00FF6322" w:rsidRPr="00DB1587">
        <w:rPr>
          <w:color w:val="000000"/>
        </w:rPr>
        <w:t xml:space="preserve"> </w:t>
      </w:r>
      <w:r w:rsidR="00FF6322">
        <w:t>(</w:t>
      </w:r>
      <w:r w:rsidR="00FF6322" w:rsidRPr="00DB1587">
        <w:t xml:space="preserve">May 2018), </w:t>
      </w:r>
      <w:r w:rsidRPr="008E6697">
        <w:t xml:space="preserve">Wei Lu (May 2018), Makim Mputubwele (May 1995); </w:t>
      </w:r>
      <w:r w:rsidR="001F2968">
        <w:t xml:space="preserve">in Civil Engineering: </w:t>
      </w:r>
      <w:r w:rsidR="001F2968" w:rsidRPr="000B39FC">
        <w:t>Akash Patil</w:t>
      </w:r>
      <w:r w:rsidR="001F2968">
        <w:t xml:space="preserve"> (</w:t>
      </w:r>
      <w:r w:rsidR="001F2968" w:rsidRPr="000B39FC">
        <w:t>expected May 2022</w:t>
      </w:r>
      <w:r w:rsidR="001F2968">
        <w:t xml:space="preserve">); </w:t>
      </w:r>
      <w:r w:rsidRPr="008E6697">
        <w:t>in English Linguistics: Ellen Osterhaus (May 2014); in Foreign Language Education: Françoise Bachelder (1997); in History: Brian Carter (December 2004); in Linguistics: Mirisen Ozpek (</w:t>
      </w:r>
      <w:r w:rsidR="00447061">
        <w:t>Aug.</w:t>
      </w:r>
      <w:r w:rsidRPr="008E6697">
        <w:t xml:space="preserve"> 201</w:t>
      </w:r>
      <w:r w:rsidR="00447061">
        <w:t>9</w:t>
      </w:r>
      <w:r w:rsidRPr="008E6697">
        <w:t xml:space="preserve">); in Philosophy &amp; Literature: Esra Coskun (May 2017), Joshua </w:t>
      </w:r>
      <w:r w:rsidRPr="008E6697">
        <w:rPr>
          <w:lang w:eastAsia="zh-TW"/>
        </w:rPr>
        <w:t>Hackett (May 2016),</w:t>
      </w:r>
      <w:r w:rsidRPr="008E6697">
        <w:t xml:space="preserve"> Eric Hamm (2013–15).</w:t>
      </w:r>
      <w:proofErr w:type="gramEnd"/>
    </w:p>
    <w:p w:rsidR="008E6697" w:rsidRPr="008E6697" w:rsidRDefault="008E6697" w:rsidP="008E6697">
      <w:pPr>
        <w:ind w:left="1440" w:hanging="720"/>
        <w:rPr>
          <w:sz w:val="24"/>
          <w:szCs w:val="24"/>
        </w:rPr>
      </w:pPr>
    </w:p>
    <w:p w:rsidR="008E6697" w:rsidRPr="007A7471" w:rsidRDefault="008E6697" w:rsidP="008E6697">
      <w:pPr>
        <w:rPr>
          <w:i/>
          <w:sz w:val="24"/>
          <w:szCs w:val="24"/>
        </w:rPr>
      </w:pPr>
      <w:r w:rsidRPr="007A7471">
        <w:rPr>
          <w:i/>
          <w:sz w:val="24"/>
          <w:szCs w:val="24"/>
        </w:rPr>
        <w:t>M.A. Committees</w:t>
      </w:r>
    </w:p>
    <w:p w:rsidR="008E6697" w:rsidRPr="008E6697" w:rsidRDefault="008E6697" w:rsidP="007A7471">
      <w:pPr>
        <w:pStyle w:val="BlockText"/>
        <w:spacing w:line="240" w:lineRule="auto"/>
        <w:ind w:right="0" w:hanging="720"/>
      </w:pPr>
      <w:proofErr w:type="gramStart"/>
      <w:r w:rsidRPr="008E6697">
        <w:lastRenderedPageBreak/>
        <w:t>Committee Chair for the Master’s in French: Edmund Asare (degree conferred May 2004), Sarah Beer (December 2004), Heidi Bostic (December 1994), Yasser El-Hariry (May 2006), Gladys Francis (December 2003), Cristina Haiducu (May 2010), Michele Holt (May 1994), Danielle Karaky (May 2002), Ferdi Memelli (May 2001), Sulagna Mishra (May 2002), Pavitra Rajagopalan (May 1994), Lakshmi Ramarao (May 1993), Erin Rondeau (May 2015), Juang Wang (December 2003), Beth Ann York (May 1993); for the Master’s in Comparative Literature: Rita Faulkner (May 1993)</w:t>
      </w:r>
      <w:proofErr w:type="gramEnd"/>
    </w:p>
    <w:p w:rsidR="008E6697" w:rsidRPr="008E6697" w:rsidRDefault="008E6697" w:rsidP="007A7471">
      <w:pPr>
        <w:ind w:left="720" w:hanging="720"/>
        <w:rPr>
          <w:sz w:val="24"/>
          <w:szCs w:val="24"/>
        </w:rPr>
      </w:pPr>
      <w:proofErr w:type="gramStart"/>
      <w:r w:rsidRPr="008E6697">
        <w:rPr>
          <w:sz w:val="24"/>
          <w:szCs w:val="24"/>
        </w:rPr>
        <w:t xml:space="preserve">Member, Master’s committees in French: Jennifer Aspacher (May 1995), Lahouaria Berrabah (May 1995), Mary Jo Carlista (December 1993), Sudha Dharmarajan (May 1997), Danielle Hakim-Gebara (December 1993), Arezki Ighemat (May 2005), Riham Ismail (August 2012), Johanne Martial (May 2009), Jessica Matthews (May 2005), Erin Murray (May 1996), Ruby Pentsil-Bukari (December 2002), Andréa Pigey (May 1995), Ann Roberts (May 2004), </w:t>
      </w:r>
      <w:r w:rsidR="000452D2" w:rsidRPr="008E6697">
        <w:rPr>
          <w:sz w:val="24"/>
          <w:szCs w:val="24"/>
        </w:rPr>
        <w:t xml:space="preserve">Katie </w:t>
      </w:r>
      <w:r w:rsidR="000452D2">
        <w:rPr>
          <w:sz w:val="24"/>
          <w:szCs w:val="24"/>
        </w:rPr>
        <w:t>Roseau (</w:t>
      </w:r>
      <w:r w:rsidR="000452D2" w:rsidRPr="008E6697">
        <w:rPr>
          <w:sz w:val="24"/>
          <w:szCs w:val="24"/>
        </w:rPr>
        <w:t>Ayers</w:t>
      </w:r>
      <w:r w:rsidR="000452D2">
        <w:rPr>
          <w:sz w:val="24"/>
          <w:szCs w:val="24"/>
        </w:rPr>
        <w:t>)</w:t>
      </w:r>
      <w:r w:rsidR="000452D2" w:rsidRPr="008E6697">
        <w:rPr>
          <w:sz w:val="24"/>
          <w:szCs w:val="24"/>
        </w:rPr>
        <w:t xml:space="preserve"> (December 2014), </w:t>
      </w:r>
      <w:r w:rsidRPr="008E6697">
        <w:rPr>
          <w:sz w:val="24"/>
          <w:szCs w:val="24"/>
        </w:rPr>
        <w:t>Joan Sutherland (May 1997), Nadya Tanova (May 2003), Elisabeth Vegovisch (December 2008), Vijayasree Voora (December 1996),</w:t>
      </w:r>
      <w:r w:rsidR="00992BEE">
        <w:rPr>
          <w:sz w:val="24"/>
          <w:szCs w:val="24"/>
        </w:rPr>
        <w:t xml:space="preserve"> Timothy Jason Wright (</w:t>
      </w:r>
      <w:r w:rsidRPr="008E6697">
        <w:rPr>
          <w:sz w:val="24"/>
          <w:szCs w:val="24"/>
        </w:rPr>
        <w:t xml:space="preserve">May 2017); in Comparative Literature: </w:t>
      </w:r>
      <w:r w:rsidRPr="008E6697">
        <w:rPr>
          <w:color w:val="000000"/>
          <w:sz w:val="24"/>
          <w:szCs w:val="24"/>
        </w:rPr>
        <w:t>Jiacheng Fan</w:t>
      </w:r>
      <w:r w:rsidRPr="008E6697">
        <w:rPr>
          <w:sz w:val="24"/>
          <w:szCs w:val="24"/>
        </w:rPr>
        <w:t xml:space="preserve"> (expected May 2017), Denise Galarza (May 1995), Rebecca King (May 1997), Diptee Kulkarni (May 1998), Carolyn Prior (May 1997), Gonzalo Recio (May 2002); in German with a minor in French: Sabine Schütte (May 1996); in Spanish: Josué Perez (May 1998)</w:t>
      </w:r>
      <w:proofErr w:type="gramEnd"/>
    </w:p>
    <w:p w:rsidR="008E6697" w:rsidRDefault="008E6697" w:rsidP="008E6697">
      <w:pPr>
        <w:ind w:left="1440" w:hanging="720"/>
        <w:rPr>
          <w:b/>
        </w:rPr>
      </w:pPr>
    </w:p>
    <w:p w:rsidR="008E6697" w:rsidRPr="00C04615" w:rsidRDefault="008E6697" w:rsidP="008E6697">
      <w:pPr>
        <w:pStyle w:val="BlockText"/>
        <w:spacing w:line="240" w:lineRule="auto"/>
        <w:ind w:right="0" w:hanging="720"/>
        <w:rPr>
          <w:rFonts w:ascii="Times" w:hAnsi="Times"/>
          <w:b/>
        </w:rPr>
      </w:pPr>
      <w:r w:rsidRPr="00C04615">
        <w:rPr>
          <w:rFonts w:ascii="Times" w:hAnsi="Times"/>
          <w:b/>
        </w:rPr>
        <w:t>Academic advisor for Purdue French graduate students studying abroad at the Université de Strasbourg</w:t>
      </w:r>
      <w:r>
        <w:rPr>
          <w:rFonts w:ascii="Times" w:hAnsi="Times"/>
          <w:b/>
        </w:rPr>
        <w:t>, France</w:t>
      </w:r>
    </w:p>
    <w:p w:rsidR="008E6697" w:rsidRPr="00A819B3" w:rsidRDefault="008E6697" w:rsidP="008E6697">
      <w:pPr>
        <w:pStyle w:val="BlockText"/>
        <w:spacing w:line="240" w:lineRule="auto"/>
        <w:ind w:left="0"/>
        <w:rPr>
          <w:rFonts w:ascii="Times" w:hAnsi="Times"/>
        </w:rPr>
      </w:pPr>
      <w:r w:rsidRPr="00A819B3">
        <w:rPr>
          <w:rFonts w:ascii="Times" w:hAnsi="Times"/>
        </w:rPr>
        <w:t xml:space="preserve">Fall semester 2010: Jessica Raffelson </w:t>
      </w:r>
    </w:p>
    <w:p w:rsidR="008E6697" w:rsidRPr="00A819B3" w:rsidRDefault="008E6697" w:rsidP="008E6697">
      <w:pPr>
        <w:pStyle w:val="BlockText"/>
        <w:spacing w:line="240" w:lineRule="auto"/>
        <w:ind w:left="0"/>
        <w:rPr>
          <w:rFonts w:ascii="Times" w:hAnsi="Times"/>
        </w:rPr>
      </w:pPr>
      <w:r w:rsidRPr="00A819B3">
        <w:rPr>
          <w:rFonts w:ascii="Times" w:hAnsi="Times"/>
        </w:rPr>
        <w:t xml:space="preserve">Fall semester 2009: Alhassan Dawuda </w:t>
      </w:r>
    </w:p>
    <w:p w:rsidR="008E6697" w:rsidRPr="00A819B3" w:rsidRDefault="008E6697" w:rsidP="008E6697">
      <w:pPr>
        <w:pStyle w:val="BlockText"/>
        <w:spacing w:line="240" w:lineRule="auto"/>
        <w:ind w:left="0"/>
        <w:rPr>
          <w:rFonts w:ascii="Times" w:hAnsi="Times"/>
        </w:rPr>
      </w:pPr>
      <w:r w:rsidRPr="00A819B3">
        <w:rPr>
          <w:rFonts w:ascii="Times" w:hAnsi="Times"/>
        </w:rPr>
        <w:t>Fall semester 2008: Johanne Martial and Elisabeth Vegovisch</w:t>
      </w:r>
    </w:p>
    <w:p w:rsidR="008E6697" w:rsidRPr="00A819B3" w:rsidRDefault="008E6697" w:rsidP="008E6697">
      <w:pPr>
        <w:pStyle w:val="BlockText"/>
        <w:spacing w:line="240" w:lineRule="auto"/>
        <w:ind w:left="0"/>
        <w:rPr>
          <w:rFonts w:ascii="Times" w:hAnsi="Times"/>
        </w:rPr>
      </w:pPr>
      <w:r w:rsidRPr="00A819B3">
        <w:rPr>
          <w:rFonts w:ascii="Times" w:hAnsi="Times"/>
        </w:rPr>
        <w:t xml:space="preserve">Fall semester 2007: Richard Beyogle and Stephen Kpinpuo </w:t>
      </w:r>
    </w:p>
    <w:p w:rsidR="008E6697" w:rsidRPr="00A819B3" w:rsidRDefault="008E6697" w:rsidP="008E6697">
      <w:pPr>
        <w:pStyle w:val="BlockText"/>
        <w:spacing w:line="240" w:lineRule="auto"/>
        <w:ind w:left="0" w:right="0"/>
        <w:rPr>
          <w:rFonts w:ascii="Times" w:hAnsi="Times"/>
        </w:rPr>
      </w:pPr>
      <w:r w:rsidRPr="00A819B3">
        <w:rPr>
          <w:rFonts w:ascii="Times" w:hAnsi="Times"/>
        </w:rPr>
        <w:t xml:space="preserve">Fall semester 2006: Clétus Kuunifaa and Paul Asare </w:t>
      </w:r>
    </w:p>
    <w:p w:rsidR="008E6697" w:rsidRPr="00A819B3" w:rsidRDefault="008E6697" w:rsidP="008E6697">
      <w:pPr>
        <w:pStyle w:val="BlockText"/>
        <w:spacing w:line="240" w:lineRule="auto"/>
        <w:ind w:left="0" w:right="0"/>
        <w:rPr>
          <w:rFonts w:ascii="Times" w:hAnsi="Times"/>
        </w:rPr>
      </w:pPr>
      <w:r w:rsidRPr="00A819B3">
        <w:rPr>
          <w:rFonts w:ascii="Times" w:hAnsi="Times"/>
        </w:rPr>
        <w:t xml:space="preserve">Fall semester 2005: Gladys Francis </w:t>
      </w:r>
    </w:p>
    <w:p w:rsidR="008E6697" w:rsidRPr="00A819B3" w:rsidRDefault="008E6697" w:rsidP="008E6697">
      <w:pPr>
        <w:pStyle w:val="BlockText"/>
        <w:spacing w:line="240" w:lineRule="auto"/>
        <w:ind w:left="0" w:right="0"/>
        <w:rPr>
          <w:rFonts w:ascii="Times" w:hAnsi="Times"/>
        </w:rPr>
      </w:pPr>
      <w:r w:rsidRPr="00A819B3">
        <w:rPr>
          <w:rFonts w:ascii="Times" w:hAnsi="Times"/>
        </w:rPr>
        <w:t>Fall 2004</w:t>
      </w:r>
      <w:r>
        <w:rPr>
          <w:rFonts w:ascii="Times" w:hAnsi="Times"/>
        </w:rPr>
        <w:t>–</w:t>
      </w:r>
      <w:r w:rsidRPr="00A819B3">
        <w:rPr>
          <w:rFonts w:ascii="Times" w:hAnsi="Times"/>
        </w:rPr>
        <w:t>spring 2005: Yasser El-Hariry</w:t>
      </w:r>
    </w:p>
    <w:p w:rsidR="008E6697" w:rsidRPr="00A819B3" w:rsidRDefault="008E6697" w:rsidP="008E6697">
      <w:pPr>
        <w:pStyle w:val="BlockText"/>
        <w:spacing w:line="240" w:lineRule="auto"/>
        <w:ind w:left="0" w:right="0"/>
        <w:rPr>
          <w:rFonts w:ascii="Times" w:hAnsi="Times"/>
        </w:rPr>
      </w:pPr>
      <w:r w:rsidRPr="00A819B3">
        <w:rPr>
          <w:rFonts w:ascii="Times" w:hAnsi="Times"/>
        </w:rPr>
        <w:t xml:space="preserve">Summer 2004: Sarah Beer </w:t>
      </w:r>
    </w:p>
    <w:p w:rsidR="008E6697" w:rsidRPr="00A819B3" w:rsidRDefault="008E6697" w:rsidP="008E6697">
      <w:pPr>
        <w:pStyle w:val="BlockText"/>
        <w:spacing w:line="240" w:lineRule="auto"/>
        <w:ind w:left="0" w:right="0"/>
        <w:rPr>
          <w:rFonts w:ascii="Times" w:hAnsi="Times"/>
        </w:rPr>
      </w:pPr>
      <w:r w:rsidRPr="00A819B3">
        <w:rPr>
          <w:rFonts w:ascii="Times" w:hAnsi="Times"/>
        </w:rPr>
        <w:t xml:space="preserve">Spring semester 2004: Nadya Tanova </w:t>
      </w:r>
    </w:p>
    <w:p w:rsidR="008E6697" w:rsidRDefault="008E6697" w:rsidP="000660C6">
      <w:pPr>
        <w:pStyle w:val="BlockText"/>
        <w:spacing w:line="240" w:lineRule="auto"/>
        <w:ind w:right="0" w:hanging="720"/>
        <w:rPr>
          <w:rFonts w:ascii="Times" w:hAnsi="Times"/>
        </w:rPr>
      </w:pPr>
    </w:p>
    <w:p w:rsidR="0060492C" w:rsidRPr="00A819B3" w:rsidRDefault="0060492C" w:rsidP="008E6697">
      <w:pPr>
        <w:pStyle w:val="BlockText"/>
        <w:spacing w:line="240" w:lineRule="auto"/>
        <w:ind w:right="0" w:hanging="720"/>
        <w:rPr>
          <w:rFonts w:ascii="Times" w:hAnsi="Times"/>
          <w:b/>
        </w:rPr>
      </w:pPr>
      <w:r w:rsidRPr="00A819B3">
        <w:rPr>
          <w:rFonts w:ascii="Times" w:hAnsi="Times"/>
          <w:b/>
        </w:rPr>
        <w:t>SERVICE</w:t>
      </w:r>
    </w:p>
    <w:p w:rsidR="008E6697" w:rsidRPr="008E6697" w:rsidRDefault="008E6697" w:rsidP="00031D62">
      <w:pPr>
        <w:rPr>
          <w:b/>
          <w:bCs/>
          <w:iCs/>
          <w:sz w:val="24"/>
          <w:szCs w:val="24"/>
        </w:rPr>
      </w:pPr>
      <w:r w:rsidRPr="008E6697">
        <w:rPr>
          <w:b/>
          <w:bCs/>
          <w:iCs/>
          <w:sz w:val="24"/>
          <w:szCs w:val="24"/>
        </w:rPr>
        <w:t>Service to Purdue University</w:t>
      </w:r>
    </w:p>
    <w:p w:rsidR="008E6697" w:rsidRPr="00031D62" w:rsidRDefault="008E6697" w:rsidP="00031D62">
      <w:pPr>
        <w:rPr>
          <w:bCs/>
          <w:i/>
          <w:iCs/>
          <w:sz w:val="24"/>
          <w:szCs w:val="24"/>
        </w:rPr>
      </w:pPr>
      <w:r w:rsidRPr="00031D62">
        <w:rPr>
          <w:bCs/>
          <w:i/>
          <w:iCs/>
          <w:sz w:val="24"/>
          <w:szCs w:val="24"/>
        </w:rPr>
        <w:t>School of Languages and Cultures</w:t>
      </w:r>
    </w:p>
    <w:p w:rsidR="00AD5B7C" w:rsidRPr="00AD5B7C" w:rsidRDefault="00AD5B7C" w:rsidP="00AD5B7C">
      <w:pPr>
        <w:rPr>
          <w:sz w:val="24"/>
          <w:szCs w:val="24"/>
        </w:rPr>
      </w:pPr>
      <w:r w:rsidRPr="00AD5B7C">
        <w:rPr>
          <w:sz w:val="24"/>
          <w:szCs w:val="24"/>
        </w:rPr>
        <w:t>SLC Scholarship Coordinator, 2017–2020</w:t>
      </w:r>
    </w:p>
    <w:p w:rsidR="00B24BF5" w:rsidRDefault="008E6697" w:rsidP="00031D62">
      <w:pPr>
        <w:pStyle w:val="BlockText"/>
        <w:spacing w:line="240" w:lineRule="auto"/>
        <w:ind w:right="0" w:hanging="720"/>
      </w:pPr>
      <w:r w:rsidRPr="008E6697">
        <w:t>Co-founder and co-chair, Purdue Association of Friends of French (raises outside funds and awards them to support Purdue undergraduate and graduate students’ study abroad and confer</w:t>
      </w:r>
      <w:r w:rsidR="00DC30C1">
        <w:t>ence travel), 1995–2005, 2015–</w:t>
      </w:r>
      <w:r w:rsidR="00B24BF5">
        <w:t>fall 2019</w:t>
      </w:r>
    </w:p>
    <w:p w:rsidR="008E6697" w:rsidRPr="008E6697" w:rsidRDefault="00B24BF5" w:rsidP="00031D62">
      <w:pPr>
        <w:pStyle w:val="BlockText"/>
        <w:spacing w:line="240" w:lineRule="auto"/>
        <w:ind w:right="0" w:hanging="720"/>
      </w:pPr>
      <w:r>
        <w:t xml:space="preserve">Member, SLC Primary Committee, </w:t>
      </w:r>
      <w:r w:rsidR="009A4D1D">
        <w:t xml:space="preserve">1998–present; member of </w:t>
      </w:r>
      <w:r w:rsidR="00ED1883">
        <w:t>Small Primary Committee, 2017–present</w:t>
      </w:r>
    </w:p>
    <w:p w:rsidR="008E6697" w:rsidRPr="008E6697" w:rsidRDefault="008E6697" w:rsidP="00031D62">
      <w:pPr>
        <w:pStyle w:val="BlockText"/>
        <w:spacing w:line="240" w:lineRule="auto"/>
        <w:ind w:right="0" w:hanging="720"/>
      </w:pPr>
      <w:r w:rsidRPr="008E6697">
        <w:t xml:space="preserve">Liaison for French, CLA Undergraduate Scholarships for Study Abroad, 2015–16 </w:t>
      </w:r>
    </w:p>
    <w:p w:rsidR="008E6697" w:rsidRPr="008E6697" w:rsidRDefault="008E6697" w:rsidP="00031D62">
      <w:pPr>
        <w:pStyle w:val="BlockText"/>
        <w:spacing w:line="240" w:lineRule="auto"/>
        <w:ind w:right="0" w:hanging="720"/>
      </w:pPr>
      <w:r w:rsidRPr="008E6697">
        <w:t xml:space="preserve">Director of Graduate Studies, 2009–12; Member, Graduate committee, and Graduate advisor for French literature, </w:t>
      </w:r>
      <w:r w:rsidR="003A06D7">
        <w:t>2017–</w:t>
      </w:r>
      <w:r w:rsidR="000D0A3A">
        <w:t>2019</w:t>
      </w:r>
      <w:r w:rsidR="003A06D7">
        <w:t xml:space="preserve">, </w:t>
      </w:r>
      <w:r w:rsidRPr="008E6697">
        <w:t>2007–12 and 1991–92</w:t>
      </w:r>
    </w:p>
    <w:p w:rsidR="008E6697" w:rsidRPr="008E6697" w:rsidRDefault="008E6697" w:rsidP="00031D62">
      <w:pPr>
        <w:pStyle w:val="BlockText"/>
        <w:spacing w:line="240" w:lineRule="auto"/>
        <w:ind w:right="0" w:hanging="720"/>
      </w:pPr>
      <w:r w:rsidRPr="008E6697">
        <w:t xml:space="preserve">Member, editorial board of the series Purdue Studies in Romance Literatures, Purdue University Press, 2010–12 </w:t>
      </w:r>
    </w:p>
    <w:p w:rsidR="008E6697" w:rsidRPr="008E6697" w:rsidRDefault="008E6697" w:rsidP="00031D62">
      <w:pPr>
        <w:pStyle w:val="BlockText"/>
        <w:spacing w:line="240" w:lineRule="auto"/>
        <w:ind w:right="0" w:hanging="720"/>
      </w:pPr>
      <w:r w:rsidRPr="008E6697">
        <w:lastRenderedPageBreak/>
        <w:t>Member, Search committee for a Visiting Assistant Professor of Francophone Studies, spring-summer 2011</w:t>
      </w:r>
    </w:p>
    <w:p w:rsidR="008E6697" w:rsidRPr="008E6697" w:rsidRDefault="008E6697" w:rsidP="00031D62">
      <w:pPr>
        <w:pStyle w:val="BlockText"/>
        <w:spacing w:line="240" w:lineRule="auto"/>
        <w:ind w:right="0" w:hanging="720"/>
      </w:pPr>
      <w:r w:rsidRPr="008E6697">
        <w:t>Member, Search committee for a Head of SLC, 2009–10 and 2003</w:t>
      </w:r>
    </w:p>
    <w:p w:rsidR="008E6697" w:rsidRPr="008E6697" w:rsidRDefault="008E6697" w:rsidP="00031D62">
      <w:pPr>
        <w:pStyle w:val="FlushandHang"/>
      </w:pPr>
      <w:r w:rsidRPr="008E6697">
        <w:t>Chair, Elections committee, 2007-10, 2003–05, member 2001–03</w:t>
      </w:r>
    </w:p>
    <w:p w:rsidR="008E6697" w:rsidRPr="008E6697" w:rsidRDefault="008E6697" w:rsidP="00031D62">
      <w:pPr>
        <w:pStyle w:val="BlockText"/>
        <w:spacing w:line="240" w:lineRule="auto"/>
        <w:ind w:right="0" w:hanging="720"/>
      </w:pPr>
      <w:r w:rsidRPr="008E6697">
        <w:t>Chair, Search committee to hire an Assistant Professor of Francophone literature, 2004–05 and 1999–2000</w:t>
      </w:r>
    </w:p>
    <w:p w:rsidR="008E6697" w:rsidRPr="008E6697" w:rsidRDefault="008E6697" w:rsidP="00031D62">
      <w:pPr>
        <w:pStyle w:val="BlockText"/>
        <w:ind w:right="0" w:hanging="720"/>
      </w:pPr>
      <w:r w:rsidRPr="008E6697">
        <w:t>Chair, Benhamou scholarship committee, 2002–05, member 2001–02</w:t>
      </w:r>
    </w:p>
    <w:p w:rsidR="008E6697" w:rsidRPr="008E6697" w:rsidRDefault="008E6697" w:rsidP="00031D62">
      <w:pPr>
        <w:pStyle w:val="BlockText"/>
        <w:spacing w:line="240" w:lineRule="auto"/>
        <w:ind w:right="0" w:hanging="720"/>
      </w:pPr>
      <w:r w:rsidRPr="008E6697">
        <w:t>Chair of French, 1998–2001</w:t>
      </w:r>
    </w:p>
    <w:p w:rsidR="008E6697" w:rsidRPr="008E6697" w:rsidRDefault="008E6697" w:rsidP="00031D62">
      <w:pPr>
        <w:pStyle w:val="BlockText"/>
        <w:spacing w:line="240" w:lineRule="auto"/>
        <w:ind w:right="0" w:hanging="720"/>
      </w:pPr>
      <w:r w:rsidRPr="008E6697">
        <w:t>Chair, Search committee to hire an Assistant Professor of Nineteenth Century French literature, 1997–98</w:t>
      </w:r>
    </w:p>
    <w:p w:rsidR="008E6697" w:rsidRPr="008E6697" w:rsidRDefault="008E6697" w:rsidP="00031D62">
      <w:pPr>
        <w:pStyle w:val="FlushandHang"/>
      </w:pPr>
      <w:r w:rsidRPr="008E6697">
        <w:t>Member, Undergraduate committee, 1993–2005</w:t>
      </w:r>
    </w:p>
    <w:p w:rsidR="008E6697" w:rsidRPr="008E6697" w:rsidRDefault="008E6697" w:rsidP="00031D62">
      <w:pPr>
        <w:ind w:left="720" w:hanging="720"/>
        <w:rPr>
          <w:sz w:val="24"/>
          <w:szCs w:val="24"/>
        </w:rPr>
      </w:pPr>
      <w:proofErr w:type="gramStart"/>
      <w:r w:rsidRPr="00FF6E77">
        <w:rPr>
          <w:sz w:val="24"/>
          <w:szCs w:val="24"/>
        </w:rPr>
        <w:t>Coordinated or co-coordinated the lecture</w:t>
      </w:r>
      <w:r w:rsidR="00FF6E77" w:rsidRPr="00FF6E77">
        <w:rPr>
          <w:sz w:val="24"/>
          <w:szCs w:val="24"/>
        </w:rPr>
        <w:t>s</w:t>
      </w:r>
      <w:r w:rsidRPr="00FF6E77">
        <w:rPr>
          <w:sz w:val="24"/>
          <w:szCs w:val="24"/>
        </w:rPr>
        <w:t xml:space="preserve"> and campus visit</w:t>
      </w:r>
      <w:r w:rsidR="00FF6E77" w:rsidRPr="00FF6E77">
        <w:rPr>
          <w:sz w:val="24"/>
          <w:szCs w:val="24"/>
        </w:rPr>
        <w:t>s</w:t>
      </w:r>
      <w:r w:rsidRPr="00FF6E77">
        <w:rPr>
          <w:sz w:val="24"/>
          <w:szCs w:val="24"/>
        </w:rPr>
        <w:t xml:space="preserve"> of </w:t>
      </w:r>
      <w:r w:rsidR="00FF6E77" w:rsidRPr="00FF6E77">
        <w:rPr>
          <w:sz w:val="24"/>
          <w:szCs w:val="24"/>
        </w:rPr>
        <w:t xml:space="preserve">Arthur Goldhammer </w:t>
      </w:r>
      <w:r w:rsidR="00FF6E77">
        <w:rPr>
          <w:sz w:val="24"/>
          <w:szCs w:val="24"/>
        </w:rPr>
        <w:t xml:space="preserve">(Harvard University, April 2017), </w:t>
      </w:r>
      <w:r w:rsidRPr="00FF6E77">
        <w:rPr>
          <w:sz w:val="24"/>
          <w:szCs w:val="24"/>
        </w:rPr>
        <w:t>François</w:t>
      </w:r>
      <w:r w:rsidRPr="008E6697">
        <w:rPr>
          <w:sz w:val="24"/>
          <w:szCs w:val="24"/>
        </w:rPr>
        <w:t xml:space="preserve"> Rastier (CNRS–Paris, fall 2011), Per Aage Brandt (Case Western Reserve University, spring 2011), </w:t>
      </w:r>
      <w:r w:rsidR="00085D4F">
        <w:rPr>
          <w:sz w:val="24"/>
          <w:szCs w:val="24"/>
        </w:rPr>
        <w:t>Pierluigi Basso Fossali (</w:t>
      </w:r>
      <w:r w:rsidR="00085D4F" w:rsidRPr="00085D4F">
        <w:rPr>
          <w:sz w:val="24"/>
          <w:szCs w:val="24"/>
        </w:rPr>
        <w:t xml:space="preserve">École Normale Supérieure in Lyon </w:t>
      </w:r>
      <w:r w:rsidR="00085D4F">
        <w:rPr>
          <w:sz w:val="24"/>
          <w:szCs w:val="24"/>
        </w:rPr>
        <w:t>&amp;</w:t>
      </w:r>
      <w:r w:rsidR="00085D4F" w:rsidRPr="00085D4F">
        <w:rPr>
          <w:sz w:val="24"/>
          <w:szCs w:val="24"/>
        </w:rPr>
        <w:t xml:space="preserve"> Université </w:t>
      </w:r>
      <w:r w:rsidR="00085D4F" w:rsidRPr="00085D4F">
        <w:rPr>
          <w:color w:val="000000"/>
          <w:sz w:val="24"/>
          <w:szCs w:val="24"/>
        </w:rPr>
        <w:t>Lumière-Lyon 2</w:t>
      </w:r>
      <w:r w:rsidR="00085D4F">
        <w:rPr>
          <w:color w:val="000000"/>
          <w:sz w:val="24"/>
          <w:szCs w:val="24"/>
        </w:rPr>
        <w:t xml:space="preserve">, October 2019), Maria Giulia Dondero </w:t>
      </w:r>
      <w:r w:rsidR="00085D4F" w:rsidRPr="00085D4F">
        <w:rPr>
          <w:color w:val="000000"/>
          <w:sz w:val="24"/>
          <w:szCs w:val="24"/>
        </w:rPr>
        <w:t>(</w:t>
      </w:r>
      <w:r w:rsidR="00085D4F" w:rsidRPr="00085D4F">
        <w:rPr>
          <w:bCs/>
          <w:sz w:val="24"/>
          <w:szCs w:val="24"/>
        </w:rPr>
        <w:t xml:space="preserve">Fonds National belge de la Recherche Scientifique, October 2009), </w:t>
      </w:r>
      <w:r w:rsidRPr="00085D4F">
        <w:rPr>
          <w:sz w:val="24"/>
          <w:szCs w:val="24"/>
        </w:rPr>
        <w:t>Hafid Gafaiti (Texas Tech</w:t>
      </w:r>
      <w:r w:rsidRPr="008E6697">
        <w:rPr>
          <w:sz w:val="24"/>
          <w:szCs w:val="24"/>
        </w:rPr>
        <w:t xml:space="preserve"> University, fall 2005), Bill Burgwinkle (Cambridge University, King’s College, spring 2005), Jacques Téphany (Paul Vilar Society and Avignon Theater Festival, Avignon, fall 2005), Thérèse Moreau (Geneva, Switzerland, fall 2004), Patrick Dollat fall 2004 (Institut d’Études Politiques, Université de Strasbourg, France), Michèle Debay (Université de Strasbourg, spring 2004), Claude Freymann (Université de Strasbourg, spring 2004), Yann Kerdilès (Université de Haute Alsace, Mulhouse, spring 2004), Rebecca Rogers (Université de Strasbourg, spring 2004), and Martine Chassignet (Université de Strasbourg, fall 2003).</w:t>
      </w:r>
      <w:proofErr w:type="gramEnd"/>
    </w:p>
    <w:p w:rsidR="008E6697" w:rsidRPr="008E6697" w:rsidRDefault="008E6697" w:rsidP="008E6697">
      <w:pPr>
        <w:rPr>
          <w:sz w:val="24"/>
          <w:szCs w:val="24"/>
        </w:rPr>
      </w:pPr>
    </w:p>
    <w:p w:rsidR="008E6697" w:rsidRPr="00031D62" w:rsidRDefault="008E6697" w:rsidP="00031D62">
      <w:pPr>
        <w:pStyle w:val="BlockText"/>
        <w:spacing w:line="240" w:lineRule="auto"/>
        <w:ind w:left="0" w:right="0"/>
        <w:rPr>
          <w:i/>
        </w:rPr>
      </w:pPr>
      <w:r w:rsidRPr="00031D62">
        <w:rPr>
          <w:i/>
        </w:rPr>
        <w:t>College of Liberal Arts</w:t>
      </w:r>
    </w:p>
    <w:p w:rsidR="008E6697" w:rsidRPr="008E6697" w:rsidRDefault="008E6697" w:rsidP="00031D62">
      <w:pPr>
        <w:pStyle w:val="BlockText"/>
        <w:ind w:right="0" w:hanging="720"/>
      </w:pPr>
      <w:r w:rsidRPr="008E6697">
        <w:t xml:space="preserve">Member, Committee for the Philosophy &amp; Literature Program, 2013– </w:t>
      </w:r>
    </w:p>
    <w:p w:rsidR="008E6697" w:rsidRPr="008E6697" w:rsidRDefault="008E6697" w:rsidP="00031D62">
      <w:pPr>
        <w:pStyle w:val="BlockText"/>
        <w:ind w:right="0" w:hanging="720"/>
      </w:pPr>
      <w:r w:rsidRPr="008E6697">
        <w:t>Member, Center for Humanistic Studies Selection Committee, 2007–14, 2001–04, 1998–99, 1997</w:t>
      </w:r>
    </w:p>
    <w:p w:rsidR="008E6697" w:rsidRPr="008E6697" w:rsidRDefault="008E6697" w:rsidP="00031D62">
      <w:pPr>
        <w:pStyle w:val="BlockText"/>
        <w:ind w:right="0" w:hanging="720"/>
      </w:pPr>
      <w:r w:rsidRPr="008E6697">
        <w:t>Member, Faculty Affairs Committee, 2003–04</w:t>
      </w:r>
    </w:p>
    <w:p w:rsidR="008E6697" w:rsidRPr="008E6697" w:rsidRDefault="008E6697" w:rsidP="00031D62">
      <w:pPr>
        <w:pStyle w:val="BlockText"/>
        <w:ind w:right="0" w:hanging="720"/>
      </w:pPr>
      <w:r w:rsidRPr="008E6697">
        <w:t>Member, Faculty Senate, 2002–05, 1996–99</w:t>
      </w:r>
    </w:p>
    <w:p w:rsidR="008E6697" w:rsidRPr="008E6697" w:rsidRDefault="008E6697" w:rsidP="00031D62">
      <w:pPr>
        <w:pStyle w:val="BlockText"/>
        <w:ind w:right="0" w:hanging="720"/>
      </w:pPr>
      <w:r w:rsidRPr="008E6697">
        <w:t xml:space="preserve">Faculty Coordinator, Alsace-Indiana Exchange for students and faculty, 2003–10 </w:t>
      </w:r>
    </w:p>
    <w:p w:rsidR="008E6697" w:rsidRPr="008E6697" w:rsidRDefault="008E6697" w:rsidP="008E6697">
      <w:pPr>
        <w:rPr>
          <w:sz w:val="24"/>
          <w:szCs w:val="24"/>
        </w:rPr>
      </w:pPr>
    </w:p>
    <w:p w:rsidR="008E6697" w:rsidRPr="00031D62" w:rsidRDefault="008E6697" w:rsidP="00031D62">
      <w:pPr>
        <w:rPr>
          <w:bCs/>
          <w:i/>
          <w:iCs/>
          <w:sz w:val="24"/>
          <w:szCs w:val="24"/>
        </w:rPr>
      </w:pPr>
      <w:r w:rsidRPr="00031D62">
        <w:rPr>
          <w:bCs/>
          <w:i/>
          <w:iCs/>
          <w:sz w:val="24"/>
          <w:szCs w:val="24"/>
        </w:rPr>
        <w:t>University</w:t>
      </w:r>
    </w:p>
    <w:p w:rsidR="008E6697" w:rsidRDefault="008E6697" w:rsidP="00031D62">
      <w:pPr>
        <w:pStyle w:val="BlockText"/>
        <w:ind w:right="0" w:hanging="720"/>
      </w:pPr>
      <w:r w:rsidRPr="008E6697">
        <w:t>Faculty coordinator, Pi Delta Phi National French Honor Society, and Purdue French Club, 1991–96</w:t>
      </w:r>
    </w:p>
    <w:p w:rsidR="007334AE" w:rsidRPr="007334AE" w:rsidRDefault="007334AE" w:rsidP="007334AE">
      <w:pPr>
        <w:pStyle w:val="Heading1"/>
        <w:rPr>
          <w:b w:val="0"/>
        </w:rPr>
      </w:pPr>
      <w:r w:rsidRPr="007334AE">
        <w:rPr>
          <w:b w:val="0"/>
        </w:rPr>
        <w:t>Presented “</w:t>
      </w:r>
      <w:r w:rsidRPr="007334AE">
        <w:rPr>
          <w:rStyle w:val="Strong"/>
        </w:rPr>
        <w:t>Working with Graduate Students: Individual Advisees and Teams</w:t>
      </w:r>
      <w:r w:rsidRPr="007334AE">
        <w:rPr>
          <w:b w:val="0"/>
        </w:rPr>
        <w:t>” at the 8th Annual Conference for Pretenure Women hosted by the Susan Bulkeley Butler Center for Leadership Excellence with support from the Provost’s Office, 7 September 2017</w:t>
      </w:r>
    </w:p>
    <w:p w:rsidR="008E6697" w:rsidRPr="008E6697" w:rsidRDefault="008E6697" w:rsidP="008E6697">
      <w:pPr>
        <w:pStyle w:val="BlockText"/>
        <w:ind w:right="0" w:hanging="720"/>
      </w:pPr>
    </w:p>
    <w:p w:rsidR="008E6697" w:rsidRPr="008E6697" w:rsidRDefault="008E6697" w:rsidP="00031D62">
      <w:pPr>
        <w:rPr>
          <w:b/>
          <w:bCs/>
          <w:iCs/>
          <w:sz w:val="24"/>
          <w:szCs w:val="24"/>
        </w:rPr>
      </w:pPr>
      <w:r w:rsidRPr="008E6697">
        <w:rPr>
          <w:b/>
          <w:bCs/>
          <w:iCs/>
          <w:sz w:val="24"/>
          <w:szCs w:val="24"/>
        </w:rPr>
        <w:t xml:space="preserve">Service to the Profession </w:t>
      </w:r>
    </w:p>
    <w:p w:rsidR="008E6697" w:rsidRPr="00031D62" w:rsidRDefault="008E6697" w:rsidP="00031D62">
      <w:pPr>
        <w:autoSpaceDE w:val="0"/>
        <w:autoSpaceDN w:val="0"/>
        <w:adjustRightInd w:val="0"/>
        <w:rPr>
          <w:bCs/>
          <w:i/>
          <w:sz w:val="24"/>
          <w:szCs w:val="24"/>
        </w:rPr>
      </w:pPr>
      <w:r w:rsidRPr="00031D62">
        <w:rPr>
          <w:bCs/>
          <w:i/>
          <w:sz w:val="24"/>
          <w:szCs w:val="24"/>
        </w:rPr>
        <w:t>Offices Held in Professional Organizations and Publications</w:t>
      </w:r>
    </w:p>
    <w:p w:rsidR="008E6697" w:rsidRPr="008E6697" w:rsidRDefault="008E6697" w:rsidP="00031D62">
      <w:pPr>
        <w:autoSpaceDE w:val="0"/>
        <w:autoSpaceDN w:val="0"/>
        <w:adjustRightInd w:val="0"/>
        <w:ind w:left="720" w:hanging="720"/>
        <w:rPr>
          <w:bCs/>
          <w:sz w:val="24"/>
          <w:szCs w:val="24"/>
        </w:rPr>
      </w:pPr>
      <w:r w:rsidRPr="008E6697">
        <w:rPr>
          <w:bCs/>
          <w:sz w:val="24"/>
          <w:szCs w:val="24"/>
        </w:rPr>
        <w:t xml:space="preserve">International delegate, Executive Committee, </w:t>
      </w:r>
      <w:r w:rsidRPr="008E6697">
        <w:rPr>
          <w:sz w:val="24"/>
          <w:szCs w:val="24"/>
        </w:rPr>
        <w:t>Association Française de Sémiotique, June 2013</w:t>
      </w:r>
      <w:proofErr w:type="gramStart"/>
      <w:r w:rsidRPr="008E6697">
        <w:rPr>
          <w:sz w:val="24"/>
          <w:szCs w:val="24"/>
        </w:rPr>
        <w:t xml:space="preserve">– </w:t>
      </w:r>
      <w:r w:rsidR="00F80A4B">
        <w:rPr>
          <w:sz w:val="24"/>
          <w:szCs w:val="24"/>
        </w:rPr>
        <w:t>;</w:t>
      </w:r>
      <w:proofErr w:type="gramEnd"/>
      <w:r w:rsidR="00F80A4B">
        <w:rPr>
          <w:sz w:val="24"/>
          <w:szCs w:val="24"/>
        </w:rPr>
        <w:t xml:space="preserve"> Elected representative of the International Delegation</w:t>
      </w:r>
      <w:r w:rsidR="000B2C6F">
        <w:rPr>
          <w:sz w:val="24"/>
          <w:szCs w:val="24"/>
        </w:rPr>
        <w:t xml:space="preserve"> and member of the </w:t>
      </w:r>
      <w:r w:rsidR="000B2C6F">
        <w:rPr>
          <w:bCs/>
          <w:sz w:val="24"/>
          <w:szCs w:val="24"/>
        </w:rPr>
        <w:t>Executive Committee</w:t>
      </w:r>
      <w:r w:rsidR="00F80A4B">
        <w:rPr>
          <w:sz w:val="24"/>
          <w:szCs w:val="24"/>
        </w:rPr>
        <w:t xml:space="preserve">, June 2018– </w:t>
      </w:r>
    </w:p>
    <w:p w:rsidR="008E6697" w:rsidRPr="008E6697" w:rsidRDefault="008E6697" w:rsidP="00031D62">
      <w:pPr>
        <w:tabs>
          <w:tab w:val="left" w:pos="900"/>
          <w:tab w:val="left" w:pos="1152"/>
        </w:tabs>
        <w:spacing w:line="240" w:lineRule="atLeast"/>
        <w:ind w:left="720" w:hanging="720"/>
        <w:rPr>
          <w:sz w:val="24"/>
          <w:szCs w:val="24"/>
        </w:rPr>
      </w:pPr>
      <w:r w:rsidRPr="008E6697">
        <w:rPr>
          <w:sz w:val="24"/>
          <w:szCs w:val="24"/>
        </w:rPr>
        <w:lastRenderedPageBreak/>
        <w:t>President (2008–09) of the Semiotic Society of America; Vice-president (2007–08); Member, Executive Board, 1992–94</w:t>
      </w:r>
    </w:p>
    <w:p w:rsidR="008E6697" w:rsidRPr="008E6697" w:rsidRDefault="008E6697" w:rsidP="00031D62">
      <w:pPr>
        <w:ind w:left="720" w:hanging="720"/>
        <w:rPr>
          <w:sz w:val="24"/>
          <w:szCs w:val="24"/>
        </w:rPr>
      </w:pPr>
      <w:proofErr w:type="gramStart"/>
      <w:r w:rsidRPr="008E6697">
        <w:rPr>
          <w:sz w:val="24"/>
          <w:szCs w:val="24"/>
        </w:rPr>
        <w:t xml:space="preserve">Member, Editorial board, </w:t>
      </w:r>
      <w:r w:rsidRPr="008E6697">
        <w:rPr>
          <w:i/>
          <w:sz w:val="24"/>
          <w:szCs w:val="24"/>
        </w:rPr>
        <w:t>Semiotica</w:t>
      </w:r>
      <w:r w:rsidR="005B6C7C">
        <w:rPr>
          <w:i/>
          <w:sz w:val="24"/>
          <w:szCs w:val="24"/>
        </w:rPr>
        <w:t>:</w:t>
      </w:r>
      <w:r w:rsidRPr="008E6697">
        <w:rPr>
          <w:i/>
          <w:sz w:val="24"/>
          <w:szCs w:val="24"/>
        </w:rPr>
        <w:t xml:space="preserve"> The Journal of the International Association for Semiotic Studies</w:t>
      </w:r>
      <w:r w:rsidRPr="008E6697">
        <w:rPr>
          <w:sz w:val="24"/>
          <w:szCs w:val="24"/>
        </w:rPr>
        <w:t xml:space="preserve">, </w:t>
      </w:r>
      <w:r w:rsidR="00CE3A1F" w:rsidRPr="00CE3A1F">
        <w:rPr>
          <w:i/>
          <w:iCs/>
          <w:sz w:val="24"/>
          <w:szCs w:val="24"/>
        </w:rPr>
        <w:t>Recherches sémiotiques/Semiotic Inquiry (RS/SI</w:t>
      </w:r>
      <w:r w:rsidR="00007124">
        <w:rPr>
          <w:iCs/>
          <w:sz w:val="24"/>
          <w:szCs w:val="24"/>
        </w:rPr>
        <w:t>, Canada)</w:t>
      </w:r>
      <w:r w:rsidR="00CE3A1F">
        <w:rPr>
          <w:sz w:val="24"/>
          <w:szCs w:val="24"/>
        </w:rPr>
        <w:t xml:space="preserve">, </w:t>
      </w:r>
      <w:r w:rsidRPr="008E6697">
        <w:rPr>
          <w:i/>
          <w:sz w:val="24"/>
          <w:szCs w:val="24"/>
        </w:rPr>
        <w:t>Signata</w:t>
      </w:r>
      <w:r w:rsidRPr="008E6697">
        <w:rPr>
          <w:sz w:val="24"/>
          <w:szCs w:val="24"/>
        </w:rPr>
        <w:t xml:space="preserve"> journal and Signata monograph series (University of Liège, Belgium), </w:t>
      </w:r>
      <w:r w:rsidRPr="008E6697">
        <w:rPr>
          <w:i/>
          <w:sz w:val="24"/>
          <w:szCs w:val="24"/>
        </w:rPr>
        <w:t>Tópicos del Seminario</w:t>
      </w:r>
      <w:r w:rsidRPr="008E6697">
        <w:rPr>
          <w:sz w:val="24"/>
          <w:szCs w:val="24"/>
        </w:rPr>
        <w:t xml:space="preserve"> (Puebla University, Mexico), </w:t>
      </w:r>
      <w:r w:rsidRPr="008E6697">
        <w:rPr>
          <w:i/>
          <w:sz w:val="24"/>
          <w:szCs w:val="24"/>
        </w:rPr>
        <w:t>Estudos semióticos</w:t>
      </w:r>
      <w:r w:rsidRPr="008E6697">
        <w:rPr>
          <w:sz w:val="24"/>
          <w:szCs w:val="24"/>
        </w:rPr>
        <w:t xml:space="preserve"> (Universidade de São Paulo, Brazil), </w:t>
      </w:r>
      <w:r w:rsidRPr="008E6697">
        <w:rPr>
          <w:i/>
          <w:sz w:val="24"/>
          <w:szCs w:val="24"/>
        </w:rPr>
        <w:t>Cadernos de Semiótica Aplicada</w:t>
      </w:r>
      <w:r w:rsidRPr="008E6697">
        <w:rPr>
          <w:sz w:val="24"/>
          <w:szCs w:val="24"/>
        </w:rPr>
        <w:t xml:space="preserve"> (Araraquara, SP, Brazil), </w:t>
      </w:r>
      <w:r w:rsidRPr="008E6697">
        <w:rPr>
          <w:i/>
          <w:sz w:val="24"/>
          <w:szCs w:val="24"/>
        </w:rPr>
        <w:t>Semiotika</w:t>
      </w:r>
      <w:r w:rsidRPr="008E6697">
        <w:rPr>
          <w:sz w:val="24"/>
          <w:szCs w:val="24"/>
        </w:rPr>
        <w:t xml:space="preserve"> (Vilnius University</w:t>
      </w:r>
      <w:r w:rsidR="00CE3A1F">
        <w:rPr>
          <w:sz w:val="24"/>
          <w:szCs w:val="24"/>
        </w:rPr>
        <w:t xml:space="preserve">), Semazon </w:t>
      </w:r>
      <w:r w:rsidRPr="008E6697">
        <w:rPr>
          <w:sz w:val="24"/>
          <w:szCs w:val="24"/>
          <w:lang w:val="en-GB"/>
        </w:rPr>
        <w:t xml:space="preserve">(International Association for Visual Semiotics and the International Semiotics Laboratory of </w:t>
      </w:r>
      <w:r w:rsidRPr="008E6697">
        <w:rPr>
          <w:sz w:val="24"/>
          <w:szCs w:val="24"/>
        </w:rPr>
        <w:t xml:space="preserve">Ca' Foscari University of </w:t>
      </w:r>
      <w:r w:rsidRPr="00702001">
        <w:rPr>
          <w:sz w:val="24"/>
          <w:szCs w:val="24"/>
        </w:rPr>
        <w:t>Venice</w:t>
      </w:r>
      <w:r w:rsidRPr="00702001">
        <w:rPr>
          <w:sz w:val="24"/>
          <w:szCs w:val="24"/>
          <w:lang w:val="en-GB"/>
        </w:rPr>
        <w:t xml:space="preserve">), </w:t>
      </w:r>
      <w:r w:rsidR="00702001" w:rsidRPr="00702001">
        <w:rPr>
          <w:i/>
          <w:sz w:val="24"/>
          <w:szCs w:val="24"/>
        </w:rPr>
        <w:t>Nuovi quaderni del circolo semiologico siciliano</w:t>
      </w:r>
      <w:r w:rsidR="00702001" w:rsidRPr="00702001">
        <w:rPr>
          <w:i/>
          <w:sz w:val="24"/>
          <w:szCs w:val="24"/>
          <w:lang w:val="en-GB"/>
        </w:rPr>
        <w:t xml:space="preserve"> </w:t>
      </w:r>
      <w:r w:rsidR="00702001">
        <w:rPr>
          <w:sz w:val="24"/>
          <w:szCs w:val="24"/>
          <w:lang w:val="en-GB"/>
        </w:rPr>
        <w:t>(Palermo),</w:t>
      </w:r>
      <w:r w:rsidR="00702001">
        <w:rPr>
          <w:i/>
          <w:sz w:val="24"/>
          <w:szCs w:val="24"/>
          <w:lang w:val="en-GB"/>
        </w:rPr>
        <w:t xml:space="preserve"> </w:t>
      </w:r>
      <w:r w:rsidR="00CE3A1F" w:rsidRPr="00702001">
        <w:rPr>
          <w:i/>
          <w:sz w:val="24"/>
          <w:szCs w:val="24"/>
          <w:lang w:val="en-GB"/>
        </w:rPr>
        <w:t>Dilbilim</w:t>
      </w:r>
      <w:r w:rsidR="00CE3A1F" w:rsidRPr="00702001">
        <w:rPr>
          <w:sz w:val="24"/>
          <w:szCs w:val="24"/>
          <w:lang w:val="en-GB"/>
        </w:rPr>
        <w:t xml:space="preserve"> (Istanbul</w:t>
      </w:r>
      <w:r w:rsidR="00CE3A1F">
        <w:rPr>
          <w:sz w:val="24"/>
          <w:szCs w:val="24"/>
          <w:lang w:val="en-GB"/>
        </w:rPr>
        <w:t xml:space="preserve"> University), </w:t>
      </w:r>
      <w:r w:rsidRPr="008E6697">
        <w:rPr>
          <w:sz w:val="24"/>
          <w:szCs w:val="24"/>
        </w:rPr>
        <w:t xml:space="preserve">and </w:t>
      </w:r>
      <w:r w:rsidRPr="008E6697">
        <w:rPr>
          <w:i/>
          <w:sz w:val="24"/>
          <w:szCs w:val="24"/>
        </w:rPr>
        <w:t>Romance Language Annual</w:t>
      </w:r>
      <w:r w:rsidRPr="008E6697">
        <w:rPr>
          <w:sz w:val="24"/>
          <w:szCs w:val="24"/>
        </w:rPr>
        <w:t xml:space="preserve"> (Purdue, 1992–2001)</w:t>
      </w:r>
      <w:proofErr w:type="gramEnd"/>
      <w:r w:rsidRPr="008E6697">
        <w:rPr>
          <w:sz w:val="24"/>
          <w:szCs w:val="24"/>
        </w:rPr>
        <w:t xml:space="preserve"> </w:t>
      </w:r>
    </w:p>
    <w:p w:rsidR="00254F9A" w:rsidRPr="00A819B3" w:rsidRDefault="00254F9A" w:rsidP="0060492C">
      <w:pPr>
        <w:pStyle w:val="BlockText"/>
        <w:ind w:right="0" w:hanging="720"/>
        <w:rPr>
          <w:rFonts w:ascii="Times" w:hAnsi="Times"/>
          <w:b/>
        </w:rPr>
      </w:pPr>
    </w:p>
    <w:p w:rsidR="0060492C" w:rsidRPr="007A7471" w:rsidRDefault="00254F9A" w:rsidP="0060492C">
      <w:pPr>
        <w:pStyle w:val="BlockText"/>
        <w:ind w:right="0" w:hanging="720"/>
        <w:rPr>
          <w:rFonts w:ascii="Times" w:hAnsi="Times"/>
          <w:i/>
        </w:rPr>
      </w:pPr>
      <w:r w:rsidRPr="007A7471">
        <w:rPr>
          <w:rFonts w:ascii="Times" w:hAnsi="Times"/>
          <w:i/>
        </w:rPr>
        <w:t>Other s</w:t>
      </w:r>
      <w:r w:rsidR="0060492C" w:rsidRPr="007A7471">
        <w:rPr>
          <w:rFonts w:ascii="Times" w:hAnsi="Times"/>
          <w:i/>
        </w:rPr>
        <w:t>ervice to the profession</w:t>
      </w:r>
    </w:p>
    <w:p w:rsidR="00D33B56" w:rsidRPr="00A819B3" w:rsidRDefault="00D33B56" w:rsidP="00D33B56">
      <w:pPr>
        <w:tabs>
          <w:tab w:val="left" w:pos="720"/>
        </w:tabs>
        <w:spacing w:line="240" w:lineRule="atLeast"/>
        <w:ind w:left="720" w:hanging="720"/>
        <w:rPr>
          <w:rFonts w:ascii="Times" w:hAnsi="Times"/>
          <w:iCs/>
          <w:sz w:val="24"/>
        </w:rPr>
      </w:pPr>
      <w:r w:rsidRPr="00A819B3">
        <w:rPr>
          <w:rFonts w:ascii="Times" w:hAnsi="Times"/>
          <w:iCs/>
          <w:sz w:val="24"/>
        </w:rPr>
        <w:t xml:space="preserve">Reviewer, application for </w:t>
      </w:r>
      <w:r w:rsidRPr="00A819B3">
        <w:rPr>
          <w:rFonts w:ascii="Times" w:hAnsi="Times"/>
          <w:sz w:val="24"/>
        </w:rPr>
        <w:t>Postdoctoral Fellowship, Research Foundation - Flanders (Fonds Wetenschappelijk Onderzoek - Vlaanderen, FWO)</w:t>
      </w:r>
      <w:r w:rsidR="00115C09">
        <w:rPr>
          <w:rFonts w:ascii="Times" w:hAnsi="Times"/>
          <w:sz w:val="24"/>
        </w:rPr>
        <w:t>, March 2014</w:t>
      </w:r>
    </w:p>
    <w:p w:rsidR="0060492C" w:rsidRPr="00A819B3" w:rsidRDefault="0060492C" w:rsidP="0060492C">
      <w:pPr>
        <w:tabs>
          <w:tab w:val="left" w:pos="720"/>
        </w:tabs>
        <w:spacing w:line="240" w:lineRule="atLeast"/>
        <w:ind w:left="720" w:hanging="720"/>
        <w:rPr>
          <w:rFonts w:ascii="Times" w:hAnsi="Times"/>
          <w:sz w:val="24"/>
        </w:rPr>
      </w:pPr>
      <w:r w:rsidRPr="00A819B3">
        <w:rPr>
          <w:rFonts w:ascii="Times" w:hAnsi="Times"/>
          <w:sz w:val="24"/>
        </w:rPr>
        <w:t>Outside reviewer for tenure and promotion, the University of Alabama (Tuscaloosa, AL), Illinois State University (Normal, IL), and the University of Northern Michigan (Flint, MI); for third-year review, Clark University; for Purdue University Library System</w:t>
      </w:r>
    </w:p>
    <w:p w:rsidR="0060492C" w:rsidRPr="00A819B3" w:rsidRDefault="0060492C" w:rsidP="0060492C">
      <w:pPr>
        <w:tabs>
          <w:tab w:val="left" w:pos="720"/>
        </w:tabs>
        <w:spacing w:line="240" w:lineRule="atLeast"/>
        <w:ind w:left="720" w:hanging="720"/>
        <w:rPr>
          <w:rFonts w:ascii="Times" w:hAnsi="Times"/>
          <w:sz w:val="24"/>
        </w:rPr>
      </w:pPr>
    </w:p>
    <w:p w:rsidR="007A7471" w:rsidRPr="00EC489A" w:rsidRDefault="007A7471" w:rsidP="007A7471">
      <w:pPr>
        <w:rPr>
          <w:b/>
          <w:sz w:val="24"/>
          <w:szCs w:val="24"/>
        </w:rPr>
      </w:pPr>
      <w:r w:rsidRPr="00EC489A">
        <w:rPr>
          <w:b/>
          <w:sz w:val="24"/>
          <w:szCs w:val="24"/>
        </w:rPr>
        <w:t>Memberships in Professional Organizations</w:t>
      </w:r>
    </w:p>
    <w:p w:rsidR="003C76E7" w:rsidRPr="00A428C7" w:rsidRDefault="007A7471" w:rsidP="00A428C7">
      <w:pPr>
        <w:pStyle w:val="BlockText"/>
        <w:ind w:right="0" w:hanging="720"/>
      </w:pPr>
      <w:r w:rsidRPr="00EC489A">
        <w:t>American Association of Teachers of French, Association française de sémiotique, Semiotic</w:t>
      </w:r>
      <w:r w:rsidRPr="00AD616F">
        <w:t xml:space="preserve"> Society of America</w:t>
      </w:r>
    </w:p>
    <w:sectPr w:rsidR="003C76E7" w:rsidRPr="00A428C7">
      <w:headerReference w:type="even" r:id="rId41"/>
      <w:headerReference w:type="default" r:id="rId42"/>
      <w:pgSz w:w="12240" w:h="15840"/>
      <w:pgMar w:top="1685"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3F1" w:rsidRDefault="001233F1">
      <w:r>
        <w:separator/>
      </w:r>
    </w:p>
  </w:endnote>
  <w:endnote w:type="continuationSeparator" w:id="0">
    <w:p w:rsidR="001233F1" w:rsidRDefault="0012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3F1" w:rsidRDefault="001233F1">
      <w:r>
        <w:separator/>
      </w:r>
    </w:p>
  </w:footnote>
  <w:footnote w:type="continuationSeparator" w:id="0">
    <w:p w:rsidR="001233F1" w:rsidRDefault="00123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D67" w:rsidRDefault="002C3D67">
    <w:pPr>
      <w:tabs>
        <w:tab w:val="right" w:pos="9360"/>
      </w:tabs>
      <w:spacing w:line="240" w:lineRule="atLeast"/>
      <w:jc w:val="right"/>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6</w:t>
    </w:r>
    <w:r>
      <w:rPr>
        <w:rStyle w:val="PageNumbe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D67" w:rsidRDefault="002C3D67">
    <w:pPr>
      <w:tabs>
        <w:tab w:val="right" w:pos="9360"/>
      </w:tabs>
      <w:spacing w:line="240" w:lineRule="atLeast"/>
      <w:jc w:val="right"/>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A26A00">
      <w:rPr>
        <w:rStyle w:val="PageNumber"/>
        <w:noProof/>
        <w:sz w:val="24"/>
      </w:rPr>
      <w:t>20</w:t>
    </w:r>
    <w:r>
      <w:rPr>
        <w:rStyle w:val="PageNumbe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0BA5F5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2C"/>
    <w:rsid w:val="000004C3"/>
    <w:rsid w:val="00000A5A"/>
    <w:rsid w:val="00000D57"/>
    <w:rsid w:val="00001690"/>
    <w:rsid w:val="0000174F"/>
    <w:rsid w:val="00001761"/>
    <w:rsid w:val="000018F9"/>
    <w:rsid w:val="0000196E"/>
    <w:rsid w:val="00001E64"/>
    <w:rsid w:val="000021CF"/>
    <w:rsid w:val="00002EE8"/>
    <w:rsid w:val="00003566"/>
    <w:rsid w:val="000039C1"/>
    <w:rsid w:val="00003C94"/>
    <w:rsid w:val="000042CE"/>
    <w:rsid w:val="00004402"/>
    <w:rsid w:val="00004E0D"/>
    <w:rsid w:val="000058B8"/>
    <w:rsid w:val="00005948"/>
    <w:rsid w:val="00005E08"/>
    <w:rsid w:val="00006595"/>
    <w:rsid w:val="00006ACC"/>
    <w:rsid w:val="00006D72"/>
    <w:rsid w:val="00007124"/>
    <w:rsid w:val="00007C44"/>
    <w:rsid w:val="0001067E"/>
    <w:rsid w:val="000107FD"/>
    <w:rsid w:val="000109ED"/>
    <w:rsid w:val="00010A4C"/>
    <w:rsid w:val="00010C71"/>
    <w:rsid w:val="00010D77"/>
    <w:rsid w:val="00010D93"/>
    <w:rsid w:val="0001128C"/>
    <w:rsid w:val="0001155B"/>
    <w:rsid w:val="000115FA"/>
    <w:rsid w:val="0001172E"/>
    <w:rsid w:val="000117EA"/>
    <w:rsid w:val="00011A7D"/>
    <w:rsid w:val="00012121"/>
    <w:rsid w:val="00012398"/>
    <w:rsid w:val="000124F6"/>
    <w:rsid w:val="000125E8"/>
    <w:rsid w:val="0001281E"/>
    <w:rsid w:val="0001331F"/>
    <w:rsid w:val="0001369D"/>
    <w:rsid w:val="00013B69"/>
    <w:rsid w:val="00013DBA"/>
    <w:rsid w:val="0001404A"/>
    <w:rsid w:val="00014258"/>
    <w:rsid w:val="00014795"/>
    <w:rsid w:val="00014C95"/>
    <w:rsid w:val="00015C65"/>
    <w:rsid w:val="0001626A"/>
    <w:rsid w:val="0001631D"/>
    <w:rsid w:val="00016335"/>
    <w:rsid w:val="00016F13"/>
    <w:rsid w:val="00016FF1"/>
    <w:rsid w:val="000174F0"/>
    <w:rsid w:val="00017699"/>
    <w:rsid w:val="00017D54"/>
    <w:rsid w:val="00017DE2"/>
    <w:rsid w:val="00020057"/>
    <w:rsid w:val="00020356"/>
    <w:rsid w:val="0002041E"/>
    <w:rsid w:val="00020487"/>
    <w:rsid w:val="0002055C"/>
    <w:rsid w:val="00020C5B"/>
    <w:rsid w:val="00020E25"/>
    <w:rsid w:val="0002131C"/>
    <w:rsid w:val="00021640"/>
    <w:rsid w:val="00021727"/>
    <w:rsid w:val="00021890"/>
    <w:rsid w:val="0002199E"/>
    <w:rsid w:val="000219F0"/>
    <w:rsid w:val="0002224C"/>
    <w:rsid w:val="00022538"/>
    <w:rsid w:val="00022594"/>
    <w:rsid w:val="00022A3E"/>
    <w:rsid w:val="00023264"/>
    <w:rsid w:val="00023CBA"/>
    <w:rsid w:val="0002417D"/>
    <w:rsid w:val="000244E3"/>
    <w:rsid w:val="0002472E"/>
    <w:rsid w:val="00024B70"/>
    <w:rsid w:val="00024C51"/>
    <w:rsid w:val="00024C5A"/>
    <w:rsid w:val="00024E3D"/>
    <w:rsid w:val="00024EE0"/>
    <w:rsid w:val="0002513A"/>
    <w:rsid w:val="0002522C"/>
    <w:rsid w:val="00025BD7"/>
    <w:rsid w:val="00025DB5"/>
    <w:rsid w:val="00025E09"/>
    <w:rsid w:val="000263E5"/>
    <w:rsid w:val="0002658F"/>
    <w:rsid w:val="00026685"/>
    <w:rsid w:val="00027068"/>
    <w:rsid w:val="000277D0"/>
    <w:rsid w:val="00027DB4"/>
    <w:rsid w:val="00027DF4"/>
    <w:rsid w:val="00027F70"/>
    <w:rsid w:val="0003014B"/>
    <w:rsid w:val="00030191"/>
    <w:rsid w:val="00030AD6"/>
    <w:rsid w:val="00030DA7"/>
    <w:rsid w:val="00031494"/>
    <w:rsid w:val="00031793"/>
    <w:rsid w:val="00031983"/>
    <w:rsid w:val="00031D62"/>
    <w:rsid w:val="00031E9D"/>
    <w:rsid w:val="000323EB"/>
    <w:rsid w:val="00032405"/>
    <w:rsid w:val="00032810"/>
    <w:rsid w:val="000328DF"/>
    <w:rsid w:val="00033104"/>
    <w:rsid w:val="000333B9"/>
    <w:rsid w:val="000333C0"/>
    <w:rsid w:val="000337C0"/>
    <w:rsid w:val="0003394B"/>
    <w:rsid w:val="00033A8A"/>
    <w:rsid w:val="00033C9C"/>
    <w:rsid w:val="00034A85"/>
    <w:rsid w:val="00034C64"/>
    <w:rsid w:val="000350E2"/>
    <w:rsid w:val="000353C4"/>
    <w:rsid w:val="00035578"/>
    <w:rsid w:val="00035845"/>
    <w:rsid w:val="00035DAC"/>
    <w:rsid w:val="000360CA"/>
    <w:rsid w:val="00036781"/>
    <w:rsid w:val="000368FA"/>
    <w:rsid w:val="00036939"/>
    <w:rsid w:val="00036AEA"/>
    <w:rsid w:val="00036CC5"/>
    <w:rsid w:val="00036EA8"/>
    <w:rsid w:val="00037117"/>
    <w:rsid w:val="0003781B"/>
    <w:rsid w:val="00037C90"/>
    <w:rsid w:val="00037D86"/>
    <w:rsid w:val="00037E04"/>
    <w:rsid w:val="00037E31"/>
    <w:rsid w:val="00037F98"/>
    <w:rsid w:val="0004018E"/>
    <w:rsid w:val="00040245"/>
    <w:rsid w:val="0004068A"/>
    <w:rsid w:val="00040B04"/>
    <w:rsid w:val="00040B18"/>
    <w:rsid w:val="00040EAF"/>
    <w:rsid w:val="00040EB9"/>
    <w:rsid w:val="0004101C"/>
    <w:rsid w:val="0004137E"/>
    <w:rsid w:val="000414E2"/>
    <w:rsid w:val="0004173F"/>
    <w:rsid w:val="000417EF"/>
    <w:rsid w:val="00042104"/>
    <w:rsid w:val="000422DA"/>
    <w:rsid w:val="000423DD"/>
    <w:rsid w:val="00042649"/>
    <w:rsid w:val="00043373"/>
    <w:rsid w:val="00043D14"/>
    <w:rsid w:val="00043F92"/>
    <w:rsid w:val="000440D8"/>
    <w:rsid w:val="00044245"/>
    <w:rsid w:val="0004455D"/>
    <w:rsid w:val="00044733"/>
    <w:rsid w:val="000448EB"/>
    <w:rsid w:val="000449DD"/>
    <w:rsid w:val="00044F17"/>
    <w:rsid w:val="0004512A"/>
    <w:rsid w:val="000452D2"/>
    <w:rsid w:val="0004545A"/>
    <w:rsid w:val="00045847"/>
    <w:rsid w:val="00045E59"/>
    <w:rsid w:val="00045F5A"/>
    <w:rsid w:val="00046343"/>
    <w:rsid w:val="000463C4"/>
    <w:rsid w:val="00046479"/>
    <w:rsid w:val="00046813"/>
    <w:rsid w:val="00046845"/>
    <w:rsid w:val="000468D3"/>
    <w:rsid w:val="0004707F"/>
    <w:rsid w:val="0004739F"/>
    <w:rsid w:val="000475F0"/>
    <w:rsid w:val="00047D04"/>
    <w:rsid w:val="000500F3"/>
    <w:rsid w:val="0005075E"/>
    <w:rsid w:val="00050D03"/>
    <w:rsid w:val="00050E80"/>
    <w:rsid w:val="00050FFD"/>
    <w:rsid w:val="0005103B"/>
    <w:rsid w:val="000514E9"/>
    <w:rsid w:val="00051972"/>
    <w:rsid w:val="00051F9C"/>
    <w:rsid w:val="00052186"/>
    <w:rsid w:val="0005225A"/>
    <w:rsid w:val="0005225C"/>
    <w:rsid w:val="0005240B"/>
    <w:rsid w:val="000528C8"/>
    <w:rsid w:val="00052B1D"/>
    <w:rsid w:val="00052D4E"/>
    <w:rsid w:val="00053073"/>
    <w:rsid w:val="00053713"/>
    <w:rsid w:val="00053B27"/>
    <w:rsid w:val="00053D31"/>
    <w:rsid w:val="00054217"/>
    <w:rsid w:val="00054265"/>
    <w:rsid w:val="0005442E"/>
    <w:rsid w:val="000548C1"/>
    <w:rsid w:val="00054C72"/>
    <w:rsid w:val="00054D05"/>
    <w:rsid w:val="000553C0"/>
    <w:rsid w:val="00055767"/>
    <w:rsid w:val="00055AD6"/>
    <w:rsid w:val="00055CF8"/>
    <w:rsid w:val="000561CD"/>
    <w:rsid w:val="00056248"/>
    <w:rsid w:val="00056451"/>
    <w:rsid w:val="00056634"/>
    <w:rsid w:val="00056760"/>
    <w:rsid w:val="00056BEB"/>
    <w:rsid w:val="00057140"/>
    <w:rsid w:val="00057252"/>
    <w:rsid w:val="00057421"/>
    <w:rsid w:val="0005762B"/>
    <w:rsid w:val="000577DA"/>
    <w:rsid w:val="000578F4"/>
    <w:rsid w:val="0005793F"/>
    <w:rsid w:val="00057EE0"/>
    <w:rsid w:val="00057F5F"/>
    <w:rsid w:val="0006002D"/>
    <w:rsid w:val="0006006B"/>
    <w:rsid w:val="000602BD"/>
    <w:rsid w:val="00060966"/>
    <w:rsid w:val="00060971"/>
    <w:rsid w:val="0006106D"/>
    <w:rsid w:val="00061501"/>
    <w:rsid w:val="0006155E"/>
    <w:rsid w:val="000621F6"/>
    <w:rsid w:val="00062D90"/>
    <w:rsid w:val="0006307A"/>
    <w:rsid w:val="00063097"/>
    <w:rsid w:val="0006341C"/>
    <w:rsid w:val="0006343C"/>
    <w:rsid w:val="0006350E"/>
    <w:rsid w:val="0006355F"/>
    <w:rsid w:val="000638E5"/>
    <w:rsid w:val="000639CB"/>
    <w:rsid w:val="00063C7A"/>
    <w:rsid w:val="00063E24"/>
    <w:rsid w:val="00063E87"/>
    <w:rsid w:val="00063F53"/>
    <w:rsid w:val="00063F87"/>
    <w:rsid w:val="0006413F"/>
    <w:rsid w:val="000643E0"/>
    <w:rsid w:val="000644A8"/>
    <w:rsid w:val="00064A40"/>
    <w:rsid w:val="00064CD3"/>
    <w:rsid w:val="00064F6F"/>
    <w:rsid w:val="00065142"/>
    <w:rsid w:val="000652F0"/>
    <w:rsid w:val="0006568C"/>
    <w:rsid w:val="000658AE"/>
    <w:rsid w:val="00065B08"/>
    <w:rsid w:val="00065B59"/>
    <w:rsid w:val="00065DDD"/>
    <w:rsid w:val="000660C6"/>
    <w:rsid w:val="00066504"/>
    <w:rsid w:val="00066534"/>
    <w:rsid w:val="000667C9"/>
    <w:rsid w:val="00066928"/>
    <w:rsid w:val="00066956"/>
    <w:rsid w:val="00066DCC"/>
    <w:rsid w:val="00066DFB"/>
    <w:rsid w:val="0006714C"/>
    <w:rsid w:val="000672B7"/>
    <w:rsid w:val="00067300"/>
    <w:rsid w:val="000677A8"/>
    <w:rsid w:val="00067A63"/>
    <w:rsid w:val="00067F4F"/>
    <w:rsid w:val="00070057"/>
    <w:rsid w:val="00070261"/>
    <w:rsid w:val="00070464"/>
    <w:rsid w:val="00070481"/>
    <w:rsid w:val="000707E9"/>
    <w:rsid w:val="00071231"/>
    <w:rsid w:val="000715D6"/>
    <w:rsid w:val="0007197A"/>
    <w:rsid w:val="00072133"/>
    <w:rsid w:val="00072593"/>
    <w:rsid w:val="00072BBB"/>
    <w:rsid w:val="00072CCF"/>
    <w:rsid w:val="00073048"/>
    <w:rsid w:val="00073644"/>
    <w:rsid w:val="00073E05"/>
    <w:rsid w:val="00074ADB"/>
    <w:rsid w:val="00074FC0"/>
    <w:rsid w:val="00075051"/>
    <w:rsid w:val="000755DB"/>
    <w:rsid w:val="000760A7"/>
    <w:rsid w:val="0007651B"/>
    <w:rsid w:val="0007689E"/>
    <w:rsid w:val="00076E1A"/>
    <w:rsid w:val="000772E2"/>
    <w:rsid w:val="000775C1"/>
    <w:rsid w:val="00077B1B"/>
    <w:rsid w:val="00077DBE"/>
    <w:rsid w:val="00077E7E"/>
    <w:rsid w:val="000810EB"/>
    <w:rsid w:val="000813B8"/>
    <w:rsid w:val="000814C5"/>
    <w:rsid w:val="00081532"/>
    <w:rsid w:val="00081E6C"/>
    <w:rsid w:val="00081EDD"/>
    <w:rsid w:val="00081FD9"/>
    <w:rsid w:val="00082389"/>
    <w:rsid w:val="00082522"/>
    <w:rsid w:val="000825C1"/>
    <w:rsid w:val="00082B6C"/>
    <w:rsid w:val="00082EAD"/>
    <w:rsid w:val="00083D44"/>
    <w:rsid w:val="00083F36"/>
    <w:rsid w:val="00084A33"/>
    <w:rsid w:val="00084CB8"/>
    <w:rsid w:val="00084D7D"/>
    <w:rsid w:val="0008569F"/>
    <w:rsid w:val="00085B81"/>
    <w:rsid w:val="00085D4F"/>
    <w:rsid w:val="00085F8E"/>
    <w:rsid w:val="0008620B"/>
    <w:rsid w:val="00086444"/>
    <w:rsid w:val="000865D7"/>
    <w:rsid w:val="000866D8"/>
    <w:rsid w:val="00086E2A"/>
    <w:rsid w:val="00087273"/>
    <w:rsid w:val="00087FE4"/>
    <w:rsid w:val="00087FFA"/>
    <w:rsid w:val="00090331"/>
    <w:rsid w:val="0009062D"/>
    <w:rsid w:val="0009082B"/>
    <w:rsid w:val="00090A64"/>
    <w:rsid w:val="00090FA9"/>
    <w:rsid w:val="000915B5"/>
    <w:rsid w:val="0009168F"/>
    <w:rsid w:val="00091969"/>
    <w:rsid w:val="00091A6C"/>
    <w:rsid w:val="000920C5"/>
    <w:rsid w:val="000922BA"/>
    <w:rsid w:val="000922C5"/>
    <w:rsid w:val="000923D1"/>
    <w:rsid w:val="0009270B"/>
    <w:rsid w:val="00092B01"/>
    <w:rsid w:val="00092B69"/>
    <w:rsid w:val="00092BBC"/>
    <w:rsid w:val="00092E6E"/>
    <w:rsid w:val="00092F04"/>
    <w:rsid w:val="00092F30"/>
    <w:rsid w:val="0009305B"/>
    <w:rsid w:val="00093208"/>
    <w:rsid w:val="00093500"/>
    <w:rsid w:val="00093E95"/>
    <w:rsid w:val="00094015"/>
    <w:rsid w:val="000940B5"/>
    <w:rsid w:val="0009437F"/>
    <w:rsid w:val="0009494D"/>
    <w:rsid w:val="00094A11"/>
    <w:rsid w:val="00094ECC"/>
    <w:rsid w:val="00094FDD"/>
    <w:rsid w:val="0009531B"/>
    <w:rsid w:val="000953D3"/>
    <w:rsid w:val="0009549A"/>
    <w:rsid w:val="00096278"/>
    <w:rsid w:val="0009628A"/>
    <w:rsid w:val="00096552"/>
    <w:rsid w:val="000965A8"/>
    <w:rsid w:val="00096782"/>
    <w:rsid w:val="00096B1A"/>
    <w:rsid w:val="00096E66"/>
    <w:rsid w:val="000970BA"/>
    <w:rsid w:val="000973B9"/>
    <w:rsid w:val="000974A6"/>
    <w:rsid w:val="000974D3"/>
    <w:rsid w:val="00097D94"/>
    <w:rsid w:val="00097DFB"/>
    <w:rsid w:val="00097F3B"/>
    <w:rsid w:val="000A0040"/>
    <w:rsid w:val="000A0169"/>
    <w:rsid w:val="000A0B3F"/>
    <w:rsid w:val="000A0CA5"/>
    <w:rsid w:val="000A0F8C"/>
    <w:rsid w:val="000A17FA"/>
    <w:rsid w:val="000A1C2C"/>
    <w:rsid w:val="000A23DB"/>
    <w:rsid w:val="000A2DF4"/>
    <w:rsid w:val="000A305F"/>
    <w:rsid w:val="000A328B"/>
    <w:rsid w:val="000A356A"/>
    <w:rsid w:val="000A3756"/>
    <w:rsid w:val="000A3879"/>
    <w:rsid w:val="000A3979"/>
    <w:rsid w:val="000A3B18"/>
    <w:rsid w:val="000A3EFD"/>
    <w:rsid w:val="000A3FEB"/>
    <w:rsid w:val="000A47FD"/>
    <w:rsid w:val="000A5150"/>
    <w:rsid w:val="000A5413"/>
    <w:rsid w:val="000A5B05"/>
    <w:rsid w:val="000A5F3C"/>
    <w:rsid w:val="000A6249"/>
    <w:rsid w:val="000A69AB"/>
    <w:rsid w:val="000A69AF"/>
    <w:rsid w:val="000A69FD"/>
    <w:rsid w:val="000A6A3B"/>
    <w:rsid w:val="000A6AAE"/>
    <w:rsid w:val="000A6DCA"/>
    <w:rsid w:val="000A6FE7"/>
    <w:rsid w:val="000A707A"/>
    <w:rsid w:val="000A7189"/>
    <w:rsid w:val="000A7C1F"/>
    <w:rsid w:val="000A7D39"/>
    <w:rsid w:val="000B029A"/>
    <w:rsid w:val="000B0441"/>
    <w:rsid w:val="000B05C5"/>
    <w:rsid w:val="000B0965"/>
    <w:rsid w:val="000B0D0C"/>
    <w:rsid w:val="000B0D56"/>
    <w:rsid w:val="000B0E7D"/>
    <w:rsid w:val="000B1087"/>
    <w:rsid w:val="000B13FF"/>
    <w:rsid w:val="000B19B3"/>
    <w:rsid w:val="000B1D28"/>
    <w:rsid w:val="000B20AE"/>
    <w:rsid w:val="000B2726"/>
    <w:rsid w:val="000B2AA2"/>
    <w:rsid w:val="000B2C6F"/>
    <w:rsid w:val="000B2CCE"/>
    <w:rsid w:val="000B2E53"/>
    <w:rsid w:val="000B31E1"/>
    <w:rsid w:val="000B39CF"/>
    <w:rsid w:val="000B3F64"/>
    <w:rsid w:val="000B3FFD"/>
    <w:rsid w:val="000B40F6"/>
    <w:rsid w:val="000B429C"/>
    <w:rsid w:val="000B4461"/>
    <w:rsid w:val="000B4CDC"/>
    <w:rsid w:val="000B4EC1"/>
    <w:rsid w:val="000B5379"/>
    <w:rsid w:val="000B5535"/>
    <w:rsid w:val="000B602E"/>
    <w:rsid w:val="000B640B"/>
    <w:rsid w:val="000B6495"/>
    <w:rsid w:val="000B666D"/>
    <w:rsid w:val="000B66C0"/>
    <w:rsid w:val="000B6C7B"/>
    <w:rsid w:val="000B7A9E"/>
    <w:rsid w:val="000C002F"/>
    <w:rsid w:val="000C01AD"/>
    <w:rsid w:val="000C02FB"/>
    <w:rsid w:val="000C043F"/>
    <w:rsid w:val="000C06B0"/>
    <w:rsid w:val="000C0704"/>
    <w:rsid w:val="000C0D0B"/>
    <w:rsid w:val="000C0EC1"/>
    <w:rsid w:val="000C1109"/>
    <w:rsid w:val="000C11DC"/>
    <w:rsid w:val="000C12D0"/>
    <w:rsid w:val="000C1512"/>
    <w:rsid w:val="000C15FF"/>
    <w:rsid w:val="000C16D8"/>
    <w:rsid w:val="000C1CEA"/>
    <w:rsid w:val="000C2132"/>
    <w:rsid w:val="000C22B4"/>
    <w:rsid w:val="000C22E4"/>
    <w:rsid w:val="000C2605"/>
    <w:rsid w:val="000C29A1"/>
    <w:rsid w:val="000C2A6D"/>
    <w:rsid w:val="000C2B1B"/>
    <w:rsid w:val="000C2B1E"/>
    <w:rsid w:val="000C2BB3"/>
    <w:rsid w:val="000C36C2"/>
    <w:rsid w:val="000C3AD1"/>
    <w:rsid w:val="000C4029"/>
    <w:rsid w:val="000C411F"/>
    <w:rsid w:val="000C431E"/>
    <w:rsid w:val="000C4845"/>
    <w:rsid w:val="000C4E48"/>
    <w:rsid w:val="000C4F4C"/>
    <w:rsid w:val="000C56A2"/>
    <w:rsid w:val="000C6075"/>
    <w:rsid w:val="000C6445"/>
    <w:rsid w:val="000C66AD"/>
    <w:rsid w:val="000C6727"/>
    <w:rsid w:val="000C7045"/>
    <w:rsid w:val="000C72FE"/>
    <w:rsid w:val="000C74BE"/>
    <w:rsid w:val="000C74FC"/>
    <w:rsid w:val="000C752D"/>
    <w:rsid w:val="000D0205"/>
    <w:rsid w:val="000D083E"/>
    <w:rsid w:val="000D08E9"/>
    <w:rsid w:val="000D0A3A"/>
    <w:rsid w:val="000D0DDA"/>
    <w:rsid w:val="000D1E17"/>
    <w:rsid w:val="000D2192"/>
    <w:rsid w:val="000D25E4"/>
    <w:rsid w:val="000D26AB"/>
    <w:rsid w:val="000D3134"/>
    <w:rsid w:val="000D32A4"/>
    <w:rsid w:val="000D3C7C"/>
    <w:rsid w:val="000D43CC"/>
    <w:rsid w:val="000D4457"/>
    <w:rsid w:val="000D44D6"/>
    <w:rsid w:val="000D4753"/>
    <w:rsid w:val="000D48FC"/>
    <w:rsid w:val="000D52C5"/>
    <w:rsid w:val="000D5ABF"/>
    <w:rsid w:val="000D5BA1"/>
    <w:rsid w:val="000D5BEC"/>
    <w:rsid w:val="000D5EB3"/>
    <w:rsid w:val="000D6264"/>
    <w:rsid w:val="000D6AA5"/>
    <w:rsid w:val="000D71F5"/>
    <w:rsid w:val="000D72DE"/>
    <w:rsid w:val="000D7512"/>
    <w:rsid w:val="000D7691"/>
    <w:rsid w:val="000D785D"/>
    <w:rsid w:val="000D7991"/>
    <w:rsid w:val="000D7A26"/>
    <w:rsid w:val="000E06B7"/>
    <w:rsid w:val="000E0F57"/>
    <w:rsid w:val="000E0F85"/>
    <w:rsid w:val="000E140D"/>
    <w:rsid w:val="000E15D8"/>
    <w:rsid w:val="000E1CB2"/>
    <w:rsid w:val="000E2221"/>
    <w:rsid w:val="000E2276"/>
    <w:rsid w:val="000E2799"/>
    <w:rsid w:val="000E325F"/>
    <w:rsid w:val="000E33DE"/>
    <w:rsid w:val="000E376A"/>
    <w:rsid w:val="000E3857"/>
    <w:rsid w:val="000E46F4"/>
    <w:rsid w:val="000E46F5"/>
    <w:rsid w:val="000E48D5"/>
    <w:rsid w:val="000E4A9F"/>
    <w:rsid w:val="000E4B9F"/>
    <w:rsid w:val="000E4DEF"/>
    <w:rsid w:val="000E4F2B"/>
    <w:rsid w:val="000E51CC"/>
    <w:rsid w:val="000E55D6"/>
    <w:rsid w:val="000E56ED"/>
    <w:rsid w:val="000E5B60"/>
    <w:rsid w:val="000E5E74"/>
    <w:rsid w:val="000E60A3"/>
    <w:rsid w:val="000E60DB"/>
    <w:rsid w:val="000E62FC"/>
    <w:rsid w:val="000E648B"/>
    <w:rsid w:val="000E6EED"/>
    <w:rsid w:val="000E72A2"/>
    <w:rsid w:val="000E75C9"/>
    <w:rsid w:val="000E7904"/>
    <w:rsid w:val="000E7F0E"/>
    <w:rsid w:val="000F0BCF"/>
    <w:rsid w:val="000F0DB0"/>
    <w:rsid w:val="000F109F"/>
    <w:rsid w:val="000F1625"/>
    <w:rsid w:val="000F1B89"/>
    <w:rsid w:val="000F1F0D"/>
    <w:rsid w:val="000F2102"/>
    <w:rsid w:val="000F216D"/>
    <w:rsid w:val="000F253E"/>
    <w:rsid w:val="000F27BE"/>
    <w:rsid w:val="000F2A93"/>
    <w:rsid w:val="000F2F05"/>
    <w:rsid w:val="000F3470"/>
    <w:rsid w:val="000F3F9B"/>
    <w:rsid w:val="000F4A7D"/>
    <w:rsid w:val="000F4B7D"/>
    <w:rsid w:val="000F4D2C"/>
    <w:rsid w:val="000F4F74"/>
    <w:rsid w:val="000F5336"/>
    <w:rsid w:val="000F53B9"/>
    <w:rsid w:val="000F545E"/>
    <w:rsid w:val="000F56E3"/>
    <w:rsid w:val="000F6524"/>
    <w:rsid w:val="000F6B35"/>
    <w:rsid w:val="000F732E"/>
    <w:rsid w:val="000F7598"/>
    <w:rsid w:val="000F7788"/>
    <w:rsid w:val="000F7970"/>
    <w:rsid w:val="000F7AF2"/>
    <w:rsid w:val="000F7B40"/>
    <w:rsid w:val="00100559"/>
    <w:rsid w:val="00100916"/>
    <w:rsid w:val="00100B3F"/>
    <w:rsid w:val="00100E6D"/>
    <w:rsid w:val="00100EAD"/>
    <w:rsid w:val="001012CE"/>
    <w:rsid w:val="00101338"/>
    <w:rsid w:val="00101734"/>
    <w:rsid w:val="00101A86"/>
    <w:rsid w:val="00101BF9"/>
    <w:rsid w:val="00101DB1"/>
    <w:rsid w:val="001021CE"/>
    <w:rsid w:val="00102E8F"/>
    <w:rsid w:val="0010322D"/>
    <w:rsid w:val="00103A7C"/>
    <w:rsid w:val="00103C05"/>
    <w:rsid w:val="001040D6"/>
    <w:rsid w:val="001041AF"/>
    <w:rsid w:val="0010433D"/>
    <w:rsid w:val="00104540"/>
    <w:rsid w:val="00104676"/>
    <w:rsid w:val="00104F55"/>
    <w:rsid w:val="00105AE5"/>
    <w:rsid w:val="00105D09"/>
    <w:rsid w:val="00105F12"/>
    <w:rsid w:val="001061EA"/>
    <w:rsid w:val="001065FE"/>
    <w:rsid w:val="00106885"/>
    <w:rsid w:val="001069BC"/>
    <w:rsid w:val="001069E6"/>
    <w:rsid w:val="00106D29"/>
    <w:rsid w:val="00106F31"/>
    <w:rsid w:val="00106FA8"/>
    <w:rsid w:val="0010723D"/>
    <w:rsid w:val="00107505"/>
    <w:rsid w:val="00107E86"/>
    <w:rsid w:val="001109CD"/>
    <w:rsid w:val="00110D1F"/>
    <w:rsid w:val="00110F46"/>
    <w:rsid w:val="00110F92"/>
    <w:rsid w:val="00111543"/>
    <w:rsid w:val="00111A87"/>
    <w:rsid w:val="00111BEF"/>
    <w:rsid w:val="001122C2"/>
    <w:rsid w:val="001124C8"/>
    <w:rsid w:val="00112746"/>
    <w:rsid w:val="0011291D"/>
    <w:rsid w:val="00112C03"/>
    <w:rsid w:val="00112E81"/>
    <w:rsid w:val="00112F2E"/>
    <w:rsid w:val="00112F65"/>
    <w:rsid w:val="0011338B"/>
    <w:rsid w:val="00113699"/>
    <w:rsid w:val="0011391D"/>
    <w:rsid w:val="00113B03"/>
    <w:rsid w:val="00113E6F"/>
    <w:rsid w:val="0011437A"/>
    <w:rsid w:val="00114581"/>
    <w:rsid w:val="00115C09"/>
    <w:rsid w:val="00116046"/>
    <w:rsid w:val="001163D7"/>
    <w:rsid w:val="00116437"/>
    <w:rsid w:val="0011646F"/>
    <w:rsid w:val="0011663E"/>
    <w:rsid w:val="00116799"/>
    <w:rsid w:val="00116922"/>
    <w:rsid w:val="00117373"/>
    <w:rsid w:val="001177E4"/>
    <w:rsid w:val="00117BED"/>
    <w:rsid w:val="00117C7B"/>
    <w:rsid w:val="00117E46"/>
    <w:rsid w:val="001202D7"/>
    <w:rsid w:val="00120D51"/>
    <w:rsid w:val="00120DAA"/>
    <w:rsid w:val="001210AA"/>
    <w:rsid w:val="00121E94"/>
    <w:rsid w:val="00121F83"/>
    <w:rsid w:val="00121FC4"/>
    <w:rsid w:val="0012231C"/>
    <w:rsid w:val="00122329"/>
    <w:rsid w:val="001227F7"/>
    <w:rsid w:val="00122C4B"/>
    <w:rsid w:val="00122F96"/>
    <w:rsid w:val="001230AD"/>
    <w:rsid w:val="001233F1"/>
    <w:rsid w:val="00123547"/>
    <w:rsid w:val="001238F3"/>
    <w:rsid w:val="00123A4A"/>
    <w:rsid w:val="00123A5A"/>
    <w:rsid w:val="00123ADD"/>
    <w:rsid w:val="00123DE6"/>
    <w:rsid w:val="00123EB0"/>
    <w:rsid w:val="001243FD"/>
    <w:rsid w:val="0012485C"/>
    <w:rsid w:val="00124EF9"/>
    <w:rsid w:val="001259B8"/>
    <w:rsid w:val="00126182"/>
    <w:rsid w:val="001269DC"/>
    <w:rsid w:val="00126C3C"/>
    <w:rsid w:val="00127295"/>
    <w:rsid w:val="0012765F"/>
    <w:rsid w:val="001276D3"/>
    <w:rsid w:val="00127A3A"/>
    <w:rsid w:val="00127AEA"/>
    <w:rsid w:val="00127C4A"/>
    <w:rsid w:val="00130232"/>
    <w:rsid w:val="00130256"/>
    <w:rsid w:val="001307AA"/>
    <w:rsid w:val="001308AB"/>
    <w:rsid w:val="0013109C"/>
    <w:rsid w:val="00131182"/>
    <w:rsid w:val="00132602"/>
    <w:rsid w:val="001332F4"/>
    <w:rsid w:val="00133B12"/>
    <w:rsid w:val="00133C69"/>
    <w:rsid w:val="00133D44"/>
    <w:rsid w:val="00133D8A"/>
    <w:rsid w:val="00133FBF"/>
    <w:rsid w:val="00134174"/>
    <w:rsid w:val="00134312"/>
    <w:rsid w:val="0013447E"/>
    <w:rsid w:val="00134B71"/>
    <w:rsid w:val="00134D88"/>
    <w:rsid w:val="00135106"/>
    <w:rsid w:val="001357AF"/>
    <w:rsid w:val="0013596E"/>
    <w:rsid w:val="00135C49"/>
    <w:rsid w:val="001361D5"/>
    <w:rsid w:val="00136491"/>
    <w:rsid w:val="001368AB"/>
    <w:rsid w:val="001373F7"/>
    <w:rsid w:val="00137509"/>
    <w:rsid w:val="00137628"/>
    <w:rsid w:val="00137B60"/>
    <w:rsid w:val="00140014"/>
    <w:rsid w:val="00140089"/>
    <w:rsid w:val="001400CE"/>
    <w:rsid w:val="001401F2"/>
    <w:rsid w:val="00140276"/>
    <w:rsid w:val="001402FC"/>
    <w:rsid w:val="0014052A"/>
    <w:rsid w:val="00140558"/>
    <w:rsid w:val="0014072A"/>
    <w:rsid w:val="00140950"/>
    <w:rsid w:val="00140AC5"/>
    <w:rsid w:val="00140CB4"/>
    <w:rsid w:val="00140CF5"/>
    <w:rsid w:val="00140D4B"/>
    <w:rsid w:val="00141445"/>
    <w:rsid w:val="001415B9"/>
    <w:rsid w:val="00141E4E"/>
    <w:rsid w:val="00142393"/>
    <w:rsid w:val="00142FE8"/>
    <w:rsid w:val="00143829"/>
    <w:rsid w:val="00143A1F"/>
    <w:rsid w:val="00143B42"/>
    <w:rsid w:val="00143F15"/>
    <w:rsid w:val="0014494B"/>
    <w:rsid w:val="00144EFC"/>
    <w:rsid w:val="00144FDE"/>
    <w:rsid w:val="001450CF"/>
    <w:rsid w:val="0014520D"/>
    <w:rsid w:val="00145A93"/>
    <w:rsid w:val="00145BC9"/>
    <w:rsid w:val="00145D55"/>
    <w:rsid w:val="0014664A"/>
    <w:rsid w:val="001471B2"/>
    <w:rsid w:val="001472E1"/>
    <w:rsid w:val="001474BA"/>
    <w:rsid w:val="0014796C"/>
    <w:rsid w:val="00147BCA"/>
    <w:rsid w:val="00147E7D"/>
    <w:rsid w:val="001500F7"/>
    <w:rsid w:val="001501EF"/>
    <w:rsid w:val="00150ED6"/>
    <w:rsid w:val="00150F99"/>
    <w:rsid w:val="00151435"/>
    <w:rsid w:val="001514DA"/>
    <w:rsid w:val="0015185D"/>
    <w:rsid w:val="001520C8"/>
    <w:rsid w:val="0015260E"/>
    <w:rsid w:val="00152A66"/>
    <w:rsid w:val="00152EB1"/>
    <w:rsid w:val="00153225"/>
    <w:rsid w:val="0015368F"/>
    <w:rsid w:val="0015379B"/>
    <w:rsid w:val="001537F0"/>
    <w:rsid w:val="001539CB"/>
    <w:rsid w:val="00153F1A"/>
    <w:rsid w:val="001541AB"/>
    <w:rsid w:val="0015555A"/>
    <w:rsid w:val="001556A8"/>
    <w:rsid w:val="00155890"/>
    <w:rsid w:val="001558F5"/>
    <w:rsid w:val="00155BCC"/>
    <w:rsid w:val="00156E1C"/>
    <w:rsid w:val="00156E97"/>
    <w:rsid w:val="001578DB"/>
    <w:rsid w:val="00157DEB"/>
    <w:rsid w:val="0016055A"/>
    <w:rsid w:val="001608F4"/>
    <w:rsid w:val="001611FB"/>
    <w:rsid w:val="001617D4"/>
    <w:rsid w:val="0016189E"/>
    <w:rsid w:val="00161ACE"/>
    <w:rsid w:val="00161B17"/>
    <w:rsid w:val="00161B43"/>
    <w:rsid w:val="00161ED0"/>
    <w:rsid w:val="00162031"/>
    <w:rsid w:val="00162591"/>
    <w:rsid w:val="001628FE"/>
    <w:rsid w:val="00162E07"/>
    <w:rsid w:val="00162F06"/>
    <w:rsid w:val="001633E4"/>
    <w:rsid w:val="001638ED"/>
    <w:rsid w:val="00163E1B"/>
    <w:rsid w:val="001648D9"/>
    <w:rsid w:val="001648DE"/>
    <w:rsid w:val="001648E9"/>
    <w:rsid w:val="001657EE"/>
    <w:rsid w:val="001658FB"/>
    <w:rsid w:val="0016601A"/>
    <w:rsid w:val="001664FC"/>
    <w:rsid w:val="001665C1"/>
    <w:rsid w:val="00166947"/>
    <w:rsid w:val="00166A8C"/>
    <w:rsid w:val="00166F3F"/>
    <w:rsid w:val="001670A1"/>
    <w:rsid w:val="001675EA"/>
    <w:rsid w:val="0017009E"/>
    <w:rsid w:val="001701A5"/>
    <w:rsid w:val="001702D8"/>
    <w:rsid w:val="001703DC"/>
    <w:rsid w:val="001707A5"/>
    <w:rsid w:val="001709D9"/>
    <w:rsid w:val="00170EFD"/>
    <w:rsid w:val="00170FEE"/>
    <w:rsid w:val="00171011"/>
    <w:rsid w:val="00171543"/>
    <w:rsid w:val="0017164D"/>
    <w:rsid w:val="00171EA0"/>
    <w:rsid w:val="00172104"/>
    <w:rsid w:val="00172466"/>
    <w:rsid w:val="001729F5"/>
    <w:rsid w:val="00172E51"/>
    <w:rsid w:val="00172F26"/>
    <w:rsid w:val="00173057"/>
    <w:rsid w:val="00173432"/>
    <w:rsid w:val="0017356E"/>
    <w:rsid w:val="00173591"/>
    <w:rsid w:val="001744E5"/>
    <w:rsid w:val="001748BA"/>
    <w:rsid w:val="001749C6"/>
    <w:rsid w:val="00174A6F"/>
    <w:rsid w:val="00174C5D"/>
    <w:rsid w:val="00174DF5"/>
    <w:rsid w:val="00174E24"/>
    <w:rsid w:val="00175222"/>
    <w:rsid w:val="00175A30"/>
    <w:rsid w:val="00175AD9"/>
    <w:rsid w:val="00175EEF"/>
    <w:rsid w:val="00176168"/>
    <w:rsid w:val="001763DC"/>
    <w:rsid w:val="00176678"/>
    <w:rsid w:val="001766C8"/>
    <w:rsid w:val="001766E9"/>
    <w:rsid w:val="00176945"/>
    <w:rsid w:val="00176E21"/>
    <w:rsid w:val="0017704E"/>
    <w:rsid w:val="001779E7"/>
    <w:rsid w:val="00177AFD"/>
    <w:rsid w:val="00177D9F"/>
    <w:rsid w:val="00177FF9"/>
    <w:rsid w:val="00180221"/>
    <w:rsid w:val="001803A4"/>
    <w:rsid w:val="00180442"/>
    <w:rsid w:val="00180F3C"/>
    <w:rsid w:val="001819ED"/>
    <w:rsid w:val="00181A31"/>
    <w:rsid w:val="00181AFC"/>
    <w:rsid w:val="00181EC3"/>
    <w:rsid w:val="00182740"/>
    <w:rsid w:val="001829F0"/>
    <w:rsid w:val="00182D13"/>
    <w:rsid w:val="00183197"/>
    <w:rsid w:val="0018366C"/>
    <w:rsid w:val="00183801"/>
    <w:rsid w:val="0018393F"/>
    <w:rsid w:val="00183982"/>
    <w:rsid w:val="001839F0"/>
    <w:rsid w:val="00183D9B"/>
    <w:rsid w:val="00184148"/>
    <w:rsid w:val="00184422"/>
    <w:rsid w:val="00184988"/>
    <w:rsid w:val="00185293"/>
    <w:rsid w:val="00185332"/>
    <w:rsid w:val="0018569E"/>
    <w:rsid w:val="00185A6D"/>
    <w:rsid w:val="00185CB0"/>
    <w:rsid w:val="00186714"/>
    <w:rsid w:val="00186DFA"/>
    <w:rsid w:val="00187C90"/>
    <w:rsid w:val="00187DEA"/>
    <w:rsid w:val="001901E5"/>
    <w:rsid w:val="00190C83"/>
    <w:rsid w:val="00190D68"/>
    <w:rsid w:val="00190F0B"/>
    <w:rsid w:val="00191627"/>
    <w:rsid w:val="001917C5"/>
    <w:rsid w:val="00191894"/>
    <w:rsid w:val="00191941"/>
    <w:rsid w:val="00191F1A"/>
    <w:rsid w:val="00192001"/>
    <w:rsid w:val="001924E7"/>
    <w:rsid w:val="00192659"/>
    <w:rsid w:val="001929F5"/>
    <w:rsid w:val="00192A9F"/>
    <w:rsid w:val="00193446"/>
    <w:rsid w:val="00193BA0"/>
    <w:rsid w:val="00193ECC"/>
    <w:rsid w:val="00193FDB"/>
    <w:rsid w:val="00194392"/>
    <w:rsid w:val="00194D40"/>
    <w:rsid w:val="00194F1D"/>
    <w:rsid w:val="00194FEF"/>
    <w:rsid w:val="0019591C"/>
    <w:rsid w:val="00195E72"/>
    <w:rsid w:val="00196010"/>
    <w:rsid w:val="0019626F"/>
    <w:rsid w:val="0019654D"/>
    <w:rsid w:val="0019664F"/>
    <w:rsid w:val="00196B9B"/>
    <w:rsid w:val="00197180"/>
    <w:rsid w:val="00197275"/>
    <w:rsid w:val="00197C9D"/>
    <w:rsid w:val="00197E78"/>
    <w:rsid w:val="001A031A"/>
    <w:rsid w:val="001A031C"/>
    <w:rsid w:val="001A0343"/>
    <w:rsid w:val="001A07F3"/>
    <w:rsid w:val="001A09E3"/>
    <w:rsid w:val="001A0BDA"/>
    <w:rsid w:val="001A12A9"/>
    <w:rsid w:val="001A12E0"/>
    <w:rsid w:val="001A14C7"/>
    <w:rsid w:val="001A1806"/>
    <w:rsid w:val="001A1812"/>
    <w:rsid w:val="001A1A28"/>
    <w:rsid w:val="001A1BC4"/>
    <w:rsid w:val="001A1FAC"/>
    <w:rsid w:val="001A20C2"/>
    <w:rsid w:val="001A2348"/>
    <w:rsid w:val="001A24CC"/>
    <w:rsid w:val="001A2B57"/>
    <w:rsid w:val="001A3612"/>
    <w:rsid w:val="001A3AA5"/>
    <w:rsid w:val="001A3AAF"/>
    <w:rsid w:val="001A401B"/>
    <w:rsid w:val="001A4178"/>
    <w:rsid w:val="001A43E5"/>
    <w:rsid w:val="001A4601"/>
    <w:rsid w:val="001A4826"/>
    <w:rsid w:val="001A53BB"/>
    <w:rsid w:val="001A5D1B"/>
    <w:rsid w:val="001A5E4F"/>
    <w:rsid w:val="001A5EA8"/>
    <w:rsid w:val="001A611A"/>
    <w:rsid w:val="001A640A"/>
    <w:rsid w:val="001A67DF"/>
    <w:rsid w:val="001A6945"/>
    <w:rsid w:val="001A6CD4"/>
    <w:rsid w:val="001A6D7A"/>
    <w:rsid w:val="001A7085"/>
    <w:rsid w:val="001A750A"/>
    <w:rsid w:val="001A7BEB"/>
    <w:rsid w:val="001B04C8"/>
    <w:rsid w:val="001B0743"/>
    <w:rsid w:val="001B0759"/>
    <w:rsid w:val="001B0D4A"/>
    <w:rsid w:val="001B15CC"/>
    <w:rsid w:val="001B17D7"/>
    <w:rsid w:val="001B193D"/>
    <w:rsid w:val="001B1DFA"/>
    <w:rsid w:val="001B2314"/>
    <w:rsid w:val="001B30A6"/>
    <w:rsid w:val="001B3208"/>
    <w:rsid w:val="001B3549"/>
    <w:rsid w:val="001B36E3"/>
    <w:rsid w:val="001B3A96"/>
    <w:rsid w:val="001B3BB1"/>
    <w:rsid w:val="001B4565"/>
    <w:rsid w:val="001B4ECD"/>
    <w:rsid w:val="001B4FB6"/>
    <w:rsid w:val="001B56D1"/>
    <w:rsid w:val="001B5818"/>
    <w:rsid w:val="001B586D"/>
    <w:rsid w:val="001B6133"/>
    <w:rsid w:val="001B7139"/>
    <w:rsid w:val="001B737C"/>
    <w:rsid w:val="001B7C5A"/>
    <w:rsid w:val="001C0196"/>
    <w:rsid w:val="001C0488"/>
    <w:rsid w:val="001C05CC"/>
    <w:rsid w:val="001C0A79"/>
    <w:rsid w:val="001C0AE5"/>
    <w:rsid w:val="001C1138"/>
    <w:rsid w:val="001C13D2"/>
    <w:rsid w:val="001C1B7E"/>
    <w:rsid w:val="001C1D8C"/>
    <w:rsid w:val="001C1D8E"/>
    <w:rsid w:val="001C20EF"/>
    <w:rsid w:val="001C2190"/>
    <w:rsid w:val="001C238E"/>
    <w:rsid w:val="001C2784"/>
    <w:rsid w:val="001C2850"/>
    <w:rsid w:val="001C3736"/>
    <w:rsid w:val="001C3F1F"/>
    <w:rsid w:val="001C4026"/>
    <w:rsid w:val="001C4716"/>
    <w:rsid w:val="001C4BC0"/>
    <w:rsid w:val="001C4E59"/>
    <w:rsid w:val="001C5097"/>
    <w:rsid w:val="001C513C"/>
    <w:rsid w:val="001C5A71"/>
    <w:rsid w:val="001C5F44"/>
    <w:rsid w:val="001C617F"/>
    <w:rsid w:val="001C628C"/>
    <w:rsid w:val="001C75BA"/>
    <w:rsid w:val="001C761D"/>
    <w:rsid w:val="001C7934"/>
    <w:rsid w:val="001C79CE"/>
    <w:rsid w:val="001C7D0F"/>
    <w:rsid w:val="001C7D8B"/>
    <w:rsid w:val="001D005B"/>
    <w:rsid w:val="001D03BC"/>
    <w:rsid w:val="001D049D"/>
    <w:rsid w:val="001D04E0"/>
    <w:rsid w:val="001D04E2"/>
    <w:rsid w:val="001D05A5"/>
    <w:rsid w:val="001D0EF6"/>
    <w:rsid w:val="001D2017"/>
    <w:rsid w:val="001D2458"/>
    <w:rsid w:val="001D252F"/>
    <w:rsid w:val="001D2712"/>
    <w:rsid w:val="001D27D5"/>
    <w:rsid w:val="001D2872"/>
    <w:rsid w:val="001D2A04"/>
    <w:rsid w:val="001D3C1C"/>
    <w:rsid w:val="001D3F2D"/>
    <w:rsid w:val="001D4691"/>
    <w:rsid w:val="001D4965"/>
    <w:rsid w:val="001D4F22"/>
    <w:rsid w:val="001D5D55"/>
    <w:rsid w:val="001D5F2F"/>
    <w:rsid w:val="001D60E4"/>
    <w:rsid w:val="001D63BD"/>
    <w:rsid w:val="001D661B"/>
    <w:rsid w:val="001D67AA"/>
    <w:rsid w:val="001D6CEB"/>
    <w:rsid w:val="001D6E12"/>
    <w:rsid w:val="001D78EB"/>
    <w:rsid w:val="001D7ABD"/>
    <w:rsid w:val="001D7B09"/>
    <w:rsid w:val="001D7BD9"/>
    <w:rsid w:val="001E0086"/>
    <w:rsid w:val="001E0231"/>
    <w:rsid w:val="001E04E6"/>
    <w:rsid w:val="001E11D9"/>
    <w:rsid w:val="001E11E2"/>
    <w:rsid w:val="001E1543"/>
    <w:rsid w:val="001E1663"/>
    <w:rsid w:val="001E23D2"/>
    <w:rsid w:val="001E2697"/>
    <w:rsid w:val="001E275C"/>
    <w:rsid w:val="001E28BE"/>
    <w:rsid w:val="001E2B58"/>
    <w:rsid w:val="001E32A4"/>
    <w:rsid w:val="001E3F97"/>
    <w:rsid w:val="001E49EC"/>
    <w:rsid w:val="001E4B9F"/>
    <w:rsid w:val="001E4F54"/>
    <w:rsid w:val="001E5059"/>
    <w:rsid w:val="001E59D1"/>
    <w:rsid w:val="001E5E80"/>
    <w:rsid w:val="001E6056"/>
    <w:rsid w:val="001E6ABD"/>
    <w:rsid w:val="001E6D22"/>
    <w:rsid w:val="001E6FC5"/>
    <w:rsid w:val="001E742C"/>
    <w:rsid w:val="001E7441"/>
    <w:rsid w:val="001E746A"/>
    <w:rsid w:val="001E778B"/>
    <w:rsid w:val="001F0120"/>
    <w:rsid w:val="001F0271"/>
    <w:rsid w:val="001F04FF"/>
    <w:rsid w:val="001F06BD"/>
    <w:rsid w:val="001F0862"/>
    <w:rsid w:val="001F0A38"/>
    <w:rsid w:val="001F14BB"/>
    <w:rsid w:val="001F16D6"/>
    <w:rsid w:val="001F1E80"/>
    <w:rsid w:val="001F1EA3"/>
    <w:rsid w:val="001F1EF4"/>
    <w:rsid w:val="001F1F01"/>
    <w:rsid w:val="001F2494"/>
    <w:rsid w:val="001F24CB"/>
    <w:rsid w:val="001F25E8"/>
    <w:rsid w:val="001F2645"/>
    <w:rsid w:val="001F2854"/>
    <w:rsid w:val="001F2968"/>
    <w:rsid w:val="001F2A5F"/>
    <w:rsid w:val="001F2B18"/>
    <w:rsid w:val="001F2C93"/>
    <w:rsid w:val="001F2D6D"/>
    <w:rsid w:val="001F31A2"/>
    <w:rsid w:val="001F35FF"/>
    <w:rsid w:val="001F39F1"/>
    <w:rsid w:val="001F3D61"/>
    <w:rsid w:val="001F3FDB"/>
    <w:rsid w:val="001F438B"/>
    <w:rsid w:val="001F49D8"/>
    <w:rsid w:val="001F4FD7"/>
    <w:rsid w:val="001F5703"/>
    <w:rsid w:val="001F5BD1"/>
    <w:rsid w:val="001F5CA7"/>
    <w:rsid w:val="001F5F05"/>
    <w:rsid w:val="001F608D"/>
    <w:rsid w:val="001F6198"/>
    <w:rsid w:val="001F66D7"/>
    <w:rsid w:val="001F6837"/>
    <w:rsid w:val="001F6AE2"/>
    <w:rsid w:val="001F7252"/>
    <w:rsid w:val="001F76CC"/>
    <w:rsid w:val="001F7A85"/>
    <w:rsid w:val="001F7CC9"/>
    <w:rsid w:val="00200535"/>
    <w:rsid w:val="002006F5"/>
    <w:rsid w:val="0020092F"/>
    <w:rsid w:val="0020096F"/>
    <w:rsid w:val="00200AD9"/>
    <w:rsid w:val="00200ED9"/>
    <w:rsid w:val="00200F30"/>
    <w:rsid w:val="0020106B"/>
    <w:rsid w:val="00201193"/>
    <w:rsid w:val="00201813"/>
    <w:rsid w:val="00201829"/>
    <w:rsid w:val="00201872"/>
    <w:rsid w:val="00201B18"/>
    <w:rsid w:val="0020265C"/>
    <w:rsid w:val="002027AF"/>
    <w:rsid w:val="0020280F"/>
    <w:rsid w:val="00202B00"/>
    <w:rsid w:val="00202D41"/>
    <w:rsid w:val="002031DE"/>
    <w:rsid w:val="002033CC"/>
    <w:rsid w:val="00203428"/>
    <w:rsid w:val="002034E2"/>
    <w:rsid w:val="00203585"/>
    <w:rsid w:val="002035D1"/>
    <w:rsid w:val="00203B8D"/>
    <w:rsid w:val="0020441E"/>
    <w:rsid w:val="00205485"/>
    <w:rsid w:val="0020591E"/>
    <w:rsid w:val="00205A7A"/>
    <w:rsid w:val="00205A8D"/>
    <w:rsid w:val="00205E3E"/>
    <w:rsid w:val="00206240"/>
    <w:rsid w:val="00206CF2"/>
    <w:rsid w:val="00206E68"/>
    <w:rsid w:val="00206EF2"/>
    <w:rsid w:val="002072C8"/>
    <w:rsid w:val="00207534"/>
    <w:rsid w:val="00207691"/>
    <w:rsid w:val="00207C06"/>
    <w:rsid w:val="002106F8"/>
    <w:rsid w:val="00210CFD"/>
    <w:rsid w:val="0021116E"/>
    <w:rsid w:val="002115F8"/>
    <w:rsid w:val="00211C22"/>
    <w:rsid w:val="00211C76"/>
    <w:rsid w:val="00211DFC"/>
    <w:rsid w:val="00211E39"/>
    <w:rsid w:val="00211F14"/>
    <w:rsid w:val="00211FCC"/>
    <w:rsid w:val="002122E6"/>
    <w:rsid w:val="0021267B"/>
    <w:rsid w:val="00212B93"/>
    <w:rsid w:val="00212BF3"/>
    <w:rsid w:val="00212FEB"/>
    <w:rsid w:val="00213166"/>
    <w:rsid w:val="002133F0"/>
    <w:rsid w:val="002136A5"/>
    <w:rsid w:val="00213705"/>
    <w:rsid w:val="00213AD7"/>
    <w:rsid w:val="00213C03"/>
    <w:rsid w:val="00213D94"/>
    <w:rsid w:val="00214891"/>
    <w:rsid w:val="00214D26"/>
    <w:rsid w:val="00214D9C"/>
    <w:rsid w:val="0021525A"/>
    <w:rsid w:val="00215265"/>
    <w:rsid w:val="002157E7"/>
    <w:rsid w:val="00215A08"/>
    <w:rsid w:val="00215AB6"/>
    <w:rsid w:val="00215CB1"/>
    <w:rsid w:val="00216394"/>
    <w:rsid w:val="00216C1C"/>
    <w:rsid w:val="002172BD"/>
    <w:rsid w:val="002200FE"/>
    <w:rsid w:val="00220110"/>
    <w:rsid w:val="0022086D"/>
    <w:rsid w:val="00220DA7"/>
    <w:rsid w:val="00221AEF"/>
    <w:rsid w:val="00221B11"/>
    <w:rsid w:val="00221FA3"/>
    <w:rsid w:val="00222054"/>
    <w:rsid w:val="0022239D"/>
    <w:rsid w:val="00222651"/>
    <w:rsid w:val="00223101"/>
    <w:rsid w:val="00223B2A"/>
    <w:rsid w:val="00223CE1"/>
    <w:rsid w:val="0022458A"/>
    <w:rsid w:val="00224649"/>
    <w:rsid w:val="00224713"/>
    <w:rsid w:val="00224C6B"/>
    <w:rsid w:val="00224EFA"/>
    <w:rsid w:val="00224EFD"/>
    <w:rsid w:val="00224FD5"/>
    <w:rsid w:val="0022645A"/>
    <w:rsid w:val="00226788"/>
    <w:rsid w:val="00226CC5"/>
    <w:rsid w:val="00226F2B"/>
    <w:rsid w:val="0023049E"/>
    <w:rsid w:val="00230B5F"/>
    <w:rsid w:val="00231A3B"/>
    <w:rsid w:val="00231B21"/>
    <w:rsid w:val="0023206C"/>
    <w:rsid w:val="0023227A"/>
    <w:rsid w:val="00232414"/>
    <w:rsid w:val="0023263B"/>
    <w:rsid w:val="002326A1"/>
    <w:rsid w:val="00232986"/>
    <w:rsid w:val="00232C00"/>
    <w:rsid w:val="002338F9"/>
    <w:rsid w:val="00233986"/>
    <w:rsid w:val="002342D9"/>
    <w:rsid w:val="00234846"/>
    <w:rsid w:val="0023498C"/>
    <w:rsid w:val="00234C49"/>
    <w:rsid w:val="00234C8D"/>
    <w:rsid w:val="00234FA1"/>
    <w:rsid w:val="002355FD"/>
    <w:rsid w:val="002356DA"/>
    <w:rsid w:val="002356F2"/>
    <w:rsid w:val="00235B0B"/>
    <w:rsid w:val="00235B1D"/>
    <w:rsid w:val="00235FBE"/>
    <w:rsid w:val="002361C8"/>
    <w:rsid w:val="00236398"/>
    <w:rsid w:val="002364BE"/>
    <w:rsid w:val="0023667B"/>
    <w:rsid w:val="0023701D"/>
    <w:rsid w:val="002372B0"/>
    <w:rsid w:val="00237944"/>
    <w:rsid w:val="00237DD6"/>
    <w:rsid w:val="002401B5"/>
    <w:rsid w:val="00240904"/>
    <w:rsid w:val="00240969"/>
    <w:rsid w:val="00240C85"/>
    <w:rsid w:val="00240EBD"/>
    <w:rsid w:val="002413A5"/>
    <w:rsid w:val="0024158E"/>
    <w:rsid w:val="00241CB9"/>
    <w:rsid w:val="00242068"/>
    <w:rsid w:val="00242159"/>
    <w:rsid w:val="0024261E"/>
    <w:rsid w:val="0024262E"/>
    <w:rsid w:val="00242830"/>
    <w:rsid w:val="00242BAB"/>
    <w:rsid w:val="00242D9E"/>
    <w:rsid w:val="002431F3"/>
    <w:rsid w:val="00243205"/>
    <w:rsid w:val="00243223"/>
    <w:rsid w:val="002437F6"/>
    <w:rsid w:val="00244491"/>
    <w:rsid w:val="0024457F"/>
    <w:rsid w:val="00244777"/>
    <w:rsid w:val="00244778"/>
    <w:rsid w:val="00244F34"/>
    <w:rsid w:val="00245318"/>
    <w:rsid w:val="0024564D"/>
    <w:rsid w:val="002461F1"/>
    <w:rsid w:val="00246380"/>
    <w:rsid w:val="00246AAB"/>
    <w:rsid w:val="00247157"/>
    <w:rsid w:val="002473F0"/>
    <w:rsid w:val="00247957"/>
    <w:rsid w:val="002479B5"/>
    <w:rsid w:val="002503BE"/>
    <w:rsid w:val="002506FB"/>
    <w:rsid w:val="00250C6B"/>
    <w:rsid w:val="00250CDA"/>
    <w:rsid w:val="00250ED4"/>
    <w:rsid w:val="00251204"/>
    <w:rsid w:val="0025172B"/>
    <w:rsid w:val="002519DB"/>
    <w:rsid w:val="00251D30"/>
    <w:rsid w:val="00251E71"/>
    <w:rsid w:val="0025200E"/>
    <w:rsid w:val="002520B6"/>
    <w:rsid w:val="00252124"/>
    <w:rsid w:val="0025214C"/>
    <w:rsid w:val="00252330"/>
    <w:rsid w:val="002526AE"/>
    <w:rsid w:val="00252E1C"/>
    <w:rsid w:val="002532EF"/>
    <w:rsid w:val="00253342"/>
    <w:rsid w:val="002534EB"/>
    <w:rsid w:val="00253980"/>
    <w:rsid w:val="00253F9D"/>
    <w:rsid w:val="00254057"/>
    <w:rsid w:val="00254424"/>
    <w:rsid w:val="00254E6F"/>
    <w:rsid w:val="00254F9A"/>
    <w:rsid w:val="00255A0F"/>
    <w:rsid w:val="00255CD0"/>
    <w:rsid w:val="00255DEB"/>
    <w:rsid w:val="00256673"/>
    <w:rsid w:val="0025735A"/>
    <w:rsid w:val="002574FB"/>
    <w:rsid w:val="0025767F"/>
    <w:rsid w:val="00257C7D"/>
    <w:rsid w:val="00260073"/>
    <w:rsid w:val="002601EA"/>
    <w:rsid w:val="00260E23"/>
    <w:rsid w:val="002612D4"/>
    <w:rsid w:val="0026152E"/>
    <w:rsid w:val="00261FB3"/>
    <w:rsid w:val="00262136"/>
    <w:rsid w:val="002626FB"/>
    <w:rsid w:val="002628BC"/>
    <w:rsid w:val="00262957"/>
    <w:rsid w:val="00262E55"/>
    <w:rsid w:val="00262F92"/>
    <w:rsid w:val="002632C1"/>
    <w:rsid w:val="002636E1"/>
    <w:rsid w:val="00263C9F"/>
    <w:rsid w:val="002645F1"/>
    <w:rsid w:val="00264638"/>
    <w:rsid w:val="002653D4"/>
    <w:rsid w:val="00265A41"/>
    <w:rsid w:val="0026610C"/>
    <w:rsid w:val="0026640B"/>
    <w:rsid w:val="00266567"/>
    <w:rsid w:val="0026664E"/>
    <w:rsid w:val="002666E2"/>
    <w:rsid w:val="00267210"/>
    <w:rsid w:val="002677BD"/>
    <w:rsid w:val="00267943"/>
    <w:rsid w:val="00267D9C"/>
    <w:rsid w:val="0027067B"/>
    <w:rsid w:val="00270799"/>
    <w:rsid w:val="00270AFB"/>
    <w:rsid w:val="00270D66"/>
    <w:rsid w:val="00270DA0"/>
    <w:rsid w:val="00270FE3"/>
    <w:rsid w:val="00270FED"/>
    <w:rsid w:val="00272A01"/>
    <w:rsid w:val="00272CDE"/>
    <w:rsid w:val="0027300D"/>
    <w:rsid w:val="002731EE"/>
    <w:rsid w:val="00273689"/>
    <w:rsid w:val="00273AFC"/>
    <w:rsid w:val="00273C5E"/>
    <w:rsid w:val="00273E2F"/>
    <w:rsid w:val="00273E90"/>
    <w:rsid w:val="002746BE"/>
    <w:rsid w:val="00274B29"/>
    <w:rsid w:val="00274C84"/>
    <w:rsid w:val="00274D13"/>
    <w:rsid w:val="00274EF8"/>
    <w:rsid w:val="00275055"/>
    <w:rsid w:val="00275A65"/>
    <w:rsid w:val="00275C23"/>
    <w:rsid w:val="002764A7"/>
    <w:rsid w:val="00276A72"/>
    <w:rsid w:val="00276EB2"/>
    <w:rsid w:val="002770A8"/>
    <w:rsid w:val="00277526"/>
    <w:rsid w:val="002777FA"/>
    <w:rsid w:val="0027786B"/>
    <w:rsid w:val="00277FFA"/>
    <w:rsid w:val="002802B5"/>
    <w:rsid w:val="00280310"/>
    <w:rsid w:val="00280EDC"/>
    <w:rsid w:val="00281062"/>
    <w:rsid w:val="002810C6"/>
    <w:rsid w:val="002813A7"/>
    <w:rsid w:val="00281A7F"/>
    <w:rsid w:val="00281DB8"/>
    <w:rsid w:val="002820D7"/>
    <w:rsid w:val="00282176"/>
    <w:rsid w:val="0028235E"/>
    <w:rsid w:val="0028251D"/>
    <w:rsid w:val="00282617"/>
    <w:rsid w:val="002826AA"/>
    <w:rsid w:val="00282851"/>
    <w:rsid w:val="002831C0"/>
    <w:rsid w:val="002837A8"/>
    <w:rsid w:val="002846EF"/>
    <w:rsid w:val="002847A9"/>
    <w:rsid w:val="002849AC"/>
    <w:rsid w:val="002851C5"/>
    <w:rsid w:val="002852E8"/>
    <w:rsid w:val="00285451"/>
    <w:rsid w:val="00285846"/>
    <w:rsid w:val="00285AA6"/>
    <w:rsid w:val="00285E4B"/>
    <w:rsid w:val="0028602E"/>
    <w:rsid w:val="00286146"/>
    <w:rsid w:val="00286152"/>
    <w:rsid w:val="00287866"/>
    <w:rsid w:val="00287A8E"/>
    <w:rsid w:val="00290AB3"/>
    <w:rsid w:val="00290B4A"/>
    <w:rsid w:val="00291273"/>
    <w:rsid w:val="002912D7"/>
    <w:rsid w:val="002926EE"/>
    <w:rsid w:val="0029296B"/>
    <w:rsid w:val="002929AA"/>
    <w:rsid w:val="00292C37"/>
    <w:rsid w:val="00292ED8"/>
    <w:rsid w:val="002933FE"/>
    <w:rsid w:val="00293BAC"/>
    <w:rsid w:val="0029416B"/>
    <w:rsid w:val="00294405"/>
    <w:rsid w:val="00294501"/>
    <w:rsid w:val="002947E5"/>
    <w:rsid w:val="00294E82"/>
    <w:rsid w:val="002954B2"/>
    <w:rsid w:val="0029590B"/>
    <w:rsid w:val="002964E6"/>
    <w:rsid w:val="0029664F"/>
    <w:rsid w:val="002968D6"/>
    <w:rsid w:val="00296AA0"/>
    <w:rsid w:val="00296ACA"/>
    <w:rsid w:val="00296D8F"/>
    <w:rsid w:val="0029703F"/>
    <w:rsid w:val="00297797"/>
    <w:rsid w:val="00297DB1"/>
    <w:rsid w:val="00297F8D"/>
    <w:rsid w:val="002A0287"/>
    <w:rsid w:val="002A0301"/>
    <w:rsid w:val="002A0378"/>
    <w:rsid w:val="002A03E8"/>
    <w:rsid w:val="002A0428"/>
    <w:rsid w:val="002A0574"/>
    <w:rsid w:val="002A0954"/>
    <w:rsid w:val="002A0ADC"/>
    <w:rsid w:val="002A0B76"/>
    <w:rsid w:val="002A0ECF"/>
    <w:rsid w:val="002A0F7E"/>
    <w:rsid w:val="002A1EFD"/>
    <w:rsid w:val="002A1FAA"/>
    <w:rsid w:val="002A23DD"/>
    <w:rsid w:val="002A2698"/>
    <w:rsid w:val="002A290D"/>
    <w:rsid w:val="002A2E0D"/>
    <w:rsid w:val="002A31CF"/>
    <w:rsid w:val="002A32D3"/>
    <w:rsid w:val="002A3360"/>
    <w:rsid w:val="002A3778"/>
    <w:rsid w:val="002A385B"/>
    <w:rsid w:val="002A3A25"/>
    <w:rsid w:val="002A3E48"/>
    <w:rsid w:val="002A45AA"/>
    <w:rsid w:val="002A4785"/>
    <w:rsid w:val="002A490A"/>
    <w:rsid w:val="002A5984"/>
    <w:rsid w:val="002A5B3F"/>
    <w:rsid w:val="002A5F0F"/>
    <w:rsid w:val="002A65C2"/>
    <w:rsid w:val="002A65DA"/>
    <w:rsid w:val="002A7C19"/>
    <w:rsid w:val="002B0044"/>
    <w:rsid w:val="002B0281"/>
    <w:rsid w:val="002B047B"/>
    <w:rsid w:val="002B05A8"/>
    <w:rsid w:val="002B104C"/>
    <w:rsid w:val="002B117F"/>
    <w:rsid w:val="002B1255"/>
    <w:rsid w:val="002B1693"/>
    <w:rsid w:val="002B1D89"/>
    <w:rsid w:val="002B1D91"/>
    <w:rsid w:val="002B2BD9"/>
    <w:rsid w:val="002B3048"/>
    <w:rsid w:val="002B31CF"/>
    <w:rsid w:val="002B32B6"/>
    <w:rsid w:val="002B34DE"/>
    <w:rsid w:val="002B3BD3"/>
    <w:rsid w:val="002B4C2C"/>
    <w:rsid w:val="002B53DB"/>
    <w:rsid w:val="002B57EA"/>
    <w:rsid w:val="002B5A40"/>
    <w:rsid w:val="002B5E0C"/>
    <w:rsid w:val="002B6732"/>
    <w:rsid w:val="002B6B67"/>
    <w:rsid w:val="002B7809"/>
    <w:rsid w:val="002B7A94"/>
    <w:rsid w:val="002B7FC8"/>
    <w:rsid w:val="002C0336"/>
    <w:rsid w:val="002C050B"/>
    <w:rsid w:val="002C0FB3"/>
    <w:rsid w:val="002C15D7"/>
    <w:rsid w:val="002C17B7"/>
    <w:rsid w:val="002C1873"/>
    <w:rsid w:val="002C1A23"/>
    <w:rsid w:val="002C25EC"/>
    <w:rsid w:val="002C339C"/>
    <w:rsid w:val="002C33EA"/>
    <w:rsid w:val="002C365F"/>
    <w:rsid w:val="002C39AB"/>
    <w:rsid w:val="002C3BE8"/>
    <w:rsid w:val="002C3C80"/>
    <w:rsid w:val="002C3D67"/>
    <w:rsid w:val="002C3F02"/>
    <w:rsid w:val="002C40CA"/>
    <w:rsid w:val="002C5162"/>
    <w:rsid w:val="002C558F"/>
    <w:rsid w:val="002C55B7"/>
    <w:rsid w:val="002C5915"/>
    <w:rsid w:val="002C5AE3"/>
    <w:rsid w:val="002C608C"/>
    <w:rsid w:val="002C61AA"/>
    <w:rsid w:val="002C643F"/>
    <w:rsid w:val="002C65A2"/>
    <w:rsid w:val="002C662A"/>
    <w:rsid w:val="002C664F"/>
    <w:rsid w:val="002C66D9"/>
    <w:rsid w:val="002C6861"/>
    <w:rsid w:val="002C6C64"/>
    <w:rsid w:val="002C6F6C"/>
    <w:rsid w:val="002C713D"/>
    <w:rsid w:val="002C722C"/>
    <w:rsid w:val="002C7DFA"/>
    <w:rsid w:val="002D06C8"/>
    <w:rsid w:val="002D0A61"/>
    <w:rsid w:val="002D0AB2"/>
    <w:rsid w:val="002D0AD2"/>
    <w:rsid w:val="002D10F3"/>
    <w:rsid w:val="002D1157"/>
    <w:rsid w:val="002D191E"/>
    <w:rsid w:val="002D1A75"/>
    <w:rsid w:val="002D1F8D"/>
    <w:rsid w:val="002D2060"/>
    <w:rsid w:val="002D2DBA"/>
    <w:rsid w:val="002D2F5A"/>
    <w:rsid w:val="002D2F70"/>
    <w:rsid w:val="002D36CA"/>
    <w:rsid w:val="002D3810"/>
    <w:rsid w:val="002D3861"/>
    <w:rsid w:val="002D3B16"/>
    <w:rsid w:val="002D3EC2"/>
    <w:rsid w:val="002D4C6C"/>
    <w:rsid w:val="002D523E"/>
    <w:rsid w:val="002D541A"/>
    <w:rsid w:val="002D59C5"/>
    <w:rsid w:val="002D5D0E"/>
    <w:rsid w:val="002D6134"/>
    <w:rsid w:val="002D668C"/>
    <w:rsid w:val="002D688B"/>
    <w:rsid w:val="002D74C2"/>
    <w:rsid w:val="002D7649"/>
    <w:rsid w:val="002D7D1E"/>
    <w:rsid w:val="002E0653"/>
    <w:rsid w:val="002E0EDD"/>
    <w:rsid w:val="002E0F4D"/>
    <w:rsid w:val="002E170D"/>
    <w:rsid w:val="002E1B2E"/>
    <w:rsid w:val="002E1E58"/>
    <w:rsid w:val="002E22E6"/>
    <w:rsid w:val="002E2357"/>
    <w:rsid w:val="002E2619"/>
    <w:rsid w:val="002E2D6E"/>
    <w:rsid w:val="002E2E8C"/>
    <w:rsid w:val="002E3165"/>
    <w:rsid w:val="002E3521"/>
    <w:rsid w:val="002E3A8C"/>
    <w:rsid w:val="002E3AA4"/>
    <w:rsid w:val="002E3D18"/>
    <w:rsid w:val="002E3F81"/>
    <w:rsid w:val="002E4173"/>
    <w:rsid w:val="002E4C08"/>
    <w:rsid w:val="002E4C4E"/>
    <w:rsid w:val="002E5176"/>
    <w:rsid w:val="002E5341"/>
    <w:rsid w:val="002E5612"/>
    <w:rsid w:val="002E5814"/>
    <w:rsid w:val="002E5A96"/>
    <w:rsid w:val="002E6A10"/>
    <w:rsid w:val="002E7090"/>
    <w:rsid w:val="002E7233"/>
    <w:rsid w:val="002E723B"/>
    <w:rsid w:val="002E72FA"/>
    <w:rsid w:val="002E7A1E"/>
    <w:rsid w:val="002E7E2D"/>
    <w:rsid w:val="002F130B"/>
    <w:rsid w:val="002F135F"/>
    <w:rsid w:val="002F147D"/>
    <w:rsid w:val="002F18E9"/>
    <w:rsid w:val="002F1A86"/>
    <w:rsid w:val="002F2179"/>
    <w:rsid w:val="002F21F2"/>
    <w:rsid w:val="002F2599"/>
    <w:rsid w:val="002F2AE4"/>
    <w:rsid w:val="002F3309"/>
    <w:rsid w:val="002F3AFC"/>
    <w:rsid w:val="002F3B5F"/>
    <w:rsid w:val="002F3DBA"/>
    <w:rsid w:val="002F456F"/>
    <w:rsid w:val="002F4744"/>
    <w:rsid w:val="002F4E66"/>
    <w:rsid w:val="002F5353"/>
    <w:rsid w:val="002F5CB7"/>
    <w:rsid w:val="002F6423"/>
    <w:rsid w:val="002F66F0"/>
    <w:rsid w:val="002F696A"/>
    <w:rsid w:val="002F709C"/>
    <w:rsid w:val="002F7907"/>
    <w:rsid w:val="002F79C6"/>
    <w:rsid w:val="002F7B78"/>
    <w:rsid w:val="002F7F64"/>
    <w:rsid w:val="00300260"/>
    <w:rsid w:val="003005A7"/>
    <w:rsid w:val="00300D77"/>
    <w:rsid w:val="00300D8D"/>
    <w:rsid w:val="00300D9A"/>
    <w:rsid w:val="003010AB"/>
    <w:rsid w:val="003011A5"/>
    <w:rsid w:val="003011B2"/>
    <w:rsid w:val="00301315"/>
    <w:rsid w:val="00301FCA"/>
    <w:rsid w:val="00302C0C"/>
    <w:rsid w:val="00303467"/>
    <w:rsid w:val="0030437C"/>
    <w:rsid w:val="0030464D"/>
    <w:rsid w:val="0030484B"/>
    <w:rsid w:val="00304A29"/>
    <w:rsid w:val="00304B15"/>
    <w:rsid w:val="003050E1"/>
    <w:rsid w:val="0030533D"/>
    <w:rsid w:val="003053B1"/>
    <w:rsid w:val="00305659"/>
    <w:rsid w:val="00305CB3"/>
    <w:rsid w:val="00305D52"/>
    <w:rsid w:val="00306B99"/>
    <w:rsid w:val="00306C6C"/>
    <w:rsid w:val="003073B0"/>
    <w:rsid w:val="0030751F"/>
    <w:rsid w:val="00307606"/>
    <w:rsid w:val="003078EA"/>
    <w:rsid w:val="00307A12"/>
    <w:rsid w:val="00307C21"/>
    <w:rsid w:val="00307C24"/>
    <w:rsid w:val="00310EB1"/>
    <w:rsid w:val="00310FF9"/>
    <w:rsid w:val="00311030"/>
    <w:rsid w:val="003110FC"/>
    <w:rsid w:val="00311159"/>
    <w:rsid w:val="00311B1E"/>
    <w:rsid w:val="003121D3"/>
    <w:rsid w:val="003122DA"/>
    <w:rsid w:val="0031287C"/>
    <w:rsid w:val="003128E1"/>
    <w:rsid w:val="00312C75"/>
    <w:rsid w:val="003130B9"/>
    <w:rsid w:val="00313114"/>
    <w:rsid w:val="003140C3"/>
    <w:rsid w:val="00314308"/>
    <w:rsid w:val="00314579"/>
    <w:rsid w:val="00314C8C"/>
    <w:rsid w:val="00315729"/>
    <w:rsid w:val="00315815"/>
    <w:rsid w:val="00315A77"/>
    <w:rsid w:val="00315E81"/>
    <w:rsid w:val="00315ED3"/>
    <w:rsid w:val="00315F04"/>
    <w:rsid w:val="00316CFA"/>
    <w:rsid w:val="003171B5"/>
    <w:rsid w:val="00317BD1"/>
    <w:rsid w:val="00317CEB"/>
    <w:rsid w:val="00317D2D"/>
    <w:rsid w:val="003201C8"/>
    <w:rsid w:val="0032039D"/>
    <w:rsid w:val="0032085A"/>
    <w:rsid w:val="00320CE6"/>
    <w:rsid w:val="00320D78"/>
    <w:rsid w:val="00321031"/>
    <w:rsid w:val="003210AC"/>
    <w:rsid w:val="00321234"/>
    <w:rsid w:val="00321362"/>
    <w:rsid w:val="00321440"/>
    <w:rsid w:val="003219A6"/>
    <w:rsid w:val="00321CEE"/>
    <w:rsid w:val="003224AD"/>
    <w:rsid w:val="00322607"/>
    <w:rsid w:val="00322847"/>
    <w:rsid w:val="0032285A"/>
    <w:rsid w:val="003229E3"/>
    <w:rsid w:val="003236AB"/>
    <w:rsid w:val="00323911"/>
    <w:rsid w:val="00323D37"/>
    <w:rsid w:val="00324024"/>
    <w:rsid w:val="0032486C"/>
    <w:rsid w:val="003249BB"/>
    <w:rsid w:val="00324FB2"/>
    <w:rsid w:val="003256A4"/>
    <w:rsid w:val="00325738"/>
    <w:rsid w:val="00325C7C"/>
    <w:rsid w:val="00325D40"/>
    <w:rsid w:val="00325FC4"/>
    <w:rsid w:val="003267BD"/>
    <w:rsid w:val="003269AE"/>
    <w:rsid w:val="003269C8"/>
    <w:rsid w:val="003269FE"/>
    <w:rsid w:val="00326D84"/>
    <w:rsid w:val="003278F8"/>
    <w:rsid w:val="00327C8A"/>
    <w:rsid w:val="00327D46"/>
    <w:rsid w:val="00327DE2"/>
    <w:rsid w:val="00330261"/>
    <w:rsid w:val="00330B2E"/>
    <w:rsid w:val="00330D43"/>
    <w:rsid w:val="00330FAE"/>
    <w:rsid w:val="003312C8"/>
    <w:rsid w:val="003316E4"/>
    <w:rsid w:val="0033190A"/>
    <w:rsid w:val="003319AC"/>
    <w:rsid w:val="003319B1"/>
    <w:rsid w:val="0033326F"/>
    <w:rsid w:val="00333A0B"/>
    <w:rsid w:val="00333AE0"/>
    <w:rsid w:val="00333C8B"/>
    <w:rsid w:val="00333FE6"/>
    <w:rsid w:val="003342D6"/>
    <w:rsid w:val="0033430D"/>
    <w:rsid w:val="003344AF"/>
    <w:rsid w:val="003344F3"/>
    <w:rsid w:val="003346B7"/>
    <w:rsid w:val="00334723"/>
    <w:rsid w:val="0033488E"/>
    <w:rsid w:val="00334979"/>
    <w:rsid w:val="0033518D"/>
    <w:rsid w:val="003355CC"/>
    <w:rsid w:val="00335E03"/>
    <w:rsid w:val="0033610B"/>
    <w:rsid w:val="0033674E"/>
    <w:rsid w:val="00336C1E"/>
    <w:rsid w:val="00336C8A"/>
    <w:rsid w:val="00336F54"/>
    <w:rsid w:val="00337036"/>
    <w:rsid w:val="003372E1"/>
    <w:rsid w:val="003378C2"/>
    <w:rsid w:val="00337AE9"/>
    <w:rsid w:val="00337BED"/>
    <w:rsid w:val="00337E9B"/>
    <w:rsid w:val="00337FEE"/>
    <w:rsid w:val="003401BF"/>
    <w:rsid w:val="003402AD"/>
    <w:rsid w:val="00340501"/>
    <w:rsid w:val="003406E3"/>
    <w:rsid w:val="00341060"/>
    <w:rsid w:val="00341A06"/>
    <w:rsid w:val="00341FD0"/>
    <w:rsid w:val="003420C1"/>
    <w:rsid w:val="003429AC"/>
    <w:rsid w:val="00342F30"/>
    <w:rsid w:val="00343141"/>
    <w:rsid w:val="003431F7"/>
    <w:rsid w:val="003433C8"/>
    <w:rsid w:val="00343417"/>
    <w:rsid w:val="00343423"/>
    <w:rsid w:val="003439A5"/>
    <w:rsid w:val="00343A2E"/>
    <w:rsid w:val="0034440C"/>
    <w:rsid w:val="00344465"/>
    <w:rsid w:val="003446AA"/>
    <w:rsid w:val="003453A7"/>
    <w:rsid w:val="003453F3"/>
    <w:rsid w:val="003456EA"/>
    <w:rsid w:val="0034591E"/>
    <w:rsid w:val="003459C7"/>
    <w:rsid w:val="00345A68"/>
    <w:rsid w:val="00345D54"/>
    <w:rsid w:val="003466EE"/>
    <w:rsid w:val="0034681B"/>
    <w:rsid w:val="00346960"/>
    <w:rsid w:val="00346AAF"/>
    <w:rsid w:val="00346AE8"/>
    <w:rsid w:val="00347853"/>
    <w:rsid w:val="00347B47"/>
    <w:rsid w:val="00347DB7"/>
    <w:rsid w:val="00350116"/>
    <w:rsid w:val="00350C01"/>
    <w:rsid w:val="00350DD7"/>
    <w:rsid w:val="00351040"/>
    <w:rsid w:val="003511BA"/>
    <w:rsid w:val="00351A1A"/>
    <w:rsid w:val="00351B55"/>
    <w:rsid w:val="0035227A"/>
    <w:rsid w:val="003525A9"/>
    <w:rsid w:val="00352EA3"/>
    <w:rsid w:val="00352F67"/>
    <w:rsid w:val="0035305B"/>
    <w:rsid w:val="0035323D"/>
    <w:rsid w:val="00353D44"/>
    <w:rsid w:val="00354224"/>
    <w:rsid w:val="0035568E"/>
    <w:rsid w:val="00356081"/>
    <w:rsid w:val="00356A77"/>
    <w:rsid w:val="00356E79"/>
    <w:rsid w:val="00357441"/>
    <w:rsid w:val="003578AF"/>
    <w:rsid w:val="00357A27"/>
    <w:rsid w:val="00357D1E"/>
    <w:rsid w:val="00357F76"/>
    <w:rsid w:val="0036018F"/>
    <w:rsid w:val="003601CA"/>
    <w:rsid w:val="0036060E"/>
    <w:rsid w:val="00360688"/>
    <w:rsid w:val="00360DDB"/>
    <w:rsid w:val="00360EB0"/>
    <w:rsid w:val="00361051"/>
    <w:rsid w:val="003611DC"/>
    <w:rsid w:val="003613BB"/>
    <w:rsid w:val="00361C89"/>
    <w:rsid w:val="00361CB5"/>
    <w:rsid w:val="003620C8"/>
    <w:rsid w:val="0036222A"/>
    <w:rsid w:val="003622E6"/>
    <w:rsid w:val="00362317"/>
    <w:rsid w:val="0036235F"/>
    <w:rsid w:val="0036257B"/>
    <w:rsid w:val="00362595"/>
    <w:rsid w:val="00362868"/>
    <w:rsid w:val="003634B5"/>
    <w:rsid w:val="00363A14"/>
    <w:rsid w:val="00363B7F"/>
    <w:rsid w:val="00363DF2"/>
    <w:rsid w:val="00363EBB"/>
    <w:rsid w:val="00363FB5"/>
    <w:rsid w:val="00364897"/>
    <w:rsid w:val="00364A33"/>
    <w:rsid w:val="00364A40"/>
    <w:rsid w:val="00364EEC"/>
    <w:rsid w:val="003655A8"/>
    <w:rsid w:val="00365C74"/>
    <w:rsid w:val="00365DE1"/>
    <w:rsid w:val="00365E04"/>
    <w:rsid w:val="00366173"/>
    <w:rsid w:val="003662A4"/>
    <w:rsid w:val="003672E5"/>
    <w:rsid w:val="003674EE"/>
    <w:rsid w:val="00367CD8"/>
    <w:rsid w:val="00367E2C"/>
    <w:rsid w:val="00370CE0"/>
    <w:rsid w:val="00371362"/>
    <w:rsid w:val="00371385"/>
    <w:rsid w:val="00371EB5"/>
    <w:rsid w:val="003723F6"/>
    <w:rsid w:val="00372559"/>
    <w:rsid w:val="00372D75"/>
    <w:rsid w:val="00373742"/>
    <w:rsid w:val="00373E33"/>
    <w:rsid w:val="00373EFD"/>
    <w:rsid w:val="00373F2C"/>
    <w:rsid w:val="00373F55"/>
    <w:rsid w:val="00374C27"/>
    <w:rsid w:val="00374E45"/>
    <w:rsid w:val="0037502A"/>
    <w:rsid w:val="00375B05"/>
    <w:rsid w:val="00375DC8"/>
    <w:rsid w:val="00375DFB"/>
    <w:rsid w:val="003772D6"/>
    <w:rsid w:val="00377597"/>
    <w:rsid w:val="0037797B"/>
    <w:rsid w:val="00377D61"/>
    <w:rsid w:val="00377D95"/>
    <w:rsid w:val="00377ED6"/>
    <w:rsid w:val="0038013A"/>
    <w:rsid w:val="00380457"/>
    <w:rsid w:val="00380750"/>
    <w:rsid w:val="0038094A"/>
    <w:rsid w:val="003814B0"/>
    <w:rsid w:val="003815A7"/>
    <w:rsid w:val="003816BC"/>
    <w:rsid w:val="00381985"/>
    <w:rsid w:val="00381A6F"/>
    <w:rsid w:val="00381DC5"/>
    <w:rsid w:val="003820EA"/>
    <w:rsid w:val="0038224A"/>
    <w:rsid w:val="003828CF"/>
    <w:rsid w:val="00382D94"/>
    <w:rsid w:val="003831D0"/>
    <w:rsid w:val="0038352F"/>
    <w:rsid w:val="003835BE"/>
    <w:rsid w:val="00383C79"/>
    <w:rsid w:val="00383CC9"/>
    <w:rsid w:val="003842B5"/>
    <w:rsid w:val="0038511D"/>
    <w:rsid w:val="003854A4"/>
    <w:rsid w:val="00385C80"/>
    <w:rsid w:val="0038639C"/>
    <w:rsid w:val="00386413"/>
    <w:rsid w:val="0038650A"/>
    <w:rsid w:val="00387352"/>
    <w:rsid w:val="0038756E"/>
    <w:rsid w:val="00387592"/>
    <w:rsid w:val="003875A0"/>
    <w:rsid w:val="00387618"/>
    <w:rsid w:val="003877D3"/>
    <w:rsid w:val="003877EA"/>
    <w:rsid w:val="00390800"/>
    <w:rsid w:val="0039119F"/>
    <w:rsid w:val="0039135F"/>
    <w:rsid w:val="003918BF"/>
    <w:rsid w:val="00391971"/>
    <w:rsid w:val="00391DC1"/>
    <w:rsid w:val="003921D0"/>
    <w:rsid w:val="003926F1"/>
    <w:rsid w:val="0039345E"/>
    <w:rsid w:val="00393517"/>
    <w:rsid w:val="0039358A"/>
    <w:rsid w:val="00393684"/>
    <w:rsid w:val="00393DBB"/>
    <w:rsid w:val="003945E1"/>
    <w:rsid w:val="00394C72"/>
    <w:rsid w:val="0039505D"/>
    <w:rsid w:val="0039517A"/>
    <w:rsid w:val="00395520"/>
    <w:rsid w:val="00395747"/>
    <w:rsid w:val="00395E5F"/>
    <w:rsid w:val="003967D4"/>
    <w:rsid w:val="003969DA"/>
    <w:rsid w:val="00397759"/>
    <w:rsid w:val="00397780"/>
    <w:rsid w:val="003A00BA"/>
    <w:rsid w:val="003A040C"/>
    <w:rsid w:val="003A0547"/>
    <w:rsid w:val="003A06D7"/>
    <w:rsid w:val="003A0B71"/>
    <w:rsid w:val="003A0C04"/>
    <w:rsid w:val="003A1073"/>
    <w:rsid w:val="003A1392"/>
    <w:rsid w:val="003A1641"/>
    <w:rsid w:val="003A1C34"/>
    <w:rsid w:val="003A207D"/>
    <w:rsid w:val="003A253A"/>
    <w:rsid w:val="003A288F"/>
    <w:rsid w:val="003A28AA"/>
    <w:rsid w:val="003A2E19"/>
    <w:rsid w:val="003A31DD"/>
    <w:rsid w:val="003A36CA"/>
    <w:rsid w:val="003A385A"/>
    <w:rsid w:val="003A40C6"/>
    <w:rsid w:val="003A4510"/>
    <w:rsid w:val="003A4563"/>
    <w:rsid w:val="003A4B16"/>
    <w:rsid w:val="003A4BCB"/>
    <w:rsid w:val="003A4CA7"/>
    <w:rsid w:val="003A4F6F"/>
    <w:rsid w:val="003A553F"/>
    <w:rsid w:val="003A5D8E"/>
    <w:rsid w:val="003A5D9C"/>
    <w:rsid w:val="003A6156"/>
    <w:rsid w:val="003A6682"/>
    <w:rsid w:val="003A66EA"/>
    <w:rsid w:val="003A6C1E"/>
    <w:rsid w:val="003A6C6D"/>
    <w:rsid w:val="003A6E6F"/>
    <w:rsid w:val="003A7D64"/>
    <w:rsid w:val="003A7E76"/>
    <w:rsid w:val="003B00EC"/>
    <w:rsid w:val="003B030A"/>
    <w:rsid w:val="003B0F6D"/>
    <w:rsid w:val="003B14BA"/>
    <w:rsid w:val="003B15C4"/>
    <w:rsid w:val="003B1829"/>
    <w:rsid w:val="003B1A2D"/>
    <w:rsid w:val="003B216E"/>
    <w:rsid w:val="003B228F"/>
    <w:rsid w:val="003B23B5"/>
    <w:rsid w:val="003B260D"/>
    <w:rsid w:val="003B2B1C"/>
    <w:rsid w:val="003B2D28"/>
    <w:rsid w:val="003B2D77"/>
    <w:rsid w:val="003B323D"/>
    <w:rsid w:val="003B333B"/>
    <w:rsid w:val="003B3419"/>
    <w:rsid w:val="003B3D75"/>
    <w:rsid w:val="003B3DCB"/>
    <w:rsid w:val="003B4207"/>
    <w:rsid w:val="003B5406"/>
    <w:rsid w:val="003B5886"/>
    <w:rsid w:val="003B5D4D"/>
    <w:rsid w:val="003B5FB4"/>
    <w:rsid w:val="003B6B62"/>
    <w:rsid w:val="003B7076"/>
    <w:rsid w:val="003B741E"/>
    <w:rsid w:val="003C0033"/>
    <w:rsid w:val="003C00A4"/>
    <w:rsid w:val="003C020B"/>
    <w:rsid w:val="003C053D"/>
    <w:rsid w:val="003C0779"/>
    <w:rsid w:val="003C19B8"/>
    <w:rsid w:val="003C1BBD"/>
    <w:rsid w:val="003C2512"/>
    <w:rsid w:val="003C2568"/>
    <w:rsid w:val="003C2D21"/>
    <w:rsid w:val="003C346B"/>
    <w:rsid w:val="003C34F0"/>
    <w:rsid w:val="003C3574"/>
    <w:rsid w:val="003C3A1E"/>
    <w:rsid w:val="003C42DC"/>
    <w:rsid w:val="003C43F7"/>
    <w:rsid w:val="003C53BB"/>
    <w:rsid w:val="003C5462"/>
    <w:rsid w:val="003C5C7B"/>
    <w:rsid w:val="003C5CBA"/>
    <w:rsid w:val="003C5F79"/>
    <w:rsid w:val="003C659D"/>
    <w:rsid w:val="003C6CE5"/>
    <w:rsid w:val="003C70C3"/>
    <w:rsid w:val="003C76E7"/>
    <w:rsid w:val="003C7B56"/>
    <w:rsid w:val="003C7DAA"/>
    <w:rsid w:val="003D0817"/>
    <w:rsid w:val="003D0AF3"/>
    <w:rsid w:val="003D12AB"/>
    <w:rsid w:val="003D130E"/>
    <w:rsid w:val="003D1A39"/>
    <w:rsid w:val="003D1BB9"/>
    <w:rsid w:val="003D1E14"/>
    <w:rsid w:val="003D1EA0"/>
    <w:rsid w:val="003D269B"/>
    <w:rsid w:val="003D27CC"/>
    <w:rsid w:val="003D3148"/>
    <w:rsid w:val="003D3441"/>
    <w:rsid w:val="003D361E"/>
    <w:rsid w:val="003D3B04"/>
    <w:rsid w:val="003D3C61"/>
    <w:rsid w:val="003D3D36"/>
    <w:rsid w:val="003D42B9"/>
    <w:rsid w:val="003D4626"/>
    <w:rsid w:val="003D46FD"/>
    <w:rsid w:val="003D49B4"/>
    <w:rsid w:val="003D4A65"/>
    <w:rsid w:val="003D4B08"/>
    <w:rsid w:val="003D4C2D"/>
    <w:rsid w:val="003D4E86"/>
    <w:rsid w:val="003D4FB6"/>
    <w:rsid w:val="003D505C"/>
    <w:rsid w:val="003D522E"/>
    <w:rsid w:val="003D523F"/>
    <w:rsid w:val="003D58F1"/>
    <w:rsid w:val="003D610F"/>
    <w:rsid w:val="003D66FC"/>
    <w:rsid w:val="003D6739"/>
    <w:rsid w:val="003D6BEB"/>
    <w:rsid w:val="003D6D15"/>
    <w:rsid w:val="003D6FE3"/>
    <w:rsid w:val="003D70D5"/>
    <w:rsid w:val="003D7A4E"/>
    <w:rsid w:val="003E0AA1"/>
    <w:rsid w:val="003E12E6"/>
    <w:rsid w:val="003E1740"/>
    <w:rsid w:val="003E2145"/>
    <w:rsid w:val="003E2ABA"/>
    <w:rsid w:val="003E2B6E"/>
    <w:rsid w:val="003E2C0A"/>
    <w:rsid w:val="003E2D29"/>
    <w:rsid w:val="003E3A53"/>
    <w:rsid w:val="003E3D26"/>
    <w:rsid w:val="003E448D"/>
    <w:rsid w:val="003E45E3"/>
    <w:rsid w:val="003E4A7A"/>
    <w:rsid w:val="003E4D9F"/>
    <w:rsid w:val="003E6755"/>
    <w:rsid w:val="003E690C"/>
    <w:rsid w:val="003E6A0C"/>
    <w:rsid w:val="003E6BC1"/>
    <w:rsid w:val="003E7786"/>
    <w:rsid w:val="003E794D"/>
    <w:rsid w:val="003F051D"/>
    <w:rsid w:val="003F0912"/>
    <w:rsid w:val="003F0E11"/>
    <w:rsid w:val="003F1775"/>
    <w:rsid w:val="003F1888"/>
    <w:rsid w:val="003F19D7"/>
    <w:rsid w:val="003F1CC9"/>
    <w:rsid w:val="003F1DB7"/>
    <w:rsid w:val="003F1E39"/>
    <w:rsid w:val="003F230E"/>
    <w:rsid w:val="003F30A8"/>
    <w:rsid w:val="003F3206"/>
    <w:rsid w:val="003F3E38"/>
    <w:rsid w:val="003F42FF"/>
    <w:rsid w:val="003F4563"/>
    <w:rsid w:val="003F4B34"/>
    <w:rsid w:val="003F4C92"/>
    <w:rsid w:val="003F4E95"/>
    <w:rsid w:val="003F52F1"/>
    <w:rsid w:val="003F5441"/>
    <w:rsid w:val="003F57B9"/>
    <w:rsid w:val="003F5857"/>
    <w:rsid w:val="003F5A14"/>
    <w:rsid w:val="003F5D21"/>
    <w:rsid w:val="003F5F91"/>
    <w:rsid w:val="003F6345"/>
    <w:rsid w:val="003F67A7"/>
    <w:rsid w:val="003F76A6"/>
    <w:rsid w:val="004005B6"/>
    <w:rsid w:val="004005C6"/>
    <w:rsid w:val="004008CC"/>
    <w:rsid w:val="00400CFB"/>
    <w:rsid w:val="00400E21"/>
    <w:rsid w:val="00401151"/>
    <w:rsid w:val="004012AD"/>
    <w:rsid w:val="004013A9"/>
    <w:rsid w:val="004014C9"/>
    <w:rsid w:val="0040182E"/>
    <w:rsid w:val="00401E1A"/>
    <w:rsid w:val="00401FA7"/>
    <w:rsid w:val="00402373"/>
    <w:rsid w:val="00402ED2"/>
    <w:rsid w:val="004032C0"/>
    <w:rsid w:val="00403D27"/>
    <w:rsid w:val="00404252"/>
    <w:rsid w:val="00404353"/>
    <w:rsid w:val="004043BB"/>
    <w:rsid w:val="00404926"/>
    <w:rsid w:val="00404941"/>
    <w:rsid w:val="00404BD2"/>
    <w:rsid w:val="004057ED"/>
    <w:rsid w:val="00405985"/>
    <w:rsid w:val="00405D50"/>
    <w:rsid w:val="0040604E"/>
    <w:rsid w:val="004064F9"/>
    <w:rsid w:val="0040665E"/>
    <w:rsid w:val="00406737"/>
    <w:rsid w:val="00406B59"/>
    <w:rsid w:val="00406D00"/>
    <w:rsid w:val="00407601"/>
    <w:rsid w:val="0040761C"/>
    <w:rsid w:val="004101F0"/>
    <w:rsid w:val="004109AA"/>
    <w:rsid w:val="00410E00"/>
    <w:rsid w:val="00411402"/>
    <w:rsid w:val="004116B3"/>
    <w:rsid w:val="004117F6"/>
    <w:rsid w:val="00411C56"/>
    <w:rsid w:val="004120DD"/>
    <w:rsid w:val="0041310D"/>
    <w:rsid w:val="00413207"/>
    <w:rsid w:val="0041357A"/>
    <w:rsid w:val="00413CB3"/>
    <w:rsid w:val="00413DFC"/>
    <w:rsid w:val="004140F2"/>
    <w:rsid w:val="00414306"/>
    <w:rsid w:val="004145EE"/>
    <w:rsid w:val="00414719"/>
    <w:rsid w:val="004149E4"/>
    <w:rsid w:val="004151EE"/>
    <w:rsid w:val="00415217"/>
    <w:rsid w:val="0041535F"/>
    <w:rsid w:val="004153D5"/>
    <w:rsid w:val="00415949"/>
    <w:rsid w:val="0041616A"/>
    <w:rsid w:val="004166D7"/>
    <w:rsid w:val="00416A4C"/>
    <w:rsid w:val="00416A68"/>
    <w:rsid w:val="00416D9E"/>
    <w:rsid w:val="0041707C"/>
    <w:rsid w:val="004179BA"/>
    <w:rsid w:val="00417F15"/>
    <w:rsid w:val="0042010B"/>
    <w:rsid w:val="00420E0A"/>
    <w:rsid w:val="00421168"/>
    <w:rsid w:val="00421888"/>
    <w:rsid w:val="00421C17"/>
    <w:rsid w:val="00421C64"/>
    <w:rsid w:val="00421D93"/>
    <w:rsid w:val="00422114"/>
    <w:rsid w:val="00422127"/>
    <w:rsid w:val="00422187"/>
    <w:rsid w:val="00422B7C"/>
    <w:rsid w:val="00422C9D"/>
    <w:rsid w:val="00422CAB"/>
    <w:rsid w:val="00422D37"/>
    <w:rsid w:val="00422E3A"/>
    <w:rsid w:val="0042354E"/>
    <w:rsid w:val="00423801"/>
    <w:rsid w:val="004239B4"/>
    <w:rsid w:val="00423D83"/>
    <w:rsid w:val="00424155"/>
    <w:rsid w:val="004241DF"/>
    <w:rsid w:val="0042485F"/>
    <w:rsid w:val="00424D05"/>
    <w:rsid w:val="00424F23"/>
    <w:rsid w:val="00424FA9"/>
    <w:rsid w:val="00424FDC"/>
    <w:rsid w:val="00425096"/>
    <w:rsid w:val="00425525"/>
    <w:rsid w:val="00425C57"/>
    <w:rsid w:val="0042633B"/>
    <w:rsid w:val="004266FC"/>
    <w:rsid w:val="00426CE2"/>
    <w:rsid w:val="00427063"/>
    <w:rsid w:val="004302A6"/>
    <w:rsid w:val="00430516"/>
    <w:rsid w:val="0043062E"/>
    <w:rsid w:val="004306F0"/>
    <w:rsid w:val="004308E4"/>
    <w:rsid w:val="00431062"/>
    <w:rsid w:val="0043133F"/>
    <w:rsid w:val="0043179D"/>
    <w:rsid w:val="00431D61"/>
    <w:rsid w:val="00432F20"/>
    <w:rsid w:val="00433368"/>
    <w:rsid w:val="00433B04"/>
    <w:rsid w:val="00433D2D"/>
    <w:rsid w:val="0043428D"/>
    <w:rsid w:val="004345EB"/>
    <w:rsid w:val="00434831"/>
    <w:rsid w:val="00434DAA"/>
    <w:rsid w:val="00434ED0"/>
    <w:rsid w:val="004352F1"/>
    <w:rsid w:val="00435415"/>
    <w:rsid w:val="0043543B"/>
    <w:rsid w:val="004355E2"/>
    <w:rsid w:val="004357CE"/>
    <w:rsid w:val="00435802"/>
    <w:rsid w:val="004358BD"/>
    <w:rsid w:val="00435E82"/>
    <w:rsid w:val="004360D5"/>
    <w:rsid w:val="004361B6"/>
    <w:rsid w:val="00436352"/>
    <w:rsid w:val="00436410"/>
    <w:rsid w:val="004365B2"/>
    <w:rsid w:val="004365EA"/>
    <w:rsid w:val="00437205"/>
    <w:rsid w:val="0043721B"/>
    <w:rsid w:val="00440042"/>
    <w:rsid w:val="0044069E"/>
    <w:rsid w:val="00440A24"/>
    <w:rsid w:val="00440A7B"/>
    <w:rsid w:val="00440B86"/>
    <w:rsid w:val="00440EB3"/>
    <w:rsid w:val="00441071"/>
    <w:rsid w:val="00441C50"/>
    <w:rsid w:val="00441E8B"/>
    <w:rsid w:val="00441FC2"/>
    <w:rsid w:val="0044230B"/>
    <w:rsid w:val="0044267F"/>
    <w:rsid w:val="00442BAA"/>
    <w:rsid w:val="00442E5B"/>
    <w:rsid w:val="00442F24"/>
    <w:rsid w:val="00443BB8"/>
    <w:rsid w:val="00443C8F"/>
    <w:rsid w:val="00443F87"/>
    <w:rsid w:val="00444089"/>
    <w:rsid w:val="004441B2"/>
    <w:rsid w:val="00444A8B"/>
    <w:rsid w:val="00444A97"/>
    <w:rsid w:val="00444D59"/>
    <w:rsid w:val="004450C7"/>
    <w:rsid w:val="00445D70"/>
    <w:rsid w:val="00445EDC"/>
    <w:rsid w:val="00446344"/>
    <w:rsid w:val="00446CD7"/>
    <w:rsid w:val="00446DF1"/>
    <w:rsid w:val="00446E31"/>
    <w:rsid w:val="00447061"/>
    <w:rsid w:val="00447567"/>
    <w:rsid w:val="00447872"/>
    <w:rsid w:val="00447B03"/>
    <w:rsid w:val="00447B14"/>
    <w:rsid w:val="00447D3D"/>
    <w:rsid w:val="00447E01"/>
    <w:rsid w:val="00447E34"/>
    <w:rsid w:val="00450673"/>
    <w:rsid w:val="004507E7"/>
    <w:rsid w:val="0045114B"/>
    <w:rsid w:val="00451A46"/>
    <w:rsid w:val="00451B5F"/>
    <w:rsid w:val="00451F90"/>
    <w:rsid w:val="004521D7"/>
    <w:rsid w:val="00452697"/>
    <w:rsid w:val="004526AD"/>
    <w:rsid w:val="00452D2F"/>
    <w:rsid w:val="00453022"/>
    <w:rsid w:val="004530FA"/>
    <w:rsid w:val="004533E2"/>
    <w:rsid w:val="00453630"/>
    <w:rsid w:val="00453A83"/>
    <w:rsid w:val="00453C2F"/>
    <w:rsid w:val="00453E9D"/>
    <w:rsid w:val="00454047"/>
    <w:rsid w:val="004542E6"/>
    <w:rsid w:val="004549BD"/>
    <w:rsid w:val="004549F4"/>
    <w:rsid w:val="00455137"/>
    <w:rsid w:val="0045561F"/>
    <w:rsid w:val="00455F9B"/>
    <w:rsid w:val="004560CC"/>
    <w:rsid w:val="00456C0B"/>
    <w:rsid w:val="00456D7A"/>
    <w:rsid w:val="00456F62"/>
    <w:rsid w:val="004572EB"/>
    <w:rsid w:val="004575AF"/>
    <w:rsid w:val="00457691"/>
    <w:rsid w:val="00457738"/>
    <w:rsid w:val="0046000C"/>
    <w:rsid w:val="004606DF"/>
    <w:rsid w:val="004609F2"/>
    <w:rsid w:val="00460E47"/>
    <w:rsid w:val="00461106"/>
    <w:rsid w:val="00461BAA"/>
    <w:rsid w:val="00462420"/>
    <w:rsid w:val="00462678"/>
    <w:rsid w:val="00462BC0"/>
    <w:rsid w:val="00462FF2"/>
    <w:rsid w:val="004631AF"/>
    <w:rsid w:val="00463838"/>
    <w:rsid w:val="00463A60"/>
    <w:rsid w:val="00463C14"/>
    <w:rsid w:val="00464D3C"/>
    <w:rsid w:val="00464EE9"/>
    <w:rsid w:val="00464FDD"/>
    <w:rsid w:val="00465170"/>
    <w:rsid w:val="00465AE7"/>
    <w:rsid w:val="00466A46"/>
    <w:rsid w:val="00467148"/>
    <w:rsid w:val="004673E4"/>
    <w:rsid w:val="004676AC"/>
    <w:rsid w:val="004679F8"/>
    <w:rsid w:val="00467C54"/>
    <w:rsid w:val="00467E82"/>
    <w:rsid w:val="00467FD2"/>
    <w:rsid w:val="004701BE"/>
    <w:rsid w:val="0047058C"/>
    <w:rsid w:val="004707D7"/>
    <w:rsid w:val="0047085A"/>
    <w:rsid w:val="00470A57"/>
    <w:rsid w:val="00470E32"/>
    <w:rsid w:val="00470E7D"/>
    <w:rsid w:val="00470EA7"/>
    <w:rsid w:val="0047115D"/>
    <w:rsid w:val="0047158B"/>
    <w:rsid w:val="004718A5"/>
    <w:rsid w:val="00471F69"/>
    <w:rsid w:val="00472A55"/>
    <w:rsid w:val="00473288"/>
    <w:rsid w:val="004735C0"/>
    <w:rsid w:val="00473A23"/>
    <w:rsid w:val="00473DB2"/>
    <w:rsid w:val="004745F5"/>
    <w:rsid w:val="0047474A"/>
    <w:rsid w:val="00474A70"/>
    <w:rsid w:val="00474BCF"/>
    <w:rsid w:val="00474CDD"/>
    <w:rsid w:val="004753AA"/>
    <w:rsid w:val="0047555F"/>
    <w:rsid w:val="004756A3"/>
    <w:rsid w:val="004757B3"/>
    <w:rsid w:val="00475A25"/>
    <w:rsid w:val="00475ECD"/>
    <w:rsid w:val="0047621C"/>
    <w:rsid w:val="00476B17"/>
    <w:rsid w:val="00476C92"/>
    <w:rsid w:val="0047764C"/>
    <w:rsid w:val="00477E01"/>
    <w:rsid w:val="00477E6C"/>
    <w:rsid w:val="00477ED5"/>
    <w:rsid w:val="00480B3E"/>
    <w:rsid w:val="00480D79"/>
    <w:rsid w:val="00480D9F"/>
    <w:rsid w:val="00480E18"/>
    <w:rsid w:val="00481224"/>
    <w:rsid w:val="00481642"/>
    <w:rsid w:val="00481675"/>
    <w:rsid w:val="00481B58"/>
    <w:rsid w:val="00481EB4"/>
    <w:rsid w:val="00482012"/>
    <w:rsid w:val="00482339"/>
    <w:rsid w:val="0048249B"/>
    <w:rsid w:val="00482591"/>
    <w:rsid w:val="00482A0B"/>
    <w:rsid w:val="00482AA8"/>
    <w:rsid w:val="004830DD"/>
    <w:rsid w:val="004837DB"/>
    <w:rsid w:val="00483B38"/>
    <w:rsid w:val="00484358"/>
    <w:rsid w:val="00484652"/>
    <w:rsid w:val="00484C0E"/>
    <w:rsid w:val="00484DF2"/>
    <w:rsid w:val="00484EF5"/>
    <w:rsid w:val="00484F6E"/>
    <w:rsid w:val="004853AF"/>
    <w:rsid w:val="004853DC"/>
    <w:rsid w:val="00485A58"/>
    <w:rsid w:val="00485B1F"/>
    <w:rsid w:val="00485D53"/>
    <w:rsid w:val="00485E96"/>
    <w:rsid w:val="00486EB5"/>
    <w:rsid w:val="004870FA"/>
    <w:rsid w:val="004872AC"/>
    <w:rsid w:val="0048730C"/>
    <w:rsid w:val="004874D0"/>
    <w:rsid w:val="00487583"/>
    <w:rsid w:val="0048786E"/>
    <w:rsid w:val="00487CB5"/>
    <w:rsid w:val="00487E84"/>
    <w:rsid w:val="00487EA7"/>
    <w:rsid w:val="0049040B"/>
    <w:rsid w:val="00490651"/>
    <w:rsid w:val="00490C08"/>
    <w:rsid w:val="00490F53"/>
    <w:rsid w:val="00490F5D"/>
    <w:rsid w:val="0049160E"/>
    <w:rsid w:val="00491922"/>
    <w:rsid w:val="004919BA"/>
    <w:rsid w:val="00491A36"/>
    <w:rsid w:val="00491DC9"/>
    <w:rsid w:val="00491E41"/>
    <w:rsid w:val="004923EE"/>
    <w:rsid w:val="00492494"/>
    <w:rsid w:val="00492B53"/>
    <w:rsid w:val="00493135"/>
    <w:rsid w:val="00493468"/>
    <w:rsid w:val="0049372F"/>
    <w:rsid w:val="0049391A"/>
    <w:rsid w:val="004940B4"/>
    <w:rsid w:val="0049433F"/>
    <w:rsid w:val="00494646"/>
    <w:rsid w:val="00495232"/>
    <w:rsid w:val="00495280"/>
    <w:rsid w:val="0049547E"/>
    <w:rsid w:val="00495521"/>
    <w:rsid w:val="00495732"/>
    <w:rsid w:val="00495888"/>
    <w:rsid w:val="00495DBE"/>
    <w:rsid w:val="00495FA6"/>
    <w:rsid w:val="00496111"/>
    <w:rsid w:val="004966A7"/>
    <w:rsid w:val="00496738"/>
    <w:rsid w:val="00496C1C"/>
    <w:rsid w:val="00496DE5"/>
    <w:rsid w:val="00497562"/>
    <w:rsid w:val="004977C9"/>
    <w:rsid w:val="004977D4"/>
    <w:rsid w:val="00497B9C"/>
    <w:rsid w:val="004A01FE"/>
    <w:rsid w:val="004A08FE"/>
    <w:rsid w:val="004A0BD6"/>
    <w:rsid w:val="004A0C87"/>
    <w:rsid w:val="004A0CC9"/>
    <w:rsid w:val="004A109E"/>
    <w:rsid w:val="004A14CB"/>
    <w:rsid w:val="004A185E"/>
    <w:rsid w:val="004A231F"/>
    <w:rsid w:val="004A28C5"/>
    <w:rsid w:val="004A2F94"/>
    <w:rsid w:val="004A3129"/>
    <w:rsid w:val="004A35E1"/>
    <w:rsid w:val="004A3639"/>
    <w:rsid w:val="004A3D61"/>
    <w:rsid w:val="004A4E6B"/>
    <w:rsid w:val="004A4FB9"/>
    <w:rsid w:val="004A5146"/>
    <w:rsid w:val="004A5393"/>
    <w:rsid w:val="004A56A3"/>
    <w:rsid w:val="004A58AE"/>
    <w:rsid w:val="004A5D57"/>
    <w:rsid w:val="004A63BB"/>
    <w:rsid w:val="004A6A1D"/>
    <w:rsid w:val="004A6B2D"/>
    <w:rsid w:val="004A6E8F"/>
    <w:rsid w:val="004A7261"/>
    <w:rsid w:val="004A7AD0"/>
    <w:rsid w:val="004A7C92"/>
    <w:rsid w:val="004B094B"/>
    <w:rsid w:val="004B0BC7"/>
    <w:rsid w:val="004B0C95"/>
    <w:rsid w:val="004B20CD"/>
    <w:rsid w:val="004B21B3"/>
    <w:rsid w:val="004B247C"/>
    <w:rsid w:val="004B24F2"/>
    <w:rsid w:val="004B2800"/>
    <w:rsid w:val="004B2CCD"/>
    <w:rsid w:val="004B2CDA"/>
    <w:rsid w:val="004B2FA0"/>
    <w:rsid w:val="004B30AF"/>
    <w:rsid w:val="004B3B1E"/>
    <w:rsid w:val="004B3BB5"/>
    <w:rsid w:val="004B3D27"/>
    <w:rsid w:val="004B3D30"/>
    <w:rsid w:val="004B41D3"/>
    <w:rsid w:val="004B42E5"/>
    <w:rsid w:val="004B451F"/>
    <w:rsid w:val="004B50B3"/>
    <w:rsid w:val="004B5275"/>
    <w:rsid w:val="004B5705"/>
    <w:rsid w:val="004B5AAE"/>
    <w:rsid w:val="004B5C49"/>
    <w:rsid w:val="004B5F97"/>
    <w:rsid w:val="004B611A"/>
    <w:rsid w:val="004B61CC"/>
    <w:rsid w:val="004B6521"/>
    <w:rsid w:val="004B6B04"/>
    <w:rsid w:val="004B70E8"/>
    <w:rsid w:val="004B7258"/>
    <w:rsid w:val="004B7B2E"/>
    <w:rsid w:val="004C039A"/>
    <w:rsid w:val="004C117F"/>
    <w:rsid w:val="004C1673"/>
    <w:rsid w:val="004C1CB4"/>
    <w:rsid w:val="004C1CC0"/>
    <w:rsid w:val="004C1E52"/>
    <w:rsid w:val="004C1E65"/>
    <w:rsid w:val="004C215D"/>
    <w:rsid w:val="004C218F"/>
    <w:rsid w:val="004C2326"/>
    <w:rsid w:val="004C254A"/>
    <w:rsid w:val="004C25A0"/>
    <w:rsid w:val="004C2780"/>
    <w:rsid w:val="004C28B3"/>
    <w:rsid w:val="004C2A4C"/>
    <w:rsid w:val="004C2B8D"/>
    <w:rsid w:val="004C36F4"/>
    <w:rsid w:val="004C3B6D"/>
    <w:rsid w:val="004C3C67"/>
    <w:rsid w:val="004C47E0"/>
    <w:rsid w:val="004C4A90"/>
    <w:rsid w:val="004C500B"/>
    <w:rsid w:val="004C5799"/>
    <w:rsid w:val="004C57DE"/>
    <w:rsid w:val="004C5C69"/>
    <w:rsid w:val="004C69D7"/>
    <w:rsid w:val="004C6D71"/>
    <w:rsid w:val="004C74FD"/>
    <w:rsid w:val="004C77CE"/>
    <w:rsid w:val="004C7D1F"/>
    <w:rsid w:val="004D020C"/>
    <w:rsid w:val="004D0275"/>
    <w:rsid w:val="004D0546"/>
    <w:rsid w:val="004D0684"/>
    <w:rsid w:val="004D0735"/>
    <w:rsid w:val="004D0BC8"/>
    <w:rsid w:val="004D0C93"/>
    <w:rsid w:val="004D0ECC"/>
    <w:rsid w:val="004D10D2"/>
    <w:rsid w:val="004D1698"/>
    <w:rsid w:val="004D1FD5"/>
    <w:rsid w:val="004D21AC"/>
    <w:rsid w:val="004D21C3"/>
    <w:rsid w:val="004D2BC7"/>
    <w:rsid w:val="004D31F0"/>
    <w:rsid w:val="004D34DE"/>
    <w:rsid w:val="004D373F"/>
    <w:rsid w:val="004D3E95"/>
    <w:rsid w:val="004D3EAE"/>
    <w:rsid w:val="004D3F25"/>
    <w:rsid w:val="004D402C"/>
    <w:rsid w:val="004D42BA"/>
    <w:rsid w:val="004D42DA"/>
    <w:rsid w:val="004D475B"/>
    <w:rsid w:val="004D4B51"/>
    <w:rsid w:val="004D5289"/>
    <w:rsid w:val="004D53D4"/>
    <w:rsid w:val="004D5857"/>
    <w:rsid w:val="004D6025"/>
    <w:rsid w:val="004D6241"/>
    <w:rsid w:val="004D6575"/>
    <w:rsid w:val="004D662F"/>
    <w:rsid w:val="004D6640"/>
    <w:rsid w:val="004D673D"/>
    <w:rsid w:val="004D674B"/>
    <w:rsid w:val="004D6773"/>
    <w:rsid w:val="004D6E0D"/>
    <w:rsid w:val="004D6F1B"/>
    <w:rsid w:val="004D7601"/>
    <w:rsid w:val="004D7A33"/>
    <w:rsid w:val="004E00FE"/>
    <w:rsid w:val="004E05F1"/>
    <w:rsid w:val="004E0648"/>
    <w:rsid w:val="004E0F14"/>
    <w:rsid w:val="004E0F9D"/>
    <w:rsid w:val="004E1A1B"/>
    <w:rsid w:val="004E1CE4"/>
    <w:rsid w:val="004E20EA"/>
    <w:rsid w:val="004E20EB"/>
    <w:rsid w:val="004E2CB0"/>
    <w:rsid w:val="004E2E9B"/>
    <w:rsid w:val="004E3195"/>
    <w:rsid w:val="004E37FC"/>
    <w:rsid w:val="004E3950"/>
    <w:rsid w:val="004E3BF7"/>
    <w:rsid w:val="004E3CB5"/>
    <w:rsid w:val="004E40FA"/>
    <w:rsid w:val="004E49AA"/>
    <w:rsid w:val="004E4A56"/>
    <w:rsid w:val="004E4BD6"/>
    <w:rsid w:val="004E4CF7"/>
    <w:rsid w:val="004E5070"/>
    <w:rsid w:val="004E516A"/>
    <w:rsid w:val="004E52B2"/>
    <w:rsid w:val="004E5A9A"/>
    <w:rsid w:val="004E5C2A"/>
    <w:rsid w:val="004E5DF8"/>
    <w:rsid w:val="004E5E09"/>
    <w:rsid w:val="004E5EFB"/>
    <w:rsid w:val="004E60C8"/>
    <w:rsid w:val="004E6325"/>
    <w:rsid w:val="004E6579"/>
    <w:rsid w:val="004E6A79"/>
    <w:rsid w:val="004E6C18"/>
    <w:rsid w:val="004E6DF4"/>
    <w:rsid w:val="004E6F79"/>
    <w:rsid w:val="004E7112"/>
    <w:rsid w:val="004E7233"/>
    <w:rsid w:val="004E75F4"/>
    <w:rsid w:val="004F056E"/>
    <w:rsid w:val="004F0668"/>
    <w:rsid w:val="004F07D6"/>
    <w:rsid w:val="004F0A5D"/>
    <w:rsid w:val="004F13F5"/>
    <w:rsid w:val="004F1F64"/>
    <w:rsid w:val="004F25AD"/>
    <w:rsid w:val="004F27B6"/>
    <w:rsid w:val="004F28A2"/>
    <w:rsid w:val="004F2C40"/>
    <w:rsid w:val="004F3607"/>
    <w:rsid w:val="004F36DE"/>
    <w:rsid w:val="004F370E"/>
    <w:rsid w:val="004F37CA"/>
    <w:rsid w:val="004F473E"/>
    <w:rsid w:val="004F5576"/>
    <w:rsid w:val="004F55BF"/>
    <w:rsid w:val="004F5685"/>
    <w:rsid w:val="004F58D2"/>
    <w:rsid w:val="004F59F1"/>
    <w:rsid w:val="004F5DA9"/>
    <w:rsid w:val="004F61A3"/>
    <w:rsid w:val="004F6813"/>
    <w:rsid w:val="004F6D11"/>
    <w:rsid w:val="004F6D19"/>
    <w:rsid w:val="004F741E"/>
    <w:rsid w:val="004F74FC"/>
    <w:rsid w:val="004F7601"/>
    <w:rsid w:val="004F781C"/>
    <w:rsid w:val="004F7824"/>
    <w:rsid w:val="0050014E"/>
    <w:rsid w:val="00500208"/>
    <w:rsid w:val="0050152C"/>
    <w:rsid w:val="005017DB"/>
    <w:rsid w:val="00501AC9"/>
    <w:rsid w:val="00502236"/>
    <w:rsid w:val="00502750"/>
    <w:rsid w:val="005029A2"/>
    <w:rsid w:val="00502D90"/>
    <w:rsid w:val="005036EF"/>
    <w:rsid w:val="00503F12"/>
    <w:rsid w:val="0050401F"/>
    <w:rsid w:val="00504ACD"/>
    <w:rsid w:val="00504C28"/>
    <w:rsid w:val="00505379"/>
    <w:rsid w:val="0050581F"/>
    <w:rsid w:val="005059AC"/>
    <w:rsid w:val="00505E82"/>
    <w:rsid w:val="0050605B"/>
    <w:rsid w:val="0050652C"/>
    <w:rsid w:val="00506656"/>
    <w:rsid w:val="00506A2A"/>
    <w:rsid w:val="00506A48"/>
    <w:rsid w:val="00507692"/>
    <w:rsid w:val="005078E4"/>
    <w:rsid w:val="00510427"/>
    <w:rsid w:val="00510727"/>
    <w:rsid w:val="005107D7"/>
    <w:rsid w:val="0051091C"/>
    <w:rsid w:val="005109A7"/>
    <w:rsid w:val="005113F9"/>
    <w:rsid w:val="0051148E"/>
    <w:rsid w:val="00511B13"/>
    <w:rsid w:val="00511BCA"/>
    <w:rsid w:val="00512425"/>
    <w:rsid w:val="005129D8"/>
    <w:rsid w:val="00512A07"/>
    <w:rsid w:val="00512DB0"/>
    <w:rsid w:val="0051320A"/>
    <w:rsid w:val="005136AD"/>
    <w:rsid w:val="005137A7"/>
    <w:rsid w:val="005137D2"/>
    <w:rsid w:val="00513963"/>
    <w:rsid w:val="005144A6"/>
    <w:rsid w:val="005154F5"/>
    <w:rsid w:val="0051591F"/>
    <w:rsid w:val="00515CDB"/>
    <w:rsid w:val="00516155"/>
    <w:rsid w:val="00516465"/>
    <w:rsid w:val="005165C5"/>
    <w:rsid w:val="00516913"/>
    <w:rsid w:val="0051694D"/>
    <w:rsid w:val="00516F2B"/>
    <w:rsid w:val="005175A2"/>
    <w:rsid w:val="005202A9"/>
    <w:rsid w:val="0052043D"/>
    <w:rsid w:val="00520648"/>
    <w:rsid w:val="0052095E"/>
    <w:rsid w:val="00520A09"/>
    <w:rsid w:val="00520A5D"/>
    <w:rsid w:val="00520DAC"/>
    <w:rsid w:val="00520F8F"/>
    <w:rsid w:val="00521134"/>
    <w:rsid w:val="005211C5"/>
    <w:rsid w:val="00522293"/>
    <w:rsid w:val="0052306C"/>
    <w:rsid w:val="0052327A"/>
    <w:rsid w:val="00523345"/>
    <w:rsid w:val="00523429"/>
    <w:rsid w:val="00523DC5"/>
    <w:rsid w:val="005240BF"/>
    <w:rsid w:val="00524769"/>
    <w:rsid w:val="00524BFD"/>
    <w:rsid w:val="00524D53"/>
    <w:rsid w:val="00525700"/>
    <w:rsid w:val="0052578F"/>
    <w:rsid w:val="00525C21"/>
    <w:rsid w:val="00525EAF"/>
    <w:rsid w:val="00526285"/>
    <w:rsid w:val="00526792"/>
    <w:rsid w:val="005269B2"/>
    <w:rsid w:val="00526B6B"/>
    <w:rsid w:val="005271FB"/>
    <w:rsid w:val="005274B8"/>
    <w:rsid w:val="00527858"/>
    <w:rsid w:val="00527C4D"/>
    <w:rsid w:val="00527F9E"/>
    <w:rsid w:val="00530182"/>
    <w:rsid w:val="005307F8"/>
    <w:rsid w:val="00530A5F"/>
    <w:rsid w:val="00530B72"/>
    <w:rsid w:val="00530E54"/>
    <w:rsid w:val="00530E59"/>
    <w:rsid w:val="00531FAD"/>
    <w:rsid w:val="0053275D"/>
    <w:rsid w:val="00532895"/>
    <w:rsid w:val="00532A5A"/>
    <w:rsid w:val="00532B0A"/>
    <w:rsid w:val="00532E4C"/>
    <w:rsid w:val="00533080"/>
    <w:rsid w:val="00533B7F"/>
    <w:rsid w:val="00533E79"/>
    <w:rsid w:val="00533F1F"/>
    <w:rsid w:val="0053410F"/>
    <w:rsid w:val="005343A7"/>
    <w:rsid w:val="005350F3"/>
    <w:rsid w:val="00535201"/>
    <w:rsid w:val="00535352"/>
    <w:rsid w:val="00535550"/>
    <w:rsid w:val="00535D8D"/>
    <w:rsid w:val="0053634B"/>
    <w:rsid w:val="00536F30"/>
    <w:rsid w:val="005371C3"/>
    <w:rsid w:val="00537576"/>
    <w:rsid w:val="00537701"/>
    <w:rsid w:val="005408EE"/>
    <w:rsid w:val="00540918"/>
    <w:rsid w:val="00540A20"/>
    <w:rsid w:val="00540ADE"/>
    <w:rsid w:val="00540FC7"/>
    <w:rsid w:val="0054125C"/>
    <w:rsid w:val="0054168E"/>
    <w:rsid w:val="00541987"/>
    <w:rsid w:val="00541A5C"/>
    <w:rsid w:val="00541A6D"/>
    <w:rsid w:val="00541D5D"/>
    <w:rsid w:val="005424B2"/>
    <w:rsid w:val="005432A1"/>
    <w:rsid w:val="0054334C"/>
    <w:rsid w:val="005439C6"/>
    <w:rsid w:val="00544135"/>
    <w:rsid w:val="00545105"/>
    <w:rsid w:val="0054527A"/>
    <w:rsid w:val="00545355"/>
    <w:rsid w:val="00545403"/>
    <w:rsid w:val="00545DA1"/>
    <w:rsid w:val="0054612F"/>
    <w:rsid w:val="00546583"/>
    <w:rsid w:val="005467AA"/>
    <w:rsid w:val="00546927"/>
    <w:rsid w:val="00546B03"/>
    <w:rsid w:val="00546CEB"/>
    <w:rsid w:val="0054716D"/>
    <w:rsid w:val="005478E8"/>
    <w:rsid w:val="00547E13"/>
    <w:rsid w:val="0055028D"/>
    <w:rsid w:val="0055083D"/>
    <w:rsid w:val="00550ED6"/>
    <w:rsid w:val="0055102C"/>
    <w:rsid w:val="00551445"/>
    <w:rsid w:val="005518FA"/>
    <w:rsid w:val="0055257C"/>
    <w:rsid w:val="00552BD0"/>
    <w:rsid w:val="005533C5"/>
    <w:rsid w:val="00553D14"/>
    <w:rsid w:val="00553EF4"/>
    <w:rsid w:val="00554074"/>
    <w:rsid w:val="00554395"/>
    <w:rsid w:val="00554513"/>
    <w:rsid w:val="005548BA"/>
    <w:rsid w:val="00554982"/>
    <w:rsid w:val="00554BDD"/>
    <w:rsid w:val="00555275"/>
    <w:rsid w:val="00555279"/>
    <w:rsid w:val="0055558E"/>
    <w:rsid w:val="00555832"/>
    <w:rsid w:val="0055599E"/>
    <w:rsid w:val="00555B62"/>
    <w:rsid w:val="0055634A"/>
    <w:rsid w:val="00556407"/>
    <w:rsid w:val="00556608"/>
    <w:rsid w:val="005566EF"/>
    <w:rsid w:val="005567E6"/>
    <w:rsid w:val="00557986"/>
    <w:rsid w:val="00557D35"/>
    <w:rsid w:val="00560138"/>
    <w:rsid w:val="00560B52"/>
    <w:rsid w:val="00560C14"/>
    <w:rsid w:val="00560E15"/>
    <w:rsid w:val="00560EE1"/>
    <w:rsid w:val="00560EEC"/>
    <w:rsid w:val="005610F6"/>
    <w:rsid w:val="00561253"/>
    <w:rsid w:val="005614BB"/>
    <w:rsid w:val="00561A20"/>
    <w:rsid w:val="00561CCD"/>
    <w:rsid w:val="00561CFC"/>
    <w:rsid w:val="00562427"/>
    <w:rsid w:val="005624B4"/>
    <w:rsid w:val="0056270D"/>
    <w:rsid w:val="00562716"/>
    <w:rsid w:val="00562842"/>
    <w:rsid w:val="00562BB5"/>
    <w:rsid w:val="00562ECA"/>
    <w:rsid w:val="00562EDE"/>
    <w:rsid w:val="00563294"/>
    <w:rsid w:val="00563595"/>
    <w:rsid w:val="00563645"/>
    <w:rsid w:val="00564C72"/>
    <w:rsid w:val="00564CE0"/>
    <w:rsid w:val="00564D4C"/>
    <w:rsid w:val="00565002"/>
    <w:rsid w:val="00565079"/>
    <w:rsid w:val="0056574D"/>
    <w:rsid w:val="00565E8A"/>
    <w:rsid w:val="00565F1D"/>
    <w:rsid w:val="00566101"/>
    <w:rsid w:val="005666A5"/>
    <w:rsid w:val="00566E5B"/>
    <w:rsid w:val="00566E77"/>
    <w:rsid w:val="00566EDF"/>
    <w:rsid w:val="00567128"/>
    <w:rsid w:val="00567150"/>
    <w:rsid w:val="00567A3A"/>
    <w:rsid w:val="00567BD4"/>
    <w:rsid w:val="00567C2C"/>
    <w:rsid w:val="00570B57"/>
    <w:rsid w:val="005710C8"/>
    <w:rsid w:val="00571257"/>
    <w:rsid w:val="00571F54"/>
    <w:rsid w:val="005720BA"/>
    <w:rsid w:val="005722A6"/>
    <w:rsid w:val="00572563"/>
    <w:rsid w:val="005735D0"/>
    <w:rsid w:val="0057360D"/>
    <w:rsid w:val="005736DD"/>
    <w:rsid w:val="00573974"/>
    <w:rsid w:val="005748CF"/>
    <w:rsid w:val="00574C11"/>
    <w:rsid w:val="00575023"/>
    <w:rsid w:val="00575779"/>
    <w:rsid w:val="005759F9"/>
    <w:rsid w:val="00575C94"/>
    <w:rsid w:val="00575D12"/>
    <w:rsid w:val="00576691"/>
    <w:rsid w:val="00576E44"/>
    <w:rsid w:val="00576E47"/>
    <w:rsid w:val="0057709A"/>
    <w:rsid w:val="0057712F"/>
    <w:rsid w:val="00577316"/>
    <w:rsid w:val="005778AC"/>
    <w:rsid w:val="00580543"/>
    <w:rsid w:val="00580BBE"/>
    <w:rsid w:val="00580D35"/>
    <w:rsid w:val="00580F42"/>
    <w:rsid w:val="00581613"/>
    <w:rsid w:val="00581C76"/>
    <w:rsid w:val="005822D8"/>
    <w:rsid w:val="00582589"/>
    <w:rsid w:val="0058289B"/>
    <w:rsid w:val="0058298A"/>
    <w:rsid w:val="0058307A"/>
    <w:rsid w:val="00583264"/>
    <w:rsid w:val="005832ED"/>
    <w:rsid w:val="00583B21"/>
    <w:rsid w:val="00583D90"/>
    <w:rsid w:val="0058427A"/>
    <w:rsid w:val="00584376"/>
    <w:rsid w:val="00584587"/>
    <w:rsid w:val="00584B76"/>
    <w:rsid w:val="00585A30"/>
    <w:rsid w:val="00585DC4"/>
    <w:rsid w:val="005867A9"/>
    <w:rsid w:val="005869A4"/>
    <w:rsid w:val="00586E03"/>
    <w:rsid w:val="0058768E"/>
    <w:rsid w:val="00587E4F"/>
    <w:rsid w:val="005903B2"/>
    <w:rsid w:val="005906E6"/>
    <w:rsid w:val="00590A51"/>
    <w:rsid w:val="00590A84"/>
    <w:rsid w:val="00590D0D"/>
    <w:rsid w:val="00591381"/>
    <w:rsid w:val="00591423"/>
    <w:rsid w:val="00591C3F"/>
    <w:rsid w:val="00591CA5"/>
    <w:rsid w:val="00591DC6"/>
    <w:rsid w:val="00592072"/>
    <w:rsid w:val="0059290F"/>
    <w:rsid w:val="00592BA5"/>
    <w:rsid w:val="00592D5B"/>
    <w:rsid w:val="00592D80"/>
    <w:rsid w:val="00593398"/>
    <w:rsid w:val="0059364E"/>
    <w:rsid w:val="00593910"/>
    <w:rsid w:val="00593A6C"/>
    <w:rsid w:val="00593F5C"/>
    <w:rsid w:val="0059433C"/>
    <w:rsid w:val="00594522"/>
    <w:rsid w:val="00594657"/>
    <w:rsid w:val="00594705"/>
    <w:rsid w:val="00594AE8"/>
    <w:rsid w:val="00594DBE"/>
    <w:rsid w:val="0059532D"/>
    <w:rsid w:val="00595C4C"/>
    <w:rsid w:val="00596256"/>
    <w:rsid w:val="0059674E"/>
    <w:rsid w:val="00596874"/>
    <w:rsid w:val="005973AD"/>
    <w:rsid w:val="00597402"/>
    <w:rsid w:val="00597A6F"/>
    <w:rsid w:val="00597CB6"/>
    <w:rsid w:val="005A09F6"/>
    <w:rsid w:val="005A0A62"/>
    <w:rsid w:val="005A113E"/>
    <w:rsid w:val="005A11E4"/>
    <w:rsid w:val="005A1215"/>
    <w:rsid w:val="005A1EAB"/>
    <w:rsid w:val="005A2501"/>
    <w:rsid w:val="005A2BB4"/>
    <w:rsid w:val="005A42C0"/>
    <w:rsid w:val="005A43DC"/>
    <w:rsid w:val="005A44F6"/>
    <w:rsid w:val="005A4611"/>
    <w:rsid w:val="005A4981"/>
    <w:rsid w:val="005A4D1F"/>
    <w:rsid w:val="005A4D92"/>
    <w:rsid w:val="005A5048"/>
    <w:rsid w:val="005A5241"/>
    <w:rsid w:val="005A56BF"/>
    <w:rsid w:val="005A5A9E"/>
    <w:rsid w:val="005A5B2C"/>
    <w:rsid w:val="005A5EB8"/>
    <w:rsid w:val="005A5F1C"/>
    <w:rsid w:val="005A5F6E"/>
    <w:rsid w:val="005A654B"/>
    <w:rsid w:val="005A6A23"/>
    <w:rsid w:val="005A6E1F"/>
    <w:rsid w:val="005A7508"/>
    <w:rsid w:val="005A7654"/>
    <w:rsid w:val="005A79FA"/>
    <w:rsid w:val="005B0A70"/>
    <w:rsid w:val="005B0C37"/>
    <w:rsid w:val="005B0CA5"/>
    <w:rsid w:val="005B10C1"/>
    <w:rsid w:val="005B11CB"/>
    <w:rsid w:val="005B15BD"/>
    <w:rsid w:val="005B1A94"/>
    <w:rsid w:val="005B1AB7"/>
    <w:rsid w:val="005B1AE7"/>
    <w:rsid w:val="005B21B3"/>
    <w:rsid w:val="005B27DD"/>
    <w:rsid w:val="005B2C84"/>
    <w:rsid w:val="005B2DC4"/>
    <w:rsid w:val="005B3286"/>
    <w:rsid w:val="005B34F5"/>
    <w:rsid w:val="005B356F"/>
    <w:rsid w:val="005B363A"/>
    <w:rsid w:val="005B3A86"/>
    <w:rsid w:val="005B3F72"/>
    <w:rsid w:val="005B42D2"/>
    <w:rsid w:val="005B47F3"/>
    <w:rsid w:val="005B484C"/>
    <w:rsid w:val="005B4FE2"/>
    <w:rsid w:val="005B5F7A"/>
    <w:rsid w:val="005B5F96"/>
    <w:rsid w:val="005B66C8"/>
    <w:rsid w:val="005B6982"/>
    <w:rsid w:val="005B6C09"/>
    <w:rsid w:val="005B6C7C"/>
    <w:rsid w:val="005B6FE6"/>
    <w:rsid w:val="005B716B"/>
    <w:rsid w:val="005B757A"/>
    <w:rsid w:val="005B78FF"/>
    <w:rsid w:val="005C0B65"/>
    <w:rsid w:val="005C0EB7"/>
    <w:rsid w:val="005C10A8"/>
    <w:rsid w:val="005C1239"/>
    <w:rsid w:val="005C187A"/>
    <w:rsid w:val="005C1E88"/>
    <w:rsid w:val="005C27AF"/>
    <w:rsid w:val="005C283E"/>
    <w:rsid w:val="005C2F3F"/>
    <w:rsid w:val="005C2F62"/>
    <w:rsid w:val="005C31B8"/>
    <w:rsid w:val="005C3280"/>
    <w:rsid w:val="005C3616"/>
    <w:rsid w:val="005C3E83"/>
    <w:rsid w:val="005C3F6F"/>
    <w:rsid w:val="005C4655"/>
    <w:rsid w:val="005C5BAD"/>
    <w:rsid w:val="005C602B"/>
    <w:rsid w:val="005C604A"/>
    <w:rsid w:val="005C6A8C"/>
    <w:rsid w:val="005C6AA8"/>
    <w:rsid w:val="005C789A"/>
    <w:rsid w:val="005C7994"/>
    <w:rsid w:val="005C7ED8"/>
    <w:rsid w:val="005D000F"/>
    <w:rsid w:val="005D02F2"/>
    <w:rsid w:val="005D07F1"/>
    <w:rsid w:val="005D126F"/>
    <w:rsid w:val="005D1D0F"/>
    <w:rsid w:val="005D1E46"/>
    <w:rsid w:val="005D1F89"/>
    <w:rsid w:val="005D222E"/>
    <w:rsid w:val="005D24BF"/>
    <w:rsid w:val="005D2A59"/>
    <w:rsid w:val="005D2EDD"/>
    <w:rsid w:val="005D2F6F"/>
    <w:rsid w:val="005D320B"/>
    <w:rsid w:val="005D330F"/>
    <w:rsid w:val="005D3691"/>
    <w:rsid w:val="005D3818"/>
    <w:rsid w:val="005D41F1"/>
    <w:rsid w:val="005D4851"/>
    <w:rsid w:val="005D4A74"/>
    <w:rsid w:val="005D5599"/>
    <w:rsid w:val="005D566D"/>
    <w:rsid w:val="005D5BFE"/>
    <w:rsid w:val="005D5CC4"/>
    <w:rsid w:val="005D5DB6"/>
    <w:rsid w:val="005D60B8"/>
    <w:rsid w:val="005D614C"/>
    <w:rsid w:val="005D62B3"/>
    <w:rsid w:val="005D62BA"/>
    <w:rsid w:val="005D6445"/>
    <w:rsid w:val="005D68B2"/>
    <w:rsid w:val="005D6AEB"/>
    <w:rsid w:val="005D6CEC"/>
    <w:rsid w:val="005D6FF7"/>
    <w:rsid w:val="005D71C5"/>
    <w:rsid w:val="005D7579"/>
    <w:rsid w:val="005D791D"/>
    <w:rsid w:val="005E0620"/>
    <w:rsid w:val="005E08D3"/>
    <w:rsid w:val="005E0A2F"/>
    <w:rsid w:val="005E0F69"/>
    <w:rsid w:val="005E12ED"/>
    <w:rsid w:val="005E134C"/>
    <w:rsid w:val="005E1D19"/>
    <w:rsid w:val="005E1D1F"/>
    <w:rsid w:val="005E1DD3"/>
    <w:rsid w:val="005E1FCB"/>
    <w:rsid w:val="005E27EF"/>
    <w:rsid w:val="005E2C40"/>
    <w:rsid w:val="005E32CA"/>
    <w:rsid w:val="005E3BA1"/>
    <w:rsid w:val="005E417E"/>
    <w:rsid w:val="005E46EC"/>
    <w:rsid w:val="005E47A8"/>
    <w:rsid w:val="005E49F1"/>
    <w:rsid w:val="005E50B5"/>
    <w:rsid w:val="005E50EC"/>
    <w:rsid w:val="005E55E1"/>
    <w:rsid w:val="005E5A38"/>
    <w:rsid w:val="005E5D83"/>
    <w:rsid w:val="005E5EDE"/>
    <w:rsid w:val="005E637D"/>
    <w:rsid w:val="005E6AD2"/>
    <w:rsid w:val="005E6E0D"/>
    <w:rsid w:val="005E6E87"/>
    <w:rsid w:val="005E6F4F"/>
    <w:rsid w:val="005E7873"/>
    <w:rsid w:val="005E7E29"/>
    <w:rsid w:val="005F01C6"/>
    <w:rsid w:val="005F1633"/>
    <w:rsid w:val="005F2245"/>
    <w:rsid w:val="005F25F2"/>
    <w:rsid w:val="005F2862"/>
    <w:rsid w:val="005F2F2C"/>
    <w:rsid w:val="005F3175"/>
    <w:rsid w:val="005F34CC"/>
    <w:rsid w:val="005F34F1"/>
    <w:rsid w:val="005F3951"/>
    <w:rsid w:val="005F4C70"/>
    <w:rsid w:val="005F5FC5"/>
    <w:rsid w:val="005F61BB"/>
    <w:rsid w:val="005F61BF"/>
    <w:rsid w:val="005F6463"/>
    <w:rsid w:val="005F6DD4"/>
    <w:rsid w:val="005F6EBF"/>
    <w:rsid w:val="005F7005"/>
    <w:rsid w:val="005F70A6"/>
    <w:rsid w:val="005F7131"/>
    <w:rsid w:val="005F728E"/>
    <w:rsid w:val="005F731D"/>
    <w:rsid w:val="005F743D"/>
    <w:rsid w:val="005F79F3"/>
    <w:rsid w:val="005F7E48"/>
    <w:rsid w:val="006003AC"/>
    <w:rsid w:val="006005BD"/>
    <w:rsid w:val="0060079F"/>
    <w:rsid w:val="00601506"/>
    <w:rsid w:val="006016DF"/>
    <w:rsid w:val="00601854"/>
    <w:rsid w:val="0060191F"/>
    <w:rsid w:val="00601929"/>
    <w:rsid w:val="00601BFD"/>
    <w:rsid w:val="00602577"/>
    <w:rsid w:val="006025F0"/>
    <w:rsid w:val="00602C03"/>
    <w:rsid w:val="00602D52"/>
    <w:rsid w:val="006035BE"/>
    <w:rsid w:val="006038F7"/>
    <w:rsid w:val="006046D5"/>
    <w:rsid w:val="00604708"/>
    <w:rsid w:val="0060492C"/>
    <w:rsid w:val="00604DBA"/>
    <w:rsid w:val="0060546F"/>
    <w:rsid w:val="00605593"/>
    <w:rsid w:val="006056E1"/>
    <w:rsid w:val="00606A52"/>
    <w:rsid w:val="00606B23"/>
    <w:rsid w:val="00606E31"/>
    <w:rsid w:val="006070C0"/>
    <w:rsid w:val="006072BD"/>
    <w:rsid w:val="006078A6"/>
    <w:rsid w:val="00607B24"/>
    <w:rsid w:val="00607DFD"/>
    <w:rsid w:val="00607E9B"/>
    <w:rsid w:val="00607FB3"/>
    <w:rsid w:val="006104E0"/>
    <w:rsid w:val="006107D5"/>
    <w:rsid w:val="00610F42"/>
    <w:rsid w:val="0061107E"/>
    <w:rsid w:val="00611900"/>
    <w:rsid w:val="00611949"/>
    <w:rsid w:val="00611C02"/>
    <w:rsid w:val="00611ED8"/>
    <w:rsid w:val="0061214D"/>
    <w:rsid w:val="006123F1"/>
    <w:rsid w:val="00612591"/>
    <w:rsid w:val="00612BB0"/>
    <w:rsid w:val="00612DC1"/>
    <w:rsid w:val="006131C0"/>
    <w:rsid w:val="006136C9"/>
    <w:rsid w:val="00613B8C"/>
    <w:rsid w:val="0061414B"/>
    <w:rsid w:val="006142CC"/>
    <w:rsid w:val="006146C1"/>
    <w:rsid w:val="006152A5"/>
    <w:rsid w:val="00615366"/>
    <w:rsid w:val="00615EE4"/>
    <w:rsid w:val="00616562"/>
    <w:rsid w:val="006166E5"/>
    <w:rsid w:val="00616816"/>
    <w:rsid w:val="0061693D"/>
    <w:rsid w:val="00616A02"/>
    <w:rsid w:val="00616A27"/>
    <w:rsid w:val="00616AB4"/>
    <w:rsid w:val="00616E50"/>
    <w:rsid w:val="00616EBF"/>
    <w:rsid w:val="00617089"/>
    <w:rsid w:val="00617266"/>
    <w:rsid w:val="00617285"/>
    <w:rsid w:val="0061736A"/>
    <w:rsid w:val="00617FB7"/>
    <w:rsid w:val="006201BE"/>
    <w:rsid w:val="00620231"/>
    <w:rsid w:val="0062023B"/>
    <w:rsid w:val="006203A8"/>
    <w:rsid w:val="00620409"/>
    <w:rsid w:val="00620667"/>
    <w:rsid w:val="00620813"/>
    <w:rsid w:val="00620839"/>
    <w:rsid w:val="00620AB0"/>
    <w:rsid w:val="00620EBC"/>
    <w:rsid w:val="00621553"/>
    <w:rsid w:val="00621B70"/>
    <w:rsid w:val="00621EF5"/>
    <w:rsid w:val="00622285"/>
    <w:rsid w:val="006225F2"/>
    <w:rsid w:val="00622A7D"/>
    <w:rsid w:val="00622A89"/>
    <w:rsid w:val="0062331D"/>
    <w:rsid w:val="0062370E"/>
    <w:rsid w:val="00623761"/>
    <w:rsid w:val="00623764"/>
    <w:rsid w:val="00623BED"/>
    <w:rsid w:val="00623F95"/>
    <w:rsid w:val="0062410B"/>
    <w:rsid w:val="006241D5"/>
    <w:rsid w:val="00624614"/>
    <w:rsid w:val="006248BD"/>
    <w:rsid w:val="0062493F"/>
    <w:rsid w:val="0062504D"/>
    <w:rsid w:val="006252BB"/>
    <w:rsid w:val="00625391"/>
    <w:rsid w:val="0062597A"/>
    <w:rsid w:val="00626401"/>
    <w:rsid w:val="00626B07"/>
    <w:rsid w:val="0062770C"/>
    <w:rsid w:val="00627BC4"/>
    <w:rsid w:val="00627F6F"/>
    <w:rsid w:val="00630411"/>
    <w:rsid w:val="00630C36"/>
    <w:rsid w:val="00630D2E"/>
    <w:rsid w:val="00631C05"/>
    <w:rsid w:val="00631E61"/>
    <w:rsid w:val="006322DA"/>
    <w:rsid w:val="00632717"/>
    <w:rsid w:val="00632B65"/>
    <w:rsid w:val="00632C84"/>
    <w:rsid w:val="00632FE9"/>
    <w:rsid w:val="0063302D"/>
    <w:rsid w:val="00633106"/>
    <w:rsid w:val="0063381F"/>
    <w:rsid w:val="00633928"/>
    <w:rsid w:val="00633DB4"/>
    <w:rsid w:val="00633EB5"/>
    <w:rsid w:val="006344AD"/>
    <w:rsid w:val="00634C0E"/>
    <w:rsid w:val="00634D8C"/>
    <w:rsid w:val="00635116"/>
    <w:rsid w:val="00635279"/>
    <w:rsid w:val="0063536C"/>
    <w:rsid w:val="0063629C"/>
    <w:rsid w:val="006363E7"/>
    <w:rsid w:val="0063677A"/>
    <w:rsid w:val="006367C2"/>
    <w:rsid w:val="00636DA2"/>
    <w:rsid w:val="00636EE0"/>
    <w:rsid w:val="006377CA"/>
    <w:rsid w:val="0064003C"/>
    <w:rsid w:val="00640324"/>
    <w:rsid w:val="00640532"/>
    <w:rsid w:val="00640855"/>
    <w:rsid w:val="00640CBF"/>
    <w:rsid w:val="00641661"/>
    <w:rsid w:val="0064166A"/>
    <w:rsid w:val="006418CF"/>
    <w:rsid w:val="00641A16"/>
    <w:rsid w:val="006426C8"/>
    <w:rsid w:val="006427A0"/>
    <w:rsid w:val="006428F9"/>
    <w:rsid w:val="00642949"/>
    <w:rsid w:val="006429C0"/>
    <w:rsid w:val="00642F50"/>
    <w:rsid w:val="0064412A"/>
    <w:rsid w:val="00644457"/>
    <w:rsid w:val="00644595"/>
    <w:rsid w:val="00644654"/>
    <w:rsid w:val="0064535C"/>
    <w:rsid w:val="00645367"/>
    <w:rsid w:val="00645404"/>
    <w:rsid w:val="006455F4"/>
    <w:rsid w:val="006456D6"/>
    <w:rsid w:val="00645847"/>
    <w:rsid w:val="00645ED1"/>
    <w:rsid w:val="00646429"/>
    <w:rsid w:val="00646756"/>
    <w:rsid w:val="00646C4C"/>
    <w:rsid w:val="0064718D"/>
    <w:rsid w:val="006472A2"/>
    <w:rsid w:val="006472A4"/>
    <w:rsid w:val="00647640"/>
    <w:rsid w:val="00647B23"/>
    <w:rsid w:val="00647E11"/>
    <w:rsid w:val="0065016C"/>
    <w:rsid w:val="00650332"/>
    <w:rsid w:val="00650B9E"/>
    <w:rsid w:val="00651591"/>
    <w:rsid w:val="00651742"/>
    <w:rsid w:val="00651D2A"/>
    <w:rsid w:val="00651F9C"/>
    <w:rsid w:val="0065202D"/>
    <w:rsid w:val="00652119"/>
    <w:rsid w:val="006524D9"/>
    <w:rsid w:val="006527F4"/>
    <w:rsid w:val="00652B9B"/>
    <w:rsid w:val="00652CB4"/>
    <w:rsid w:val="00653279"/>
    <w:rsid w:val="0065349A"/>
    <w:rsid w:val="006535C6"/>
    <w:rsid w:val="00653732"/>
    <w:rsid w:val="00653B7A"/>
    <w:rsid w:val="00653CDD"/>
    <w:rsid w:val="00653ECD"/>
    <w:rsid w:val="00653F21"/>
    <w:rsid w:val="0065405D"/>
    <w:rsid w:val="006540D9"/>
    <w:rsid w:val="00654140"/>
    <w:rsid w:val="00654AC6"/>
    <w:rsid w:val="00654C2D"/>
    <w:rsid w:val="006555CB"/>
    <w:rsid w:val="0065602E"/>
    <w:rsid w:val="0065615D"/>
    <w:rsid w:val="00656311"/>
    <w:rsid w:val="00656B6D"/>
    <w:rsid w:val="00656BF3"/>
    <w:rsid w:val="00656F45"/>
    <w:rsid w:val="00657053"/>
    <w:rsid w:val="006570D7"/>
    <w:rsid w:val="006571DC"/>
    <w:rsid w:val="00657625"/>
    <w:rsid w:val="00660180"/>
    <w:rsid w:val="006602CD"/>
    <w:rsid w:val="0066058B"/>
    <w:rsid w:val="00660699"/>
    <w:rsid w:val="006606CF"/>
    <w:rsid w:val="00660B50"/>
    <w:rsid w:val="00660F30"/>
    <w:rsid w:val="006612B7"/>
    <w:rsid w:val="006613D3"/>
    <w:rsid w:val="006614F0"/>
    <w:rsid w:val="0066156F"/>
    <w:rsid w:val="00661934"/>
    <w:rsid w:val="006619BD"/>
    <w:rsid w:val="0066224A"/>
    <w:rsid w:val="00662621"/>
    <w:rsid w:val="00662636"/>
    <w:rsid w:val="006628DA"/>
    <w:rsid w:val="00662B2E"/>
    <w:rsid w:val="00662EBD"/>
    <w:rsid w:val="00663642"/>
    <w:rsid w:val="0066378A"/>
    <w:rsid w:val="00663904"/>
    <w:rsid w:val="00663C8F"/>
    <w:rsid w:val="00663DB4"/>
    <w:rsid w:val="006644A3"/>
    <w:rsid w:val="00664849"/>
    <w:rsid w:val="0066496C"/>
    <w:rsid w:val="00664D4E"/>
    <w:rsid w:val="00664FDF"/>
    <w:rsid w:val="006650CB"/>
    <w:rsid w:val="00665381"/>
    <w:rsid w:val="0066554D"/>
    <w:rsid w:val="00665B96"/>
    <w:rsid w:val="00665BED"/>
    <w:rsid w:val="00665C3A"/>
    <w:rsid w:val="00666334"/>
    <w:rsid w:val="006664AB"/>
    <w:rsid w:val="00667653"/>
    <w:rsid w:val="00667774"/>
    <w:rsid w:val="006678BD"/>
    <w:rsid w:val="00667C13"/>
    <w:rsid w:val="00667EF7"/>
    <w:rsid w:val="00670292"/>
    <w:rsid w:val="0067068A"/>
    <w:rsid w:val="0067092E"/>
    <w:rsid w:val="00671053"/>
    <w:rsid w:val="006710D6"/>
    <w:rsid w:val="00671210"/>
    <w:rsid w:val="00671223"/>
    <w:rsid w:val="0067146B"/>
    <w:rsid w:val="00671C62"/>
    <w:rsid w:val="006725B6"/>
    <w:rsid w:val="00672BDA"/>
    <w:rsid w:val="00672BE6"/>
    <w:rsid w:val="00673369"/>
    <w:rsid w:val="0067343A"/>
    <w:rsid w:val="00673468"/>
    <w:rsid w:val="00673903"/>
    <w:rsid w:val="00673CCC"/>
    <w:rsid w:val="00673CD7"/>
    <w:rsid w:val="0067401D"/>
    <w:rsid w:val="006741E3"/>
    <w:rsid w:val="00674BC6"/>
    <w:rsid w:val="00675054"/>
    <w:rsid w:val="006756C3"/>
    <w:rsid w:val="00675C45"/>
    <w:rsid w:val="0067631F"/>
    <w:rsid w:val="00676439"/>
    <w:rsid w:val="00676564"/>
    <w:rsid w:val="006765E8"/>
    <w:rsid w:val="006805A8"/>
    <w:rsid w:val="00680EBA"/>
    <w:rsid w:val="006810D3"/>
    <w:rsid w:val="0068114F"/>
    <w:rsid w:val="0068118F"/>
    <w:rsid w:val="00681254"/>
    <w:rsid w:val="006815EB"/>
    <w:rsid w:val="006824CF"/>
    <w:rsid w:val="00683248"/>
    <w:rsid w:val="00683251"/>
    <w:rsid w:val="006832AA"/>
    <w:rsid w:val="00683EB5"/>
    <w:rsid w:val="00684A2C"/>
    <w:rsid w:val="00684F65"/>
    <w:rsid w:val="0068513D"/>
    <w:rsid w:val="00685158"/>
    <w:rsid w:val="0068527C"/>
    <w:rsid w:val="006856BA"/>
    <w:rsid w:val="006856E7"/>
    <w:rsid w:val="00685713"/>
    <w:rsid w:val="0068574D"/>
    <w:rsid w:val="00685758"/>
    <w:rsid w:val="00685779"/>
    <w:rsid w:val="0068586A"/>
    <w:rsid w:val="00685A9F"/>
    <w:rsid w:val="00686249"/>
    <w:rsid w:val="006873F1"/>
    <w:rsid w:val="006875FC"/>
    <w:rsid w:val="00687E8B"/>
    <w:rsid w:val="00687EEF"/>
    <w:rsid w:val="00687FA9"/>
    <w:rsid w:val="0069040C"/>
    <w:rsid w:val="00690680"/>
    <w:rsid w:val="006908A6"/>
    <w:rsid w:val="0069104E"/>
    <w:rsid w:val="00691744"/>
    <w:rsid w:val="006917A9"/>
    <w:rsid w:val="006917EC"/>
    <w:rsid w:val="0069190E"/>
    <w:rsid w:val="006919E0"/>
    <w:rsid w:val="00691A4A"/>
    <w:rsid w:val="00692223"/>
    <w:rsid w:val="0069229B"/>
    <w:rsid w:val="00692441"/>
    <w:rsid w:val="00692629"/>
    <w:rsid w:val="00692A73"/>
    <w:rsid w:val="00692ADB"/>
    <w:rsid w:val="00692D6E"/>
    <w:rsid w:val="00693031"/>
    <w:rsid w:val="006930E0"/>
    <w:rsid w:val="006934F8"/>
    <w:rsid w:val="00693673"/>
    <w:rsid w:val="00693AA1"/>
    <w:rsid w:val="00694626"/>
    <w:rsid w:val="006946DF"/>
    <w:rsid w:val="00694732"/>
    <w:rsid w:val="006947ED"/>
    <w:rsid w:val="006949CF"/>
    <w:rsid w:val="00694D4A"/>
    <w:rsid w:val="006950CD"/>
    <w:rsid w:val="00695263"/>
    <w:rsid w:val="00695C3C"/>
    <w:rsid w:val="00695D31"/>
    <w:rsid w:val="00695DA7"/>
    <w:rsid w:val="00695F27"/>
    <w:rsid w:val="006967E0"/>
    <w:rsid w:val="0069698B"/>
    <w:rsid w:val="00696DF8"/>
    <w:rsid w:val="00696F5F"/>
    <w:rsid w:val="0069787E"/>
    <w:rsid w:val="0069797A"/>
    <w:rsid w:val="00697E17"/>
    <w:rsid w:val="006A0AB2"/>
    <w:rsid w:val="006A0BE3"/>
    <w:rsid w:val="006A0C5C"/>
    <w:rsid w:val="006A0C9D"/>
    <w:rsid w:val="006A1096"/>
    <w:rsid w:val="006A1750"/>
    <w:rsid w:val="006A1D64"/>
    <w:rsid w:val="006A1E0F"/>
    <w:rsid w:val="006A2412"/>
    <w:rsid w:val="006A27F3"/>
    <w:rsid w:val="006A2918"/>
    <w:rsid w:val="006A2979"/>
    <w:rsid w:val="006A2A60"/>
    <w:rsid w:val="006A2C2C"/>
    <w:rsid w:val="006A34EB"/>
    <w:rsid w:val="006A364B"/>
    <w:rsid w:val="006A3680"/>
    <w:rsid w:val="006A4462"/>
    <w:rsid w:val="006A4B24"/>
    <w:rsid w:val="006A4C62"/>
    <w:rsid w:val="006A5336"/>
    <w:rsid w:val="006A5502"/>
    <w:rsid w:val="006A55B1"/>
    <w:rsid w:val="006A58F0"/>
    <w:rsid w:val="006A59DF"/>
    <w:rsid w:val="006A5A91"/>
    <w:rsid w:val="006A5B13"/>
    <w:rsid w:val="006A5CFF"/>
    <w:rsid w:val="006A5EFC"/>
    <w:rsid w:val="006A60EE"/>
    <w:rsid w:val="006A6394"/>
    <w:rsid w:val="006A6704"/>
    <w:rsid w:val="006A6725"/>
    <w:rsid w:val="006A6795"/>
    <w:rsid w:val="006A6889"/>
    <w:rsid w:val="006A688B"/>
    <w:rsid w:val="006A68CC"/>
    <w:rsid w:val="006A69AB"/>
    <w:rsid w:val="006A6B9F"/>
    <w:rsid w:val="006A789E"/>
    <w:rsid w:val="006A795B"/>
    <w:rsid w:val="006B00A3"/>
    <w:rsid w:val="006B01D2"/>
    <w:rsid w:val="006B0FF6"/>
    <w:rsid w:val="006B10D7"/>
    <w:rsid w:val="006B1165"/>
    <w:rsid w:val="006B151F"/>
    <w:rsid w:val="006B1911"/>
    <w:rsid w:val="006B1B9E"/>
    <w:rsid w:val="006B2631"/>
    <w:rsid w:val="006B2D5C"/>
    <w:rsid w:val="006B3235"/>
    <w:rsid w:val="006B35A1"/>
    <w:rsid w:val="006B3D25"/>
    <w:rsid w:val="006B419B"/>
    <w:rsid w:val="006B4207"/>
    <w:rsid w:val="006B4413"/>
    <w:rsid w:val="006B4C01"/>
    <w:rsid w:val="006B4FC1"/>
    <w:rsid w:val="006B5018"/>
    <w:rsid w:val="006B54F8"/>
    <w:rsid w:val="006B58BE"/>
    <w:rsid w:val="006B5F8A"/>
    <w:rsid w:val="006B67A2"/>
    <w:rsid w:val="006B73C6"/>
    <w:rsid w:val="006B7442"/>
    <w:rsid w:val="006B75DF"/>
    <w:rsid w:val="006B78A8"/>
    <w:rsid w:val="006B79DC"/>
    <w:rsid w:val="006B7CE1"/>
    <w:rsid w:val="006B7DBB"/>
    <w:rsid w:val="006B7EC5"/>
    <w:rsid w:val="006C0055"/>
    <w:rsid w:val="006C0848"/>
    <w:rsid w:val="006C0F98"/>
    <w:rsid w:val="006C1144"/>
    <w:rsid w:val="006C1315"/>
    <w:rsid w:val="006C1A36"/>
    <w:rsid w:val="006C1F97"/>
    <w:rsid w:val="006C22BB"/>
    <w:rsid w:val="006C243F"/>
    <w:rsid w:val="006C2C3C"/>
    <w:rsid w:val="006C31A2"/>
    <w:rsid w:val="006C3354"/>
    <w:rsid w:val="006C354D"/>
    <w:rsid w:val="006C3D88"/>
    <w:rsid w:val="006C3FF7"/>
    <w:rsid w:val="006C421A"/>
    <w:rsid w:val="006C444B"/>
    <w:rsid w:val="006C457E"/>
    <w:rsid w:val="006C479C"/>
    <w:rsid w:val="006C4F5B"/>
    <w:rsid w:val="006C5300"/>
    <w:rsid w:val="006C53E1"/>
    <w:rsid w:val="006C5A2F"/>
    <w:rsid w:val="006C5AE3"/>
    <w:rsid w:val="006C6079"/>
    <w:rsid w:val="006C6535"/>
    <w:rsid w:val="006C683E"/>
    <w:rsid w:val="006C6CD8"/>
    <w:rsid w:val="006C703E"/>
    <w:rsid w:val="006C7065"/>
    <w:rsid w:val="006C770A"/>
    <w:rsid w:val="006C7A80"/>
    <w:rsid w:val="006C7B5D"/>
    <w:rsid w:val="006C7DC8"/>
    <w:rsid w:val="006D0479"/>
    <w:rsid w:val="006D0DA3"/>
    <w:rsid w:val="006D111D"/>
    <w:rsid w:val="006D13D9"/>
    <w:rsid w:val="006D1840"/>
    <w:rsid w:val="006D18C7"/>
    <w:rsid w:val="006D1BC5"/>
    <w:rsid w:val="006D224F"/>
    <w:rsid w:val="006D27DC"/>
    <w:rsid w:val="006D2AA8"/>
    <w:rsid w:val="006D2FF7"/>
    <w:rsid w:val="006D390A"/>
    <w:rsid w:val="006D3E75"/>
    <w:rsid w:val="006D400F"/>
    <w:rsid w:val="006D4072"/>
    <w:rsid w:val="006D47FF"/>
    <w:rsid w:val="006D4AC6"/>
    <w:rsid w:val="006D4BF3"/>
    <w:rsid w:val="006D4DA3"/>
    <w:rsid w:val="006D4E8E"/>
    <w:rsid w:val="006D52D7"/>
    <w:rsid w:val="006D5763"/>
    <w:rsid w:val="006D58F9"/>
    <w:rsid w:val="006D5A6A"/>
    <w:rsid w:val="006D5EAC"/>
    <w:rsid w:val="006D607B"/>
    <w:rsid w:val="006D6109"/>
    <w:rsid w:val="006D6576"/>
    <w:rsid w:val="006D67E9"/>
    <w:rsid w:val="006D6B5A"/>
    <w:rsid w:val="006D6C57"/>
    <w:rsid w:val="006D6F62"/>
    <w:rsid w:val="006D7B9F"/>
    <w:rsid w:val="006E0082"/>
    <w:rsid w:val="006E0923"/>
    <w:rsid w:val="006E0DD7"/>
    <w:rsid w:val="006E167F"/>
    <w:rsid w:val="006E16FF"/>
    <w:rsid w:val="006E1A87"/>
    <w:rsid w:val="006E1CEF"/>
    <w:rsid w:val="006E216A"/>
    <w:rsid w:val="006E21BD"/>
    <w:rsid w:val="006E240E"/>
    <w:rsid w:val="006E25E6"/>
    <w:rsid w:val="006E266C"/>
    <w:rsid w:val="006E29F3"/>
    <w:rsid w:val="006E2ECE"/>
    <w:rsid w:val="006E36B7"/>
    <w:rsid w:val="006E36F5"/>
    <w:rsid w:val="006E3DE1"/>
    <w:rsid w:val="006E4369"/>
    <w:rsid w:val="006E44B2"/>
    <w:rsid w:val="006E46C9"/>
    <w:rsid w:val="006E48F4"/>
    <w:rsid w:val="006E5171"/>
    <w:rsid w:val="006E5270"/>
    <w:rsid w:val="006E5B6B"/>
    <w:rsid w:val="006E66E3"/>
    <w:rsid w:val="006E6997"/>
    <w:rsid w:val="006E69D4"/>
    <w:rsid w:val="006E7523"/>
    <w:rsid w:val="006E77D1"/>
    <w:rsid w:val="006E77DD"/>
    <w:rsid w:val="006E7869"/>
    <w:rsid w:val="006E7C01"/>
    <w:rsid w:val="006F03F0"/>
    <w:rsid w:val="006F04F1"/>
    <w:rsid w:val="006F07A5"/>
    <w:rsid w:val="006F0DB5"/>
    <w:rsid w:val="006F0F80"/>
    <w:rsid w:val="006F1C59"/>
    <w:rsid w:val="006F211A"/>
    <w:rsid w:val="006F22EA"/>
    <w:rsid w:val="006F2421"/>
    <w:rsid w:val="006F24D9"/>
    <w:rsid w:val="006F2B1A"/>
    <w:rsid w:val="006F2DF8"/>
    <w:rsid w:val="006F30EE"/>
    <w:rsid w:val="006F310D"/>
    <w:rsid w:val="006F3694"/>
    <w:rsid w:val="006F383B"/>
    <w:rsid w:val="006F3B24"/>
    <w:rsid w:val="006F4C3E"/>
    <w:rsid w:val="006F4C51"/>
    <w:rsid w:val="006F502E"/>
    <w:rsid w:val="006F5367"/>
    <w:rsid w:val="006F549A"/>
    <w:rsid w:val="006F5597"/>
    <w:rsid w:val="006F55CA"/>
    <w:rsid w:val="006F67FF"/>
    <w:rsid w:val="006F6BA7"/>
    <w:rsid w:val="006F6FDC"/>
    <w:rsid w:val="006F70EF"/>
    <w:rsid w:val="006F75FF"/>
    <w:rsid w:val="007001E1"/>
    <w:rsid w:val="00700913"/>
    <w:rsid w:val="0070135C"/>
    <w:rsid w:val="00701486"/>
    <w:rsid w:val="00701914"/>
    <w:rsid w:val="0070196F"/>
    <w:rsid w:val="00701CC9"/>
    <w:rsid w:val="00702001"/>
    <w:rsid w:val="0070203C"/>
    <w:rsid w:val="00702712"/>
    <w:rsid w:val="00703013"/>
    <w:rsid w:val="00703205"/>
    <w:rsid w:val="00703274"/>
    <w:rsid w:val="007034CB"/>
    <w:rsid w:val="00703FA2"/>
    <w:rsid w:val="007040E9"/>
    <w:rsid w:val="007044A7"/>
    <w:rsid w:val="007047AE"/>
    <w:rsid w:val="00704978"/>
    <w:rsid w:val="00704C3A"/>
    <w:rsid w:val="00704E0C"/>
    <w:rsid w:val="00705670"/>
    <w:rsid w:val="00705671"/>
    <w:rsid w:val="00706352"/>
    <w:rsid w:val="0070659C"/>
    <w:rsid w:val="007065EE"/>
    <w:rsid w:val="00706689"/>
    <w:rsid w:val="0070674F"/>
    <w:rsid w:val="0070797C"/>
    <w:rsid w:val="00707EA9"/>
    <w:rsid w:val="007104F5"/>
    <w:rsid w:val="00710C31"/>
    <w:rsid w:val="00710D39"/>
    <w:rsid w:val="00710E98"/>
    <w:rsid w:val="00710F77"/>
    <w:rsid w:val="00711662"/>
    <w:rsid w:val="00711719"/>
    <w:rsid w:val="00711937"/>
    <w:rsid w:val="00711A7C"/>
    <w:rsid w:val="00711AE9"/>
    <w:rsid w:val="007120A6"/>
    <w:rsid w:val="007122EF"/>
    <w:rsid w:val="00712547"/>
    <w:rsid w:val="00712721"/>
    <w:rsid w:val="00712C6B"/>
    <w:rsid w:val="00712C80"/>
    <w:rsid w:val="0071323D"/>
    <w:rsid w:val="00713317"/>
    <w:rsid w:val="00713E9D"/>
    <w:rsid w:val="0071408A"/>
    <w:rsid w:val="007143AE"/>
    <w:rsid w:val="007146D7"/>
    <w:rsid w:val="007146F5"/>
    <w:rsid w:val="00714A67"/>
    <w:rsid w:val="00714D22"/>
    <w:rsid w:val="00714D4E"/>
    <w:rsid w:val="0071514D"/>
    <w:rsid w:val="0071533A"/>
    <w:rsid w:val="00715FA2"/>
    <w:rsid w:val="00715FE9"/>
    <w:rsid w:val="00716436"/>
    <w:rsid w:val="00716621"/>
    <w:rsid w:val="00716B85"/>
    <w:rsid w:val="0071758D"/>
    <w:rsid w:val="007178AB"/>
    <w:rsid w:val="00717CED"/>
    <w:rsid w:val="00720336"/>
    <w:rsid w:val="0072076A"/>
    <w:rsid w:val="007207B2"/>
    <w:rsid w:val="0072080A"/>
    <w:rsid w:val="00720BD1"/>
    <w:rsid w:val="007210B0"/>
    <w:rsid w:val="007216B9"/>
    <w:rsid w:val="00721D25"/>
    <w:rsid w:val="00721FCE"/>
    <w:rsid w:val="007222B6"/>
    <w:rsid w:val="0072298E"/>
    <w:rsid w:val="00722B3C"/>
    <w:rsid w:val="00722DB1"/>
    <w:rsid w:val="00723392"/>
    <w:rsid w:val="007234F1"/>
    <w:rsid w:val="007236B5"/>
    <w:rsid w:val="00723AB8"/>
    <w:rsid w:val="00723AFB"/>
    <w:rsid w:val="00724268"/>
    <w:rsid w:val="007242A9"/>
    <w:rsid w:val="007244E1"/>
    <w:rsid w:val="00724725"/>
    <w:rsid w:val="007250FD"/>
    <w:rsid w:val="007251E2"/>
    <w:rsid w:val="00725442"/>
    <w:rsid w:val="00725490"/>
    <w:rsid w:val="00725916"/>
    <w:rsid w:val="007259B5"/>
    <w:rsid w:val="00725B04"/>
    <w:rsid w:val="0072631D"/>
    <w:rsid w:val="00726CDA"/>
    <w:rsid w:val="0072704D"/>
    <w:rsid w:val="00727602"/>
    <w:rsid w:val="0073011E"/>
    <w:rsid w:val="007307CB"/>
    <w:rsid w:val="00730D0D"/>
    <w:rsid w:val="0073133B"/>
    <w:rsid w:val="00731695"/>
    <w:rsid w:val="00731C45"/>
    <w:rsid w:val="00731C52"/>
    <w:rsid w:val="00732176"/>
    <w:rsid w:val="00732725"/>
    <w:rsid w:val="00732898"/>
    <w:rsid w:val="00732E19"/>
    <w:rsid w:val="007330E2"/>
    <w:rsid w:val="00733417"/>
    <w:rsid w:val="007334AE"/>
    <w:rsid w:val="0073396F"/>
    <w:rsid w:val="00733C21"/>
    <w:rsid w:val="00734126"/>
    <w:rsid w:val="007341D5"/>
    <w:rsid w:val="007345D1"/>
    <w:rsid w:val="00734832"/>
    <w:rsid w:val="00734AC8"/>
    <w:rsid w:val="00734B94"/>
    <w:rsid w:val="0073528B"/>
    <w:rsid w:val="007355BC"/>
    <w:rsid w:val="00735C0B"/>
    <w:rsid w:val="00735C96"/>
    <w:rsid w:val="00735D9A"/>
    <w:rsid w:val="00735F1A"/>
    <w:rsid w:val="00735F5D"/>
    <w:rsid w:val="00736B7F"/>
    <w:rsid w:val="007371D7"/>
    <w:rsid w:val="007375CF"/>
    <w:rsid w:val="00740063"/>
    <w:rsid w:val="007407A4"/>
    <w:rsid w:val="00740844"/>
    <w:rsid w:val="00740F25"/>
    <w:rsid w:val="007410F0"/>
    <w:rsid w:val="00741CFE"/>
    <w:rsid w:val="00741FBC"/>
    <w:rsid w:val="00741FD4"/>
    <w:rsid w:val="00742001"/>
    <w:rsid w:val="00742066"/>
    <w:rsid w:val="00742874"/>
    <w:rsid w:val="00742A97"/>
    <w:rsid w:val="00743060"/>
    <w:rsid w:val="00743220"/>
    <w:rsid w:val="0074332D"/>
    <w:rsid w:val="00743600"/>
    <w:rsid w:val="00743744"/>
    <w:rsid w:val="00743818"/>
    <w:rsid w:val="00743DCF"/>
    <w:rsid w:val="00744355"/>
    <w:rsid w:val="00744A47"/>
    <w:rsid w:val="00744A8F"/>
    <w:rsid w:val="007450FE"/>
    <w:rsid w:val="007457EF"/>
    <w:rsid w:val="007459FE"/>
    <w:rsid w:val="00745DD3"/>
    <w:rsid w:val="00745FAB"/>
    <w:rsid w:val="00745FD0"/>
    <w:rsid w:val="007464CE"/>
    <w:rsid w:val="00746596"/>
    <w:rsid w:val="00746A5E"/>
    <w:rsid w:val="00746ACD"/>
    <w:rsid w:val="00746B4C"/>
    <w:rsid w:val="00747055"/>
    <w:rsid w:val="00747210"/>
    <w:rsid w:val="007474FD"/>
    <w:rsid w:val="0075069E"/>
    <w:rsid w:val="00750830"/>
    <w:rsid w:val="00750BE9"/>
    <w:rsid w:val="00750E76"/>
    <w:rsid w:val="00751407"/>
    <w:rsid w:val="0075169C"/>
    <w:rsid w:val="00751882"/>
    <w:rsid w:val="00752308"/>
    <w:rsid w:val="0075258A"/>
    <w:rsid w:val="00752809"/>
    <w:rsid w:val="00754320"/>
    <w:rsid w:val="007547BA"/>
    <w:rsid w:val="00754C6D"/>
    <w:rsid w:val="00754F82"/>
    <w:rsid w:val="00754FD2"/>
    <w:rsid w:val="007555E3"/>
    <w:rsid w:val="00755677"/>
    <w:rsid w:val="007556DC"/>
    <w:rsid w:val="00755A59"/>
    <w:rsid w:val="00755BD9"/>
    <w:rsid w:val="00755C9F"/>
    <w:rsid w:val="00756835"/>
    <w:rsid w:val="00756BD7"/>
    <w:rsid w:val="00756EB8"/>
    <w:rsid w:val="0075751A"/>
    <w:rsid w:val="007575E2"/>
    <w:rsid w:val="00757AD0"/>
    <w:rsid w:val="00757CFD"/>
    <w:rsid w:val="00757D63"/>
    <w:rsid w:val="00757D79"/>
    <w:rsid w:val="00760022"/>
    <w:rsid w:val="007605C4"/>
    <w:rsid w:val="00760A1F"/>
    <w:rsid w:val="00760ACC"/>
    <w:rsid w:val="007612D3"/>
    <w:rsid w:val="00761BAF"/>
    <w:rsid w:val="00761D69"/>
    <w:rsid w:val="0076230A"/>
    <w:rsid w:val="00762BD5"/>
    <w:rsid w:val="00763A32"/>
    <w:rsid w:val="00763B97"/>
    <w:rsid w:val="00763ED2"/>
    <w:rsid w:val="007644B6"/>
    <w:rsid w:val="00764548"/>
    <w:rsid w:val="00764687"/>
    <w:rsid w:val="00765213"/>
    <w:rsid w:val="007652EE"/>
    <w:rsid w:val="00765301"/>
    <w:rsid w:val="00765A01"/>
    <w:rsid w:val="007665B4"/>
    <w:rsid w:val="0076667F"/>
    <w:rsid w:val="007670F4"/>
    <w:rsid w:val="00767A0B"/>
    <w:rsid w:val="00767B5E"/>
    <w:rsid w:val="007701EC"/>
    <w:rsid w:val="00770A81"/>
    <w:rsid w:val="00770A89"/>
    <w:rsid w:val="00770D73"/>
    <w:rsid w:val="007718CC"/>
    <w:rsid w:val="00771C62"/>
    <w:rsid w:val="00771C9C"/>
    <w:rsid w:val="007722F2"/>
    <w:rsid w:val="00772870"/>
    <w:rsid w:val="00772948"/>
    <w:rsid w:val="00772CCE"/>
    <w:rsid w:val="007731BC"/>
    <w:rsid w:val="00773294"/>
    <w:rsid w:val="00773547"/>
    <w:rsid w:val="007738ED"/>
    <w:rsid w:val="00773B13"/>
    <w:rsid w:val="00774947"/>
    <w:rsid w:val="00774991"/>
    <w:rsid w:val="00774A17"/>
    <w:rsid w:val="00775530"/>
    <w:rsid w:val="007755BF"/>
    <w:rsid w:val="00775855"/>
    <w:rsid w:val="00775C96"/>
    <w:rsid w:val="00775EC3"/>
    <w:rsid w:val="007760A7"/>
    <w:rsid w:val="00776401"/>
    <w:rsid w:val="007766BD"/>
    <w:rsid w:val="00776897"/>
    <w:rsid w:val="007768D6"/>
    <w:rsid w:val="00776C03"/>
    <w:rsid w:val="0077750D"/>
    <w:rsid w:val="00780041"/>
    <w:rsid w:val="00780550"/>
    <w:rsid w:val="00780580"/>
    <w:rsid w:val="00780914"/>
    <w:rsid w:val="0078172A"/>
    <w:rsid w:val="00781758"/>
    <w:rsid w:val="00781919"/>
    <w:rsid w:val="00781B49"/>
    <w:rsid w:val="00781C47"/>
    <w:rsid w:val="00781E3F"/>
    <w:rsid w:val="00781E5C"/>
    <w:rsid w:val="00781F5E"/>
    <w:rsid w:val="00782433"/>
    <w:rsid w:val="0078292B"/>
    <w:rsid w:val="0078329E"/>
    <w:rsid w:val="007832AE"/>
    <w:rsid w:val="007832C5"/>
    <w:rsid w:val="00783696"/>
    <w:rsid w:val="00783813"/>
    <w:rsid w:val="00783817"/>
    <w:rsid w:val="00783CE5"/>
    <w:rsid w:val="00784954"/>
    <w:rsid w:val="00784F44"/>
    <w:rsid w:val="0078500B"/>
    <w:rsid w:val="007856D7"/>
    <w:rsid w:val="00785CDB"/>
    <w:rsid w:val="00785CF4"/>
    <w:rsid w:val="00785EBB"/>
    <w:rsid w:val="0078633C"/>
    <w:rsid w:val="0078650A"/>
    <w:rsid w:val="0078676D"/>
    <w:rsid w:val="00786D61"/>
    <w:rsid w:val="00786F9E"/>
    <w:rsid w:val="00787128"/>
    <w:rsid w:val="007874A4"/>
    <w:rsid w:val="007900F4"/>
    <w:rsid w:val="0079019F"/>
    <w:rsid w:val="00790477"/>
    <w:rsid w:val="00790972"/>
    <w:rsid w:val="00790A28"/>
    <w:rsid w:val="00790A7F"/>
    <w:rsid w:val="00790D8C"/>
    <w:rsid w:val="00790E26"/>
    <w:rsid w:val="00790FF9"/>
    <w:rsid w:val="00791E05"/>
    <w:rsid w:val="007920A5"/>
    <w:rsid w:val="0079215F"/>
    <w:rsid w:val="00792210"/>
    <w:rsid w:val="00792484"/>
    <w:rsid w:val="007928F5"/>
    <w:rsid w:val="00792BA8"/>
    <w:rsid w:val="00792FD4"/>
    <w:rsid w:val="0079340D"/>
    <w:rsid w:val="0079388E"/>
    <w:rsid w:val="007940F2"/>
    <w:rsid w:val="007943A5"/>
    <w:rsid w:val="00794A69"/>
    <w:rsid w:val="00794B2F"/>
    <w:rsid w:val="007950C1"/>
    <w:rsid w:val="0079573B"/>
    <w:rsid w:val="00795ADA"/>
    <w:rsid w:val="00795BC7"/>
    <w:rsid w:val="007960A4"/>
    <w:rsid w:val="00796420"/>
    <w:rsid w:val="00796B34"/>
    <w:rsid w:val="00796C98"/>
    <w:rsid w:val="00796EF4"/>
    <w:rsid w:val="0079734B"/>
    <w:rsid w:val="007974AF"/>
    <w:rsid w:val="0079753E"/>
    <w:rsid w:val="00797741"/>
    <w:rsid w:val="007A059B"/>
    <w:rsid w:val="007A10A8"/>
    <w:rsid w:val="007A145F"/>
    <w:rsid w:val="007A149D"/>
    <w:rsid w:val="007A1935"/>
    <w:rsid w:val="007A19B7"/>
    <w:rsid w:val="007A1FC8"/>
    <w:rsid w:val="007A203D"/>
    <w:rsid w:val="007A2082"/>
    <w:rsid w:val="007A21AB"/>
    <w:rsid w:val="007A2D02"/>
    <w:rsid w:val="007A2D6B"/>
    <w:rsid w:val="007A3108"/>
    <w:rsid w:val="007A31C1"/>
    <w:rsid w:val="007A391F"/>
    <w:rsid w:val="007A3C81"/>
    <w:rsid w:val="007A3DE4"/>
    <w:rsid w:val="007A3DE5"/>
    <w:rsid w:val="007A42B0"/>
    <w:rsid w:val="007A4307"/>
    <w:rsid w:val="007A43CC"/>
    <w:rsid w:val="007A47F0"/>
    <w:rsid w:val="007A508F"/>
    <w:rsid w:val="007A50BB"/>
    <w:rsid w:val="007A531D"/>
    <w:rsid w:val="007A599F"/>
    <w:rsid w:val="007A61C4"/>
    <w:rsid w:val="007A6B31"/>
    <w:rsid w:val="007A7104"/>
    <w:rsid w:val="007A744B"/>
    <w:rsid w:val="007A7471"/>
    <w:rsid w:val="007A7B0C"/>
    <w:rsid w:val="007A7B2A"/>
    <w:rsid w:val="007A7F2B"/>
    <w:rsid w:val="007B0038"/>
    <w:rsid w:val="007B027C"/>
    <w:rsid w:val="007B065F"/>
    <w:rsid w:val="007B0B45"/>
    <w:rsid w:val="007B1023"/>
    <w:rsid w:val="007B1303"/>
    <w:rsid w:val="007B13DB"/>
    <w:rsid w:val="007B1461"/>
    <w:rsid w:val="007B2AD5"/>
    <w:rsid w:val="007B2B38"/>
    <w:rsid w:val="007B2BFD"/>
    <w:rsid w:val="007B30D4"/>
    <w:rsid w:val="007B30EF"/>
    <w:rsid w:val="007B32BE"/>
    <w:rsid w:val="007B3416"/>
    <w:rsid w:val="007B3608"/>
    <w:rsid w:val="007B3B97"/>
    <w:rsid w:val="007B4086"/>
    <w:rsid w:val="007B422D"/>
    <w:rsid w:val="007B4800"/>
    <w:rsid w:val="007B4F2A"/>
    <w:rsid w:val="007B57CB"/>
    <w:rsid w:val="007B6273"/>
    <w:rsid w:val="007B659D"/>
    <w:rsid w:val="007B65DA"/>
    <w:rsid w:val="007B759F"/>
    <w:rsid w:val="007B76CB"/>
    <w:rsid w:val="007B7F31"/>
    <w:rsid w:val="007C0263"/>
    <w:rsid w:val="007C0D6E"/>
    <w:rsid w:val="007C0E19"/>
    <w:rsid w:val="007C133A"/>
    <w:rsid w:val="007C1623"/>
    <w:rsid w:val="007C1811"/>
    <w:rsid w:val="007C1B23"/>
    <w:rsid w:val="007C21FB"/>
    <w:rsid w:val="007C2206"/>
    <w:rsid w:val="007C28CD"/>
    <w:rsid w:val="007C29FB"/>
    <w:rsid w:val="007C2DFB"/>
    <w:rsid w:val="007C37A5"/>
    <w:rsid w:val="007C3D3C"/>
    <w:rsid w:val="007C3E98"/>
    <w:rsid w:val="007C49C7"/>
    <w:rsid w:val="007C4F89"/>
    <w:rsid w:val="007C51D1"/>
    <w:rsid w:val="007C5336"/>
    <w:rsid w:val="007C5A10"/>
    <w:rsid w:val="007C5D71"/>
    <w:rsid w:val="007C62BC"/>
    <w:rsid w:val="007C6867"/>
    <w:rsid w:val="007C693E"/>
    <w:rsid w:val="007C69C7"/>
    <w:rsid w:val="007C6B00"/>
    <w:rsid w:val="007C6BE4"/>
    <w:rsid w:val="007C7946"/>
    <w:rsid w:val="007C7AE5"/>
    <w:rsid w:val="007C7B1C"/>
    <w:rsid w:val="007C7BDF"/>
    <w:rsid w:val="007D00ED"/>
    <w:rsid w:val="007D0228"/>
    <w:rsid w:val="007D0496"/>
    <w:rsid w:val="007D0606"/>
    <w:rsid w:val="007D0805"/>
    <w:rsid w:val="007D0B26"/>
    <w:rsid w:val="007D0E18"/>
    <w:rsid w:val="007D1105"/>
    <w:rsid w:val="007D1510"/>
    <w:rsid w:val="007D19A9"/>
    <w:rsid w:val="007D21BA"/>
    <w:rsid w:val="007D2372"/>
    <w:rsid w:val="007D29C9"/>
    <w:rsid w:val="007D2BCA"/>
    <w:rsid w:val="007D2C80"/>
    <w:rsid w:val="007D32EC"/>
    <w:rsid w:val="007D33B9"/>
    <w:rsid w:val="007D34FF"/>
    <w:rsid w:val="007D3769"/>
    <w:rsid w:val="007D3927"/>
    <w:rsid w:val="007D3D1A"/>
    <w:rsid w:val="007D3E0F"/>
    <w:rsid w:val="007D4B44"/>
    <w:rsid w:val="007D4DA1"/>
    <w:rsid w:val="007D562C"/>
    <w:rsid w:val="007D57A0"/>
    <w:rsid w:val="007D584D"/>
    <w:rsid w:val="007D597E"/>
    <w:rsid w:val="007D5999"/>
    <w:rsid w:val="007D60DB"/>
    <w:rsid w:val="007D61A0"/>
    <w:rsid w:val="007D6413"/>
    <w:rsid w:val="007D726B"/>
    <w:rsid w:val="007D789C"/>
    <w:rsid w:val="007D7F2E"/>
    <w:rsid w:val="007E024B"/>
    <w:rsid w:val="007E03D7"/>
    <w:rsid w:val="007E04C9"/>
    <w:rsid w:val="007E1320"/>
    <w:rsid w:val="007E16D8"/>
    <w:rsid w:val="007E1AB4"/>
    <w:rsid w:val="007E1C93"/>
    <w:rsid w:val="007E2308"/>
    <w:rsid w:val="007E25B9"/>
    <w:rsid w:val="007E284C"/>
    <w:rsid w:val="007E35EB"/>
    <w:rsid w:val="007E3759"/>
    <w:rsid w:val="007E3E28"/>
    <w:rsid w:val="007E4270"/>
    <w:rsid w:val="007E43B8"/>
    <w:rsid w:val="007E43D4"/>
    <w:rsid w:val="007E45EA"/>
    <w:rsid w:val="007E4E67"/>
    <w:rsid w:val="007E5304"/>
    <w:rsid w:val="007E609F"/>
    <w:rsid w:val="007E6159"/>
    <w:rsid w:val="007E61AE"/>
    <w:rsid w:val="007E6245"/>
    <w:rsid w:val="007E66FF"/>
    <w:rsid w:val="007E69E9"/>
    <w:rsid w:val="007E6A33"/>
    <w:rsid w:val="007E6BC6"/>
    <w:rsid w:val="007E6C3F"/>
    <w:rsid w:val="007E7344"/>
    <w:rsid w:val="007E7476"/>
    <w:rsid w:val="007E750B"/>
    <w:rsid w:val="007E76D0"/>
    <w:rsid w:val="007E7B55"/>
    <w:rsid w:val="007E7BD7"/>
    <w:rsid w:val="007E7DC0"/>
    <w:rsid w:val="007F0227"/>
    <w:rsid w:val="007F0AC9"/>
    <w:rsid w:val="007F0DCE"/>
    <w:rsid w:val="007F16C7"/>
    <w:rsid w:val="007F1B43"/>
    <w:rsid w:val="007F1BE7"/>
    <w:rsid w:val="007F253E"/>
    <w:rsid w:val="007F25F8"/>
    <w:rsid w:val="007F27D9"/>
    <w:rsid w:val="007F2816"/>
    <w:rsid w:val="007F2AFD"/>
    <w:rsid w:val="007F3064"/>
    <w:rsid w:val="007F3397"/>
    <w:rsid w:val="007F3B9F"/>
    <w:rsid w:val="007F3C2D"/>
    <w:rsid w:val="007F3F23"/>
    <w:rsid w:val="007F4357"/>
    <w:rsid w:val="007F438A"/>
    <w:rsid w:val="007F44F6"/>
    <w:rsid w:val="007F4513"/>
    <w:rsid w:val="007F45BA"/>
    <w:rsid w:val="007F46AB"/>
    <w:rsid w:val="007F47BB"/>
    <w:rsid w:val="007F4AF0"/>
    <w:rsid w:val="007F4B8A"/>
    <w:rsid w:val="007F5087"/>
    <w:rsid w:val="007F55C3"/>
    <w:rsid w:val="007F5682"/>
    <w:rsid w:val="007F5753"/>
    <w:rsid w:val="007F59B8"/>
    <w:rsid w:val="007F5A72"/>
    <w:rsid w:val="007F5F95"/>
    <w:rsid w:val="007F626B"/>
    <w:rsid w:val="007F67C0"/>
    <w:rsid w:val="007F6962"/>
    <w:rsid w:val="007F6C49"/>
    <w:rsid w:val="007F71F6"/>
    <w:rsid w:val="007F749C"/>
    <w:rsid w:val="007F75C6"/>
    <w:rsid w:val="007F78BA"/>
    <w:rsid w:val="007F78CB"/>
    <w:rsid w:val="007F7A3E"/>
    <w:rsid w:val="008004CC"/>
    <w:rsid w:val="00800500"/>
    <w:rsid w:val="00800980"/>
    <w:rsid w:val="00801DA9"/>
    <w:rsid w:val="008022B6"/>
    <w:rsid w:val="008023DE"/>
    <w:rsid w:val="00802B43"/>
    <w:rsid w:val="00802E34"/>
    <w:rsid w:val="00803665"/>
    <w:rsid w:val="00803F87"/>
    <w:rsid w:val="00805189"/>
    <w:rsid w:val="008052DD"/>
    <w:rsid w:val="00805473"/>
    <w:rsid w:val="00805846"/>
    <w:rsid w:val="0080589F"/>
    <w:rsid w:val="00805A54"/>
    <w:rsid w:val="00805E6E"/>
    <w:rsid w:val="0080641C"/>
    <w:rsid w:val="0080746D"/>
    <w:rsid w:val="00807547"/>
    <w:rsid w:val="00807596"/>
    <w:rsid w:val="008078EC"/>
    <w:rsid w:val="00807CA1"/>
    <w:rsid w:val="00807D06"/>
    <w:rsid w:val="008100E9"/>
    <w:rsid w:val="00810391"/>
    <w:rsid w:val="00810438"/>
    <w:rsid w:val="00810C8D"/>
    <w:rsid w:val="00811410"/>
    <w:rsid w:val="00811814"/>
    <w:rsid w:val="0081191D"/>
    <w:rsid w:val="00811B97"/>
    <w:rsid w:val="00812569"/>
    <w:rsid w:val="00812755"/>
    <w:rsid w:val="008129DF"/>
    <w:rsid w:val="00812B80"/>
    <w:rsid w:val="00812CFC"/>
    <w:rsid w:val="00812DE5"/>
    <w:rsid w:val="00812E93"/>
    <w:rsid w:val="0081306B"/>
    <w:rsid w:val="0081312F"/>
    <w:rsid w:val="00813447"/>
    <w:rsid w:val="008137CA"/>
    <w:rsid w:val="00813994"/>
    <w:rsid w:val="00813BDB"/>
    <w:rsid w:val="00813CEA"/>
    <w:rsid w:val="0081452A"/>
    <w:rsid w:val="0081478C"/>
    <w:rsid w:val="00814903"/>
    <w:rsid w:val="00814A74"/>
    <w:rsid w:val="00814A96"/>
    <w:rsid w:val="00814C78"/>
    <w:rsid w:val="00814D01"/>
    <w:rsid w:val="00814D13"/>
    <w:rsid w:val="008163AE"/>
    <w:rsid w:val="00816BA0"/>
    <w:rsid w:val="00816F27"/>
    <w:rsid w:val="008170B4"/>
    <w:rsid w:val="008173B2"/>
    <w:rsid w:val="00817694"/>
    <w:rsid w:val="008179BA"/>
    <w:rsid w:val="00820521"/>
    <w:rsid w:val="008205EF"/>
    <w:rsid w:val="00820865"/>
    <w:rsid w:val="00820D16"/>
    <w:rsid w:val="00820FE8"/>
    <w:rsid w:val="008211D8"/>
    <w:rsid w:val="0082260C"/>
    <w:rsid w:val="00822750"/>
    <w:rsid w:val="00822EE1"/>
    <w:rsid w:val="00823340"/>
    <w:rsid w:val="00823A04"/>
    <w:rsid w:val="00823C8E"/>
    <w:rsid w:val="00823DB0"/>
    <w:rsid w:val="00823F65"/>
    <w:rsid w:val="0082405A"/>
    <w:rsid w:val="00824194"/>
    <w:rsid w:val="00824309"/>
    <w:rsid w:val="00824561"/>
    <w:rsid w:val="00824A86"/>
    <w:rsid w:val="00824ADA"/>
    <w:rsid w:val="00824F4A"/>
    <w:rsid w:val="00825242"/>
    <w:rsid w:val="00825C6B"/>
    <w:rsid w:val="00825EE3"/>
    <w:rsid w:val="0082604D"/>
    <w:rsid w:val="0082640A"/>
    <w:rsid w:val="00826FE9"/>
    <w:rsid w:val="0082714A"/>
    <w:rsid w:val="00827182"/>
    <w:rsid w:val="00827A3E"/>
    <w:rsid w:val="00827D47"/>
    <w:rsid w:val="0083058A"/>
    <w:rsid w:val="00830C7F"/>
    <w:rsid w:val="008312CB"/>
    <w:rsid w:val="008313A7"/>
    <w:rsid w:val="00831F10"/>
    <w:rsid w:val="0083225A"/>
    <w:rsid w:val="00832620"/>
    <w:rsid w:val="0083270D"/>
    <w:rsid w:val="00832B04"/>
    <w:rsid w:val="00833132"/>
    <w:rsid w:val="00833F27"/>
    <w:rsid w:val="00833F68"/>
    <w:rsid w:val="00834185"/>
    <w:rsid w:val="00834753"/>
    <w:rsid w:val="00834BD3"/>
    <w:rsid w:val="008350E4"/>
    <w:rsid w:val="008350F3"/>
    <w:rsid w:val="00835241"/>
    <w:rsid w:val="008353E8"/>
    <w:rsid w:val="00835A79"/>
    <w:rsid w:val="00835C30"/>
    <w:rsid w:val="00835F78"/>
    <w:rsid w:val="00836111"/>
    <w:rsid w:val="00836248"/>
    <w:rsid w:val="00836375"/>
    <w:rsid w:val="00836680"/>
    <w:rsid w:val="00836876"/>
    <w:rsid w:val="0083694B"/>
    <w:rsid w:val="008377C3"/>
    <w:rsid w:val="00837C42"/>
    <w:rsid w:val="00837EEF"/>
    <w:rsid w:val="0084003B"/>
    <w:rsid w:val="00840486"/>
    <w:rsid w:val="008404C1"/>
    <w:rsid w:val="008405D9"/>
    <w:rsid w:val="00840814"/>
    <w:rsid w:val="00840C9E"/>
    <w:rsid w:val="008410CF"/>
    <w:rsid w:val="00841311"/>
    <w:rsid w:val="008415AA"/>
    <w:rsid w:val="00841682"/>
    <w:rsid w:val="0084171B"/>
    <w:rsid w:val="00842033"/>
    <w:rsid w:val="008422B4"/>
    <w:rsid w:val="0084233B"/>
    <w:rsid w:val="00842349"/>
    <w:rsid w:val="0084274E"/>
    <w:rsid w:val="00842A64"/>
    <w:rsid w:val="00842ADA"/>
    <w:rsid w:val="00842C73"/>
    <w:rsid w:val="00842E94"/>
    <w:rsid w:val="00843212"/>
    <w:rsid w:val="008437FA"/>
    <w:rsid w:val="008438B7"/>
    <w:rsid w:val="00843A50"/>
    <w:rsid w:val="00843D66"/>
    <w:rsid w:val="00843DF2"/>
    <w:rsid w:val="008441F0"/>
    <w:rsid w:val="00844BEE"/>
    <w:rsid w:val="0084523B"/>
    <w:rsid w:val="00845620"/>
    <w:rsid w:val="00845E8C"/>
    <w:rsid w:val="00846662"/>
    <w:rsid w:val="0084696A"/>
    <w:rsid w:val="00846BFA"/>
    <w:rsid w:val="00846DE7"/>
    <w:rsid w:val="00847380"/>
    <w:rsid w:val="00847476"/>
    <w:rsid w:val="00847704"/>
    <w:rsid w:val="00847E26"/>
    <w:rsid w:val="00847E90"/>
    <w:rsid w:val="00850113"/>
    <w:rsid w:val="00850114"/>
    <w:rsid w:val="0085036B"/>
    <w:rsid w:val="00850678"/>
    <w:rsid w:val="008506D7"/>
    <w:rsid w:val="008508C0"/>
    <w:rsid w:val="00850A73"/>
    <w:rsid w:val="00850B59"/>
    <w:rsid w:val="00851242"/>
    <w:rsid w:val="00851B73"/>
    <w:rsid w:val="00851D34"/>
    <w:rsid w:val="008520C7"/>
    <w:rsid w:val="00852377"/>
    <w:rsid w:val="00852555"/>
    <w:rsid w:val="008528EE"/>
    <w:rsid w:val="00853346"/>
    <w:rsid w:val="00853A27"/>
    <w:rsid w:val="00853D22"/>
    <w:rsid w:val="00854192"/>
    <w:rsid w:val="00854213"/>
    <w:rsid w:val="0085477F"/>
    <w:rsid w:val="00854A4C"/>
    <w:rsid w:val="00854C67"/>
    <w:rsid w:val="00855D97"/>
    <w:rsid w:val="008563E1"/>
    <w:rsid w:val="008566F4"/>
    <w:rsid w:val="008579C3"/>
    <w:rsid w:val="00857DB5"/>
    <w:rsid w:val="00857E9F"/>
    <w:rsid w:val="00860270"/>
    <w:rsid w:val="0086030E"/>
    <w:rsid w:val="00860D6C"/>
    <w:rsid w:val="00861504"/>
    <w:rsid w:val="0086169E"/>
    <w:rsid w:val="00861751"/>
    <w:rsid w:val="00861CEA"/>
    <w:rsid w:val="00861F71"/>
    <w:rsid w:val="008623B4"/>
    <w:rsid w:val="00862A3F"/>
    <w:rsid w:val="00862F86"/>
    <w:rsid w:val="00863997"/>
    <w:rsid w:val="00863A70"/>
    <w:rsid w:val="008647FD"/>
    <w:rsid w:val="00864F2D"/>
    <w:rsid w:val="008650AB"/>
    <w:rsid w:val="008652B8"/>
    <w:rsid w:val="00865858"/>
    <w:rsid w:val="00865A48"/>
    <w:rsid w:val="00865C7C"/>
    <w:rsid w:val="00865CFA"/>
    <w:rsid w:val="00865F3B"/>
    <w:rsid w:val="008662DD"/>
    <w:rsid w:val="00866B27"/>
    <w:rsid w:val="00867081"/>
    <w:rsid w:val="00870764"/>
    <w:rsid w:val="00870F13"/>
    <w:rsid w:val="008712F0"/>
    <w:rsid w:val="00871512"/>
    <w:rsid w:val="00871628"/>
    <w:rsid w:val="00871B2A"/>
    <w:rsid w:val="00871BB5"/>
    <w:rsid w:val="00871F9A"/>
    <w:rsid w:val="008727B8"/>
    <w:rsid w:val="00872CD3"/>
    <w:rsid w:val="00872F53"/>
    <w:rsid w:val="00873484"/>
    <w:rsid w:val="008736A7"/>
    <w:rsid w:val="0087397F"/>
    <w:rsid w:val="00873A2A"/>
    <w:rsid w:val="00873CF3"/>
    <w:rsid w:val="008750CF"/>
    <w:rsid w:val="0087520F"/>
    <w:rsid w:val="00875388"/>
    <w:rsid w:val="008758E6"/>
    <w:rsid w:val="00875B8F"/>
    <w:rsid w:val="00875BE3"/>
    <w:rsid w:val="00875CD0"/>
    <w:rsid w:val="00875EFE"/>
    <w:rsid w:val="0087664A"/>
    <w:rsid w:val="00876EE4"/>
    <w:rsid w:val="008772F1"/>
    <w:rsid w:val="00877732"/>
    <w:rsid w:val="008801CF"/>
    <w:rsid w:val="00880A81"/>
    <w:rsid w:val="00880BE6"/>
    <w:rsid w:val="00880D57"/>
    <w:rsid w:val="00880F3F"/>
    <w:rsid w:val="00881023"/>
    <w:rsid w:val="0088127F"/>
    <w:rsid w:val="00881529"/>
    <w:rsid w:val="008817C3"/>
    <w:rsid w:val="008817EA"/>
    <w:rsid w:val="00881C89"/>
    <w:rsid w:val="008823DB"/>
    <w:rsid w:val="00882E69"/>
    <w:rsid w:val="00883770"/>
    <w:rsid w:val="00883ACA"/>
    <w:rsid w:val="00885093"/>
    <w:rsid w:val="0088523C"/>
    <w:rsid w:val="008854B0"/>
    <w:rsid w:val="0088560B"/>
    <w:rsid w:val="00885858"/>
    <w:rsid w:val="00885BD5"/>
    <w:rsid w:val="00886356"/>
    <w:rsid w:val="00887039"/>
    <w:rsid w:val="008873C8"/>
    <w:rsid w:val="00887461"/>
    <w:rsid w:val="0088756F"/>
    <w:rsid w:val="008876B8"/>
    <w:rsid w:val="00887EAB"/>
    <w:rsid w:val="00887F65"/>
    <w:rsid w:val="00890252"/>
    <w:rsid w:val="008902A9"/>
    <w:rsid w:val="008902F7"/>
    <w:rsid w:val="008903BD"/>
    <w:rsid w:val="0089050D"/>
    <w:rsid w:val="00890B56"/>
    <w:rsid w:val="008910D6"/>
    <w:rsid w:val="00891E72"/>
    <w:rsid w:val="0089213D"/>
    <w:rsid w:val="00892343"/>
    <w:rsid w:val="008924D5"/>
    <w:rsid w:val="00892AFE"/>
    <w:rsid w:val="00892D69"/>
    <w:rsid w:val="008931E1"/>
    <w:rsid w:val="0089320E"/>
    <w:rsid w:val="0089344B"/>
    <w:rsid w:val="00893C03"/>
    <w:rsid w:val="00893F22"/>
    <w:rsid w:val="00893FA0"/>
    <w:rsid w:val="008942C3"/>
    <w:rsid w:val="00894F4D"/>
    <w:rsid w:val="00895131"/>
    <w:rsid w:val="00895215"/>
    <w:rsid w:val="008952CE"/>
    <w:rsid w:val="0089573F"/>
    <w:rsid w:val="00895875"/>
    <w:rsid w:val="008958BF"/>
    <w:rsid w:val="00895A53"/>
    <w:rsid w:val="00895CF5"/>
    <w:rsid w:val="00895F6D"/>
    <w:rsid w:val="00896473"/>
    <w:rsid w:val="00897282"/>
    <w:rsid w:val="008973C1"/>
    <w:rsid w:val="008A050E"/>
    <w:rsid w:val="008A116D"/>
    <w:rsid w:val="008A1315"/>
    <w:rsid w:val="008A136D"/>
    <w:rsid w:val="008A1FF0"/>
    <w:rsid w:val="008A2707"/>
    <w:rsid w:val="008A2B1A"/>
    <w:rsid w:val="008A30DD"/>
    <w:rsid w:val="008A347E"/>
    <w:rsid w:val="008A3571"/>
    <w:rsid w:val="008A36EF"/>
    <w:rsid w:val="008A3F30"/>
    <w:rsid w:val="008A42DF"/>
    <w:rsid w:val="008A4342"/>
    <w:rsid w:val="008A4A47"/>
    <w:rsid w:val="008A4A81"/>
    <w:rsid w:val="008A4CB5"/>
    <w:rsid w:val="008A5014"/>
    <w:rsid w:val="008A575C"/>
    <w:rsid w:val="008A5922"/>
    <w:rsid w:val="008A5C03"/>
    <w:rsid w:val="008A60C1"/>
    <w:rsid w:val="008A6723"/>
    <w:rsid w:val="008A6837"/>
    <w:rsid w:val="008A6C49"/>
    <w:rsid w:val="008A6FAF"/>
    <w:rsid w:val="008A7088"/>
    <w:rsid w:val="008A7482"/>
    <w:rsid w:val="008A7AAF"/>
    <w:rsid w:val="008A7B46"/>
    <w:rsid w:val="008B0090"/>
    <w:rsid w:val="008B026A"/>
    <w:rsid w:val="008B092C"/>
    <w:rsid w:val="008B0A85"/>
    <w:rsid w:val="008B0BE3"/>
    <w:rsid w:val="008B0D9F"/>
    <w:rsid w:val="008B1057"/>
    <w:rsid w:val="008B13EE"/>
    <w:rsid w:val="008B14CD"/>
    <w:rsid w:val="008B1512"/>
    <w:rsid w:val="008B1639"/>
    <w:rsid w:val="008B1861"/>
    <w:rsid w:val="008B1C65"/>
    <w:rsid w:val="008B1F5E"/>
    <w:rsid w:val="008B1F93"/>
    <w:rsid w:val="008B2532"/>
    <w:rsid w:val="008B30B5"/>
    <w:rsid w:val="008B3486"/>
    <w:rsid w:val="008B395D"/>
    <w:rsid w:val="008B3A22"/>
    <w:rsid w:val="008B3B5E"/>
    <w:rsid w:val="008B3EAF"/>
    <w:rsid w:val="008B4660"/>
    <w:rsid w:val="008B46F3"/>
    <w:rsid w:val="008B50C6"/>
    <w:rsid w:val="008B5B01"/>
    <w:rsid w:val="008B5F37"/>
    <w:rsid w:val="008B60B7"/>
    <w:rsid w:val="008B60E3"/>
    <w:rsid w:val="008B66AD"/>
    <w:rsid w:val="008B690D"/>
    <w:rsid w:val="008B6CDB"/>
    <w:rsid w:val="008B7862"/>
    <w:rsid w:val="008C087C"/>
    <w:rsid w:val="008C08F8"/>
    <w:rsid w:val="008C0955"/>
    <w:rsid w:val="008C0B8B"/>
    <w:rsid w:val="008C0FF1"/>
    <w:rsid w:val="008C107E"/>
    <w:rsid w:val="008C2777"/>
    <w:rsid w:val="008C2E37"/>
    <w:rsid w:val="008C31C8"/>
    <w:rsid w:val="008C3412"/>
    <w:rsid w:val="008C366A"/>
    <w:rsid w:val="008C389C"/>
    <w:rsid w:val="008C3B4A"/>
    <w:rsid w:val="008C3BF8"/>
    <w:rsid w:val="008C3DB0"/>
    <w:rsid w:val="008C4AB8"/>
    <w:rsid w:val="008C4D48"/>
    <w:rsid w:val="008C4F60"/>
    <w:rsid w:val="008C51B4"/>
    <w:rsid w:val="008C547E"/>
    <w:rsid w:val="008C55AE"/>
    <w:rsid w:val="008C5B35"/>
    <w:rsid w:val="008C6001"/>
    <w:rsid w:val="008C6087"/>
    <w:rsid w:val="008C6442"/>
    <w:rsid w:val="008C6B6F"/>
    <w:rsid w:val="008C6C82"/>
    <w:rsid w:val="008C6E95"/>
    <w:rsid w:val="008C7317"/>
    <w:rsid w:val="008C73A2"/>
    <w:rsid w:val="008C7757"/>
    <w:rsid w:val="008C77FA"/>
    <w:rsid w:val="008D011F"/>
    <w:rsid w:val="008D0267"/>
    <w:rsid w:val="008D0577"/>
    <w:rsid w:val="008D0848"/>
    <w:rsid w:val="008D15FF"/>
    <w:rsid w:val="008D1658"/>
    <w:rsid w:val="008D1CCA"/>
    <w:rsid w:val="008D1CD8"/>
    <w:rsid w:val="008D1FF1"/>
    <w:rsid w:val="008D24BA"/>
    <w:rsid w:val="008D25F0"/>
    <w:rsid w:val="008D287E"/>
    <w:rsid w:val="008D3414"/>
    <w:rsid w:val="008D35C2"/>
    <w:rsid w:val="008D36AE"/>
    <w:rsid w:val="008D3937"/>
    <w:rsid w:val="008D4155"/>
    <w:rsid w:val="008D446C"/>
    <w:rsid w:val="008D50B5"/>
    <w:rsid w:val="008D52E0"/>
    <w:rsid w:val="008D5F43"/>
    <w:rsid w:val="008D5FEA"/>
    <w:rsid w:val="008D60D1"/>
    <w:rsid w:val="008D6227"/>
    <w:rsid w:val="008D65AE"/>
    <w:rsid w:val="008D66A4"/>
    <w:rsid w:val="008D6A1B"/>
    <w:rsid w:val="008D6DE5"/>
    <w:rsid w:val="008D6EED"/>
    <w:rsid w:val="008D76CB"/>
    <w:rsid w:val="008D7BB8"/>
    <w:rsid w:val="008D7D80"/>
    <w:rsid w:val="008E01D7"/>
    <w:rsid w:val="008E044D"/>
    <w:rsid w:val="008E050F"/>
    <w:rsid w:val="008E0C2C"/>
    <w:rsid w:val="008E1100"/>
    <w:rsid w:val="008E155F"/>
    <w:rsid w:val="008E1561"/>
    <w:rsid w:val="008E1E69"/>
    <w:rsid w:val="008E1EA8"/>
    <w:rsid w:val="008E1F66"/>
    <w:rsid w:val="008E2E4A"/>
    <w:rsid w:val="008E33B1"/>
    <w:rsid w:val="008E3CB8"/>
    <w:rsid w:val="008E4203"/>
    <w:rsid w:val="008E4240"/>
    <w:rsid w:val="008E44EA"/>
    <w:rsid w:val="008E47B5"/>
    <w:rsid w:val="008E498C"/>
    <w:rsid w:val="008E5146"/>
    <w:rsid w:val="008E5175"/>
    <w:rsid w:val="008E51BE"/>
    <w:rsid w:val="008E5CED"/>
    <w:rsid w:val="008E5D25"/>
    <w:rsid w:val="008E6353"/>
    <w:rsid w:val="008E6697"/>
    <w:rsid w:val="008E770D"/>
    <w:rsid w:val="008E7B36"/>
    <w:rsid w:val="008E7D2F"/>
    <w:rsid w:val="008E7DBC"/>
    <w:rsid w:val="008E7F26"/>
    <w:rsid w:val="008F04B9"/>
    <w:rsid w:val="008F1101"/>
    <w:rsid w:val="008F14C1"/>
    <w:rsid w:val="008F18B9"/>
    <w:rsid w:val="008F21F3"/>
    <w:rsid w:val="008F2BF7"/>
    <w:rsid w:val="008F3205"/>
    <w:rsid w:val="008F3ED9"/>
    <w:rsid w:val="008F44DB"/>
    <w:rsid w:val="008F4986"/>
    <w:rsid w:val="008F4E63"/>
    <w:rsid w:val="008F4E8B"/>
    <w:rsid w:val="008F4FE1"/>
    <w:rsid w:val="008F5954"/>
    <w:rsid w:val="008F5C79"/>
    <w:rsid w:val="008F5E58"/>
    <w:rsid w:val="008F685D"/>
    <w:rsid w:val="008F6975"/>
    <w:rsid w:val="008F6C6A"/>
    <w:rsid w:val="008F6DB7"/>
    <w:rsid w:val="008F77EA"/>
    <w:rsid w:val="008F7A46"/>
    <w:rsid w:val="008F7A6D"/>
    <w:rsid w:val="008F7F8F"/>
    <w:rsid w:val="008F7FA1"/>
    <w:rsid w:val="00900211"/>
    <w:rsid w:val="00901260"/>
    <w:rsid w:val="00901473"/>
    <w:rsid w:val="00901EC0"/>
    <w:rsid w:val="009024FF"/>
    <w:rsid w:val="00903127"/>
    <w:rsid w:val="00903236"/>
    <w:rsid w:val="00903241"/>
    <w:rsid w:val="009036CA"/>
    <w:rsid w:val="009043FA"/>
    <w:rsid w:val="009049E3"/>
    <w:rsid w:val="00904A3C"/>
    <w:rsid w:val="00904CD8"/>
    <w:rsid w:val="00905171"/>
    <w:rsid w:val="009054AE"/>
    <w:rsid w:val="009064BB"/>
    <w:rsid w:val="00906DC5"/>
    <w:rsid w:val="00906EFA"/>
    <w:rsid w:val="0090702D"/>
    <w:rsid w:val="0090742C"/>
    <w:rsid w:val="00907662"/>
    <w:rsid w:val="00910281"/>
    <w:rsid w:val="00910441"/>
    <w:rsid w:val="009104EE"/>
    <w:rsid w:val="0091082C"/>
    <w:rsid w:val="009110C0"/>
    <w:rsid w:val="00911138"/>
    <w:rsid w:val="009114CF"/>
    <w:rsid w:val="00911F85"/>
    <w:rsid w:val="00911FAD"/>
    <w:rsid w:val="0091213D"/>
    <w:rsid w:val="00912437"/>
    <w:rsid w:val="0091289D"/>
    <w:rsid w:val="00912DB6"/>
    <w:rsid w:val="009139EB"/>
    <w:rsid w:val="00913ED4"/>
    <w:rsid w:val="0091415F"/>
    <w:rsid w:val="00915424"/>
    <w:rsid w:val="00915CD1"/>
    <w:rsid w:val="0091600C"/>
    <w:rsid w:val="00916798"/>
    <w:rsid w:val="00916889"/>
    <w:rsid w:val="009168DC"/>
    <w:rsid w:val="00916D0D"/>
    <w:rsid w:val="009171BC"/>
    <w:rsid w:val="00917375"/>
    <w:rsid w:val="00917758"/>
    <w:rsid w:val="00917DEA"/>
    <w:rsid w:val="00917E60"/>
    <w:rsid w:val="00920852"/>
    <w:rsid w:val="0092087F"/>
    <w:rsid w:val="0092093B"/>
    <w:rsid w:val="0092118B"/>
    <w:rsid w:val="0092186A"/>
    <w:rsid w:val="00921953"/>
    <w:rsid w:val="00921B01"/>
    <w:rsid w:val="00921B3A"/>
    <w:rsid w:val="0092214A"/>
    <w:rsid w:val="00922EE9"/>
    <w:rsid w:val="00923390"/>
    <w:rsid w:val="009239F9"/>
    <w:rsid w:val="00923A32"/>
    <w:rsid w:val="00923A3C"/>
    <w:rsid w:val="00923CBA"/>
    <w:rsid w:val="00923D88"/>
    <w:rsid w:val="00924295"/>
    <w:rsid w:val="0092465F"/>
    <w:rsid w:val="009248B4"/>
    <w:rsid w:val="0092532C"/>
    <w:rsid w:val="00925789"/>
    <w:rsid w:val="00925C5A"/>
    <w:rsid w:val="00926215"/>
    <w:rsid w:val="009263EE"/>
    <w:rsid w:val="009272E5"/>
    <w:rsid w:val="0092767E"/>
    <w:rsid w:val="00927744"/>
    <w:rsid w:val="0092780C"/>
    <w:rsid w:val="00927985"/>
    <w:rsid w:val="009279B5"/>
    <w:rsid w:val="00927C13"/>
    <w:rsid w:val="00927DC9"/>
    <w:rsid w:val="00927F9C"/>
    <w:rsid w:val="009300C9"/>
    <w:rsid w:val="00930374"/>
    <w:rsid w:val="0093044B"/>
    <w:rsid w:val="009304C1"/>
    <w:rsid w:val="0093071D"/>
    <w:rsid w:val="00930976"/>
    <w:rsid w:val="00930B3E"/>
    <w:rsid w:val="00930C34"/>
    <w:rsid w:val="00930D2A"/>
    <w:rsid w:val="0093112D"/>
    <w:rsid w:val="009317AD"/>
    <w:rsid w:val="009317F9"/>
    <w:rsid w:val="00931A26"/>
    <w:rsid w:val="009321B5"/>
    <w:rsid w:val="00932303"/>
    <w:rsid w:val="009328AC"/>
    <w:rsid w:val="0093390F"/>
    <w:rsid w:val="00933A05"/>
    <w:rsid w:val="00933A6D"/>
    <w:rsid w:val="00933D5A"/>
    <w:rsid w:val="00934093"/>
    <w:rsid w:val="00934211"/>
    <w:rsid w:val="00934237"/>
    <w:rsid w:val="009344DE"/>
    <w:rsid w:val="00934863"/>
    <w:rsid w:val="00934898"/>
    <w:rsid w:val="00934E3D"/>
    <w:rsid w:val="00934E49"/>
    <w:rsid w:val="00934FC8"/>
    <w:rsid w:val="0093523C"/>
    <w:rsid w:val="00935543"/>
    <w:rsid w:val="00935558"/>
    <w:rsid w:val="00935B50"/>
    <w:rsid w:val="00935CD4"/>
    <w:rsid w:val="00936133"/>
    <w:rsid w:val="00936463"/>
    <w:rsid w:val="009365DB"/>
    <w:rsid w:val="00936CD1"/>
    <w:rsid w:val="009373C5"/>
    <w:rsid w:val="009379C5"/>
    <w:rsid w:val="00937A5C"/>
    <w:rsid w:val="00937E05"/>
    <w:rsid w:val="00937E58"/>
    <w:rsid w:val="00940176"/>
    <w:rsid w:val="009401C5"/>
    <w:rsid w:val="00940732"/>
    <w:rsid w:val="0094109E"/>
    <w:rsid w:val="009411C7"/>
    <w:rsid w:val="009415D2"/>
    <w:rsid w:val="00941892"/>
    <w:rsid w:val="00941DDE"/>
    <w:rsid w:val="00942112"/>
    <w:rsid w:val="0094255E"/>
    <w:rsid w:val="00942653"/>
    <w:rsid w:val="00942705"/>
    <w:rsid w:val="00942E8B"/>
    <w:rsid w:val="00942F57"/>
    <w:rsid w:val="00942F8A"/>
    <w:rsid w:val="009432A5"/>
    <w:rsid w:val="0094333E"/>
    <w:rsid w:val="009436BE"/>
    <w:rsid w:val="009437D7"/>
    <w:rsid w:val="00943B71"/>
    <w:rsid w:val="00943FD0"/>
    <w:rsid w:val="00944457"/>
    <w:rsid w:val="0094449C"/>
    <w:rsid w:val="0094473B"/>
    <w:rsid w:val="009447C4"/>
    <w:rsid w:val="00945029"/>
    <w:rsid w:val="0094575C"/>
    <w:rsid w:val="00945DB8"/>
    <w:rsid w:val="00945F76"/>
    <w:rsid w:val="00946BB9"/>
    <w:rsid w:val="00946C5D"/>
    <w:rsid w:val="00947343"/>
    <w:rsid w:val="0094782B"/>
    <w:rsid w:val="00947868"/>
    <w:rsid w:val="009478F4"/>
    <w:rsid w:val="00947C12"/>
    <w:rsid w:val="00947F97"/>
    <w:rsid w:val="00950545"/>
    <w:rsid w:val="009505D5"/>
    <w:rsid w:val="009506A4"/>
    <w:rsid w:val="00950C7E"/>
    <w:rsid w:val="00951B16"/>
    <w:rsid w:val="00951B1C"/>
    <w:rsid w:val="00951CF2"/>
    <w:rsid w:val="00952A93"/>
    <w:rsid w:val="009530C5"/>
    <w:rsid w:val="00953438"/>
    <w:rsid w:val="0095379C"/>
    <w:rsid w:val="0095383C"/>
    <w:rsid w:val="00953C34"/>
    <w:rsid w:val="00953CCD"/>
    <w:rsid w:val="00953FF6"/>
    <w:rsid w:val="0095415D"/>
    <w:rsid w:val="009546DA"/>
    <w:rsid w:val="009546F2"/>
    <w:rsid w:val="00954B83"/>
    <w:rsid w:val="00954CAF"/>
    <w:rsid w:val="0095519E"/>
    <w:rsid w:val="0095566D"/>
    <w:rsid w:val="0095569B"/>
    <w:rsid w:val="00955737"/>
    <w:rsid w:val="00955990"/>
    <w:rsid w:val="00955E0D"/>
    <w:rsid w:val="00955EA1"/>
    <w:rsid w:val="00956156"/>
    <w:rsid w:val="009561F7"/>
    <w:rsid w:val="009563F9"/>
    <w:rsid w:val="00956555"/>
    <w:rsid w:val="00956A66"/>
    <w:rsid w:val="00956CB3"/>
    <w:rsid w:val="00957283"/>
    <w:rsid w:val="009579FB"/>
    <w:rsid w:val="00957D92"/>
    <w:rsid w:val="009606DE"/>
    <w:rsid w:val="009608AB"/>
    <w:rsid w:val="009613D2"/>
    <w:rsid w:val="00961A91"/>
    <w:rsid w:val="00961AD2"/>
    <w:rsid w:val="00961B4C"/>
    <w:rsid w:val="00962008"/>
    <w:rsid w:val="009622B4"/>
    <w:rsid w:val="009625EC"/>
    <w:rsid w:val="00962897"/>
    <w:rsid w:val="009628EA"/>
    <w:rsid w:val="009630DD"/>
    <w:rsid w:val="00963613"/>
    <w:rsid w:val="00964081"/>
    <w:rsid w:val="00964194"/>
    <w:rsid w:val="009642D8"/>
    <w:rsid w:val="00964831"/>
    <w:rsid w:val="00964CFD"/>
    <w:rsid w:val="00964D06"/>
    <w:rsid w:val="00964FC5"/>
    <w:rsid w:val="0096544F"/>
    <w:rsid w:val="0096570D"/>
    <w:rsid w:val="00965959"/>
    <w:rsid w:val="00965A85"/>
    <w:rsid w:val="00965ECA"/>
    <w:rsid w:val="00965F75"/>
    <w:rsid w:val="00966B07"/>
    <w:rsid w:val="00966B85"/>
    <w:rsid w:val="00967666"/>
    <w:rsid w:val="009677B7"/>
    <w:rsid w:val="00967EE8"/>
    <w:rsid w:val="0097075C"/>
    <w:rsid w:val="009714D4"/>
    <w:rsid w:val="009717FC"/>
    <w:rsid w:val="009718E8"/>
    <w:rsid w:val="00971D7B"/>
    <w:rsid w:val="00972C74"/>
    <w:rsid w:val="00973209"/>
    <w:rsid w:val="009733C3"/>
    <w:rsid w:val="009733D5"/>
    <w:rsid w:val="00973559"/>
    <w:rsid w:val="00973B47"/>
    <w:rsid w:val="00973E3A"/>
    <w:rsid w:val="00973F98"/>
    <w:rsid w:val="009746E1"/>
    <w:rsid w:val="00974FCD"/>
    <w:rsid w:val="0097501F"/>
    <w:rsid w:val="0097513C"/>
    <w:rsid w:val="009753C8"/>
    <w:rsid w:val="009757C6"/>
    <w:rsid w:val="00975849"/>
    <w:rsid w:val="00975A74"/>
    <w:rsid w:val="00975BE5"/>
    <w:rsid w:val="00975FAD"/>
    <w:rsid w:val="009767E5"/>
    <w:rsid w:val="0097683D"/>
    <w:rsid w:val="0097695C"/>
    <w:rsid w:val="00976A9A"/>
    <w:rsid w:val="00976CC3"/>
    <w:rsid w:val="00976CE1"/>
    <w:rsid w:val="00977117"/>
    <w:rsid w:val="00977128"/>
    <w:rsid w:val="0097736B"/>
    <w:rsid w:val="00980008"/>
    <w:rsid w:val="00980057"/>
    <w:rsid w:val="00980130"/>
    <w:rsid w:val="009811E2"/>
    <w:rsid w:val="009813D5"/>
    <w:rsid w:val="00981465"/>
    <w:rsid w:val="00981B8D"/>
    <w:rsid w:val="00981D2F"/>
    <w:rsid w:val="00981EB2"/>
    <w:rsid w:val="009824C9"/>
    <w:rsid w:val="00982561"/>
    <w:rsid w:val="00982CC9"/>
    <w:rsid w:val="0098323C"/>
    <w:rsid w:val="00983420"/>
    <w:rsid w:val="009835EA"/>
    <w:rsid w:val="009837AD"/>
    <w:rsid w:val="00984174"/>
    <w:rsid w:val="009841A2"/>
    <w:rsid w:val="009845DE"/>
    <w:rsid w:val="00984700"/>
    <w:rsid w:val="0098476E"/>
    <w:rsid w:val="00985AE6"/>
    <w:rsid w:val="0098676D"/>
    <w:rsid w:val="0098757B"/>
    <w:rsid w:val="00987A96"/>
    <w:rsid w:val="009900A7"/>
    <w:rsid w:val="00990BE9"/>
    <w:rsid w:val="00990D08"/>
    <w:rsid w:val="00990D9C"/>
    <w:rsid w:val="009917B6"/>
    <w:rsid w:val="00991CAF"/>
    <w:rsid w:val="00991F55"/>
    <w:rsid w:val="00991FEB"/>
    <w:rsid w:val="0099233A"/>
    <w:rsid w:val="0099282C"/>
    <w:rsid w:val="00992BBD"/>
    <w:rsid w:val="00992BEE"/>
    <w:rsid w:val="00993115"/>
    <w:rsid w:val="0099388D"/>
    <w:rsid w:val="00993A01"/>
    <w:rsid w:val="00994541"/>
    <w:rsid w:val="009945AC"/>
    <w:rsid w:val="0099501D"/>
    <w:rsid w:val="00995447"/>
    <w:rsid w:val="009955CF"/>
    <w:rsid w:val="00995761"/>
    <w:rsid w:val="00995874"/>
    <w:rsid w:val="0099593C"/>
    <w:rsid w:val="00995998"/>
    <w:rsid w:val="00995B13"/>
    <w:rsid w:val="00996312"/>
    <w:rsid w:val="009963DE"/>
    <w:rsid w:val="00996521"/>
    <w:rsid w:val="009965D6"/>
    <w:rsid w:val="00997514"/>
    <w:rsid w:val="00997593"/>
    <w:rsid w:val="0099779A"/>
    <w:rsid w:val="00997924"/>
    <w:rsid w:val="009A00F1"/>
    <w:rsid w:val="009A0238"/>
    <w:rsid w:val="009A0323"/>
    <w:rsid w:val="009A0413"/>
    <w:rsid w:val="009A0E69"/>
    <w:rsid w:val="009A0F0C"/>
    <w:rsid w:val="009A1066"/>
    <w:rsid w:val="009A242D"/>
    <w:rsid w:val="009A295D"/>
    <w:rsid w:val="009A38FA"/>
    <w:rsid w:val="009A4CC8"/>
    <w:rsid w:val="009A4D1D"/>
    <w:rsid w:val="009A515C"/>
    <w:rsid w:val="009A56D4"/>
    <w:rsid w:val="009A61A2"/>
    <w:rsid w:val="009A61BA"/>
    <w:rsid w:val="009A6681"/>
    <w:rsid w:val="009A67B2"/>
    <w:rsid w:val="009A69FE"/>
    <w:rsid w:val="009A6B00"/>
    <w:rsid w:val="009A6C0A"/>
    <w:rsid w:val="009A6EB7"/>
    <w:rsid w:val="009A7009"/>
    <w:rsid w:val="009B0794"/>
    <w:rsid w:val="009B082D"/>
    <w:rsid w:val="009B0A1B"/>
    <w:rsid w:val="009B0CAE"/>
    <w:rsid w:val="009B0D81"/>
    <w:rsid w:val="009B1668"/>
    <w:rsid w:val="009B18D7"/>
    <w:rsid w:val="009B18F0"/>
    <w:rsid w:val="009B19DF"/>
    <w:rsid w:val="009B1B22"/>
    <w:rsid w:val="009B1CCB"/>
    <w:rsid w:val="009B20BB"/>
    <w:rsid w:val="009B262A"/>
    <w:rsid w:val="009B2B89"/>
    <w:rsid w:val="009B2C0E"/>
    <w:rsid w:val="009B2C34"/>
    <w:rsid w:val="009B3443"/>
    <w:rsid w:val="009B34FB"/>
    <w:rsid w:val="009B3DC9"/>
    <w:rsid w:val="009B405E"/>
    <w:rsid w:val="009B4EAD"/>
    <w:rsid w:val="009B53F2"/>
    <w:rsid w:val="009B5870"/>
    <w:rsid w:val="009B58E8"/>
    <w:rsid w:val="009B5A87"/>
    <w:rsid w:val="009B5B7F"/>
    <w:rsid w:val="009B6003"/>
    <w:rsid w:val="009B636C"/>
    <w:rsid w:val="009B67B0"/>
    <w:rsid w:val="009B6935"/>
    <w:rsid w:val="009B6F25"/>
    <w:rsid w:val="009B6FC0"/>
    <w:rsid w:val="009C01FB"/>
    <w:rsid w:val="009C0A5C"/>
    <w:rsid w:val="009C0B94"/>
    <w:rsid w:val="009C0CE0"/>
    <w:rsid w:val="009C0E26"/>
    <w:rsid w:val="009C0EB6"/>
    <w:rsid w:val="009C0FF5"/>
    <w:rsid w:val="009C14E0"/>
    <w:rsid w:val="009C15BC"/>
    <w:rsid w:val="009C18AC"/>
    <w:rsid w:val="009C22E7"/>
    <w:rsid w:val="009C2F3B"/>
    <w:rsid w:val="009C30F1"/>
    <w:rsid w:val="009C31AA"/>
    <w:rsid w:val="009C3E23"/>
    <w:rsid w:val="009C4405"/>
    <w:rsid w:val="009C4488"/>
    <w:rsid w:val="009C44B8"/>
    <w:rsid w:val="009C4D44"/>
    <w:rsid w:val="009C4D6C"/>
    <w:rsid w:val="009C4E43"/>
    <w:rsid w:val="009C5039"/>
    <w:rsid w:val="009C54D0"/>
    <w:rsid w:val="009C588E"/>
    <w:rsid w:val="009C5A2E"/>
    <w:rsid w:val="009C619D"/>
    <w:rsid w:val="009C6244"/>
    <w:rsid w:val="009C65AB"/>
    <w:rsid w:val="009C7357"/>
    <w:rsid w:val="009C7E96"/>
    <w:rsid w:val="009D00CC"/>
    <w:rsid w:val="009D01C5"/>
    <w:rsid w:val="009D0831"/>
    <w:rsid w:val="009D0DDA"/>
    <w:rsid w:val="009D18ED"/>
    <w:rsid w:val="009D1D3F"/>
    <w:rsid w:val="009D2611"/>
    <w:rsid w:val="009D28F0"/>
    <w:rsid w:val="009D2EF5"/>
    <w:rsid w:val="009D3160"/>
    <w:rsid w:val="009D3DD8"/>
    <w:rsid w:val="009D3E4E"/>
    <w:rsid w:val="009D418E"/>
    <w:rsid w:val="009D46C7"/>
    <w:rsid w:val="009D49FB"/>
    <w:rsid w:val="009D4D70"/>
    <w:rsid w:val="009D4D93"/>
    <w:rsid w:val="009D4E5D"/>
    <w:rsid w:val="009D53F8"/>
    <w:rsid w:val="009D558F"/>
    <w:rsid w:val="009D561F"/>
    <w:rsid w:val="009D5B7D"/>
    <w:rsid w:val="009D5BAE"/>
    <w:rsid w:val="009D695C"/>
    <w:rsid w:val="009D6C22"/>
    <w:rsid w:val="009D6E02"/>
    <w:rsid w:val="009D7644"/>
    <w:rsid w:val="009D77E5"/>
    <w:rsid w:val="009D7890"/>
    <w:rsid w:val="009D79F3"/>
    <w:rsid w:val="009D7D7B"/>
    <w:rsid w:val="009D7F21"/>
    <w:rsid w:val="009E0632"/>
    <w:rsid w:val="009E0F24"/>
    <w:rsid w:val="009E20E3"/>
    <w:rsid w:val="009E227F"/>
    <w:rsid w:val="009E23E4"/>
    <w:rsid w:val="009E2569"/>
    <w:rsid w:val="009E2B9B"/>
    <w:rsid w:val="009E2E75"/>
    <w:rsid w:val="009E366A"/>
    <w:rsid w:val="009E3939"/>
    <w:rsid w:val="009E396C"/>
    <w:rsid w:val="009E3E60"/>
    <w:rsid w:val="009E3FB6"/>
    <w:rsid w:val="009E4526"/>
    <w:rsid w:val="009E476A"/>
    <w:rsid w:val="009E4A22"/>
    <w:rsid w:val="009E4D80"/>
    <w:rsid w:val="009E4E38"/>
    <w:rsid w:val="009E4F95"/>
    <w:rsid w:val="009E539B"/>
    <w:rsid w:val="009E5E05"/>
    <w:rsid w:val="009E603C"/>
    <w:rsid w:val="009E62C9"/>
    <w:rsid w:val="009E655A"/>
    <w:rsid w:val="009E6724"/>
    <w:rsid w:val="009E6764"/>
    <w:rsid w:val="009E67F0"/>
    <w:rsid w:val="009E68BF"/>
    <w:rsid w:val="009E70FE"/>
    <w:rsid w:val="009E75DF"/>
    <w:rsid w:val="009E77F4"/>
    <w:rsid w:val="009E794D"/>
    <w:rsid w:val="009E7BA6"/>
    <w:rsid w:val="009E7BB6"/>
    <w:rsid w:val="009E7F33"/>
    <w:rsid w:val="009F03CB"/>
    <w:rsid w:val="009F07AC"/>
    <w:rsid w:val="009F0A0A"/>
    <w:rsid w:val="009F1048"/>
    <w:rsid w:val="009F2083"/>
    <w:rsid w:val="009F20DE"/>
    <w:rsid w:val="009F243C"/>
    <w:rsid w:val="009F2DD9"/>
    <w:rsid w:val="009F3282"/>
    <w:rsid w:val="009F35DE"/>
    <w:rsid w:val="009F3820"/>
    <w:rsid w:val="009F397E"/>
    <w:rsid w:val="009F3A2C"/>
    <w:rsid w:val="009F3A86"/>
    <w:rsid w:val="009F3F07"/>
    <w:rsid w:val="009F4085"/>
    <w:rsid w:val="009F435A"/>
    <w:rsid w:val="009F4886"/>
    <w:rsid w:val="009F511C"/>
    <w:rsid w:val="009F5259"/>
    <w:rsid w:val="009F54C0"/>
    <w:rsid w:val="009F560D"/>
    <w:rsid w:val="009F5839"/>
    <w:rsid w:val="009F5A0F"/>
    <w:rsid w:val="009F5D17"/>
    <w:rsid w:val="009F5E64"/>
    <w:rsid w:val="009F5E9F"/>
    <w:rsid w:val="009F7242"/>
    <w:rsid w:val="009F7A24"/>
    <w:rsid w:val="009F7AA1"/>
    <w:rsid w:val="009F7D22"/>
    <w:rsid w:val="00A00019"/>
    <w:rsid w:val="00A001EA"/>
    <w:rsid w:val="00A008CC"/>
    <w:rsid w:val="00A00BE0"/>
    <w:rsid w:val="00A00BE3"/>
    <w:rsid w:val="00A00F98"/>
    <w:rsid w:val="00A014C0"/>
    <w:rsid w:val="00A017F9"/>
    <w:rsid w:val="00A01A29"/>
    <w:rsid w:val="00A02234"/>
    <w:rsid w:val="00A0297B"/>
    <w:rsid w:val="00A02BCE"/>
    <w:rsid w:val="00A03381"/>
    <w:rsid w:val="00A03A8F"/>
    <w:rsid w:val="00A04425"/>
    <w:rsid w:val="00A046C4"/>
    <w:rsid w:val="00A04947"/>
    <w:rsid w:val="00A049EA"/>
    <w:rsid w:val="00A04A9B"/>
    <w:rsid w:val="00A04DBF"/>
    <w:rsid w:val="00A04E00"/>
    <w:rsid w:val="00A051C3"/>
    <w:rsid w:val="00A0532B"/>
    <w:rsid w:val="00A05E36"/>
    <w:rsid w:val="00A06AAA"/>
    <w:rsid w:val="00A06C5D"/>
    <w:rsid w:val="00A06D77"/>
    <w:rsid w:val="00A06DD8"/>
    <w:rsid w:val="00A076D9"/>
    <w:rsid w:val="00A07D9C"/>
    <w:rsid w:val="00A10181"/>
    <w:rsid w:val="00A1023F"/>
    <w:rsid w:val="00A10873"/>
    <w:rsid w:val="00A108C1"/>
    <w:rsid w:val="00A109AB"/>
    <w:rsid w:val="00A110A6"/>
    <w:rsid w:val="00A11464"/>
    <w:rsid w:val="00A11D3D"/>
    <w:rsid w:val="00A11E44"/>
    <w:rsid w:val="00A12595"/>
    <w:rsid w:val="00A129E3"/>
    <w:rsid w:val="00A12C80"/>
    <w:rsid w:val="00A13153"/>
    <w:rsid w:val="00A13434"/>
    <w:rsid w:val="00A134AB"/>
    <w:rsid w:val="00A139F2"/>
    <w:rsid w:val="00A13B7C"/>
    <w:rsid w:val="00A13DF3"/>
    <w:rsid w:val="00A14112"/>
    <w:rsid w:val="00A14193"/>
    <w:rsid w:val="00A14306"/>
    <w:rsid w:val="00A14621"/>
    <w:rsid w:val="00A146D6"/>
    <w:rsid w:val="00A148B7"/>
    <w:rsid w:val="00A14A42"/>
    <w:rsid w:val="00A155F6"/>
    <w:rsid w:val="00A15742"/>
    <w:rsid w:val="00A15B93"/>
    <w:rsid w:val="00A15BAF"/>
    <w:rsid w:val="00A161C5"/>
    <w:rsid w:val="00A16366"/>
    <w:rsid w:val="00A16B2C"/>
    <w:rsid w:val="00A172D2"/>
    <w:rsid w:val="00A1749E"/>
    <w:rsid w:val="00A174FD"/>
    <w:rsid w:val="00A1759E"/>
    <w:rsid w:val="00A177A6"/>
    <w:rsid w:val="00A17B49"/>
    <w:rsid w:val="00A17D01"/>
    <w:rsid w:val="00A20E97"/>
    <w:rsid w:val="00A211DC"/>
    <w:rsid w:val="00A214BE"/>
    <w:rsid w:val="00A21680"/>
    <w:rsid w:val="00A2187E"/>
    <w:rsid w:val="00A21D40"/>
    <w:rsid w:val="00A21FB7"/>
    <w:rsid w:val="00A22226"/>
    <w:rsid w:val="00A22437"/>
    <w:rsid w:val="00A22715"/>
    <w:rsid w:val="00A22DBF"/>
    <w:rsid w:val="00A2351A"/>
    <w:rsid w:val="00A23887"/>
    <w:rsid w:val="00A23D1B"/>
    <w:rsid w:val="00A241A0"/>
    <w:rsid w:val="00A2441D"/>
    <w:rsid w:val="00A24E80"/>
    <w:rsid w:val="00A24FED"/>
    <w:rsid w:val="00A2500B"/>
    <w:rsid w:val="00A253B0"/>
    <w:rsid w:val="00A25D82"/>
    <w:rsid w:val="00A25F56"/>
    <w:rsid w:val="00A269B9"/>
    <w:rsid w:val="00A26A00"/>
    <w:rsid w:val="00A26A59"/>
    <w:rsid w:val="00A26AE3"/>
    <w:rsid w:val="00A26F13"/>
    <w:rsid w:val="00A2705E"/>
    <w:rsid w:val="00A27079"/>
    <w:rsid w:val="00A274BA"/>
    <w:rsid w:val="00A27612"/>
    <w:rsid w:val="00A2766A"/>
    <w:rsid w:val="00A27868"/>
    <w:rsid w:val="00A27B28"/>
    <w:rsid w:val="00A27B47"/>
    <w:rsid w:val="00A27D71"/>
    <w:rsid w:val="00A27EE8"/>
    <w:rsid w:val="00A30553"/>
    <w:rsid w:val="00A307FD"/>
    <w:rsid w:val="00A31097"/>
    <w:rsid w:val="00A3139F"/>
    <w:rsid w:val="00A314BF"/>
    <w:rsid w:val="00A314EC"/>
    <w:rsid w:val="00A31B0C"/>
    <w:rsid w:val="00A31C99"/>
    <w:rsid w:val="00A31EBB"/>
    <w:rsid w:val="00A320B3"/>
    <w:rsid w:val="00A3221A"/>
    <w:rsid w:val="00A323A3"/>
    <w:rsid w:val="00A32762"/>
    <w:rsid w:val="00A3290F"/>
    <w:rsid w:val="00A32A88"/>
    <w:rsid w:val="00A33316"/>
    <w:rsid w:val="00A33DC7"/>
    <w:rsid w:val="00A34433"/>
    <w:rsid w:val="00A344E5"/>
    <w:rsid w:val="00A34793"/>
    <w:rsid w:val="00A35ADD"/>
    <w:rsid w:val="00A35CB7"/>
    <w:rsid w:val="00A361F6"/>
    <w:rsid w:val="00A36344"/>
    <w:rsid w:val="00A364B4"/>
    <w:rsid w:val="00A36FB4"/>
    <w:rsid w:val="00A378A8"/>
    <w:rsid w:val="00A37ADC"/>
    <w:rsid w:val="00A37D9D"/>
    <w:rsid w:val="00A37DAD"/>
    <w:rsid w:val="00A40356"/>
    <w:rsid w:val="00A4048C"/>
    <w:rsid w:val="00A40575"/>
    <w:rsid w:val="00A406D0"/>
    <w:rsid w:val="00A40769"/>
    <w:rsid w:val="00A4088B"/>
    <w:rsid w:val="00A4090A"/>
    <w:rsid w:val="00A40AEC"/>
    <w:rsid w:val="00A40EF8"/>
    <w:rsid w:val="00A4117A"/>
    <w:rsid w:val="00A41A27"/>
    <w:rsid w:val="00A422A1"/>
    <w:rsid w:val="00A428C7"/>
    <w:rsid w:val="00A434B4"/>
    <w:rsid w:val="00A436A0"/>
    <w:rsid w:val="00A4371E"/>
    <w:rsid w:val="00A43851"/>
    <w:rsid w:val="00A440A5"/>
    <w:rsid w:val="00A45B74"/>
    <w:rsid w:val="00A45BB5"/>
    <w:rsid w:val="00A45D01"/>
    <w:rsid w:val="00A45E14"/>
    <w:rsid w:val="00A46327"/>
    <w:rsid w:val="00A46360"/>
    <w:rsid w:val="00A464B9"/>
    <w:rsid w:val="00A46DD9"/>
    <w:rsid w:val="00A47100"/>
    <w:rsid w:val="00A472AD"/>
    <w:rsid w:val="00A4788F"/>
    <w:rsid w:val="00A47C0F"/>
    <w:rsid w:val="00A47F38"/>
    <w:rsid w:val="00A50181"/>
    <w:rsid w:val="00A50693"/>
    <w:rsid w:val="00A50843"/>
    <w:rsid w:val="00A51314"/>
    <w:rsid w:val="00A5158C"/>
    <w:rsid w:val="00A51823"/>
    <w:rsid w:val="00A51C35"/>
    <w:rsid w:val="00A51F02"/>
    <w:rsid w:val="00A5215B"/>
    <w:rsid w:val="00A522C2"/>
    <w:rsid w:val="00A5276C"/>
    <w:rsid w:val="00A528C0"/>
    <w:rsid w:val="00A53165"/>
    <w:rsid w:val="00A53635"/>
    <w:rsid w:val="00A536FE"/>
    <w:rsid w:val="00A539CE"/>
    <w:rsid w:val="00A53AC3"/>
    <w:rsid w:val="00A54677"/>
    <w:rsid w:val="00A54C91"/>
    <w:rsid w:val="00A54F09"/>
    <w:rsid w:val="00A551F6"/>
    <w:rsid w:val="00A554C4"/>
    <w:rsid w:val="00A55A71"/>
    <w:rsid w:val="00A55D29"/>
    <w:rsid w:val="00A55FC5"/>
    <w:rsid w:val="00A56228"/>
    <w:rsid w:val="00A56750"/>
    <w:rsid w:val="00A56ADF"/>
    <w:rsid w:val="00A56B0B"/>
    <w:rsid w:val="00A56BCD"/>
    <w:rsid w:val="00A56D68"/>
    <w:rsid w:val="00A56EF9"/>
    <w:rsid w:val="00A56F0A"/>
    <w:rsid w:val="00A575F8"/>
    <w:rsid w:val="00A57FFA"/>
    <w:rsid w:val="00A60397"/>
    <w:rsid w:val="00A6041F"/>
    <w:rsid w:val="00A60421"/>
    <w:rsid w:val="00A60513"/>
    <w:rsid w:val="00A60823"/>
    <w:rsid w:val="00A60C06"/>
    <w:rsid w:val="00A60D78"/>
    <w:rsid w:val="00A6101B"/>
    <w:rsid w:val="00A6129E"/>
    <w:rsid w:val="00A612A7"/>
    <w:rsid w:val="00A61662"/>
    <w:rsid w:val="00A61792"/>
    <w:rsid w:val="00A61B77"/>
    <w:rsid w:val="00A61DB4"/>
    <w:rsid w:val="00A62424"/>
    <w:rsid w:val="00A62E96"/>
    <w:rsid w:val="00A6347B"/>
    <w:rsid w:val="00A63661"/>
    <w:rsid w:val="00A63709"/>
    <w:rsid w:val="00A63F41"/>
    <w:rsid w:val="00A63FA1"/>
    <w:rsid w:val="00A64009"/>
    <w:rsid w:val="00A641AB"/>
    <w:rsid w:val="00A6491A"/>
    <w:rsid w:val="00A64E62"/>
    <w:rsid w:val="00A64ED6"/>
    <w:rsid w:val="00A6509F"/>
    <w:rsid w:val="00A65CA7"/>
    <w:rsid w:val="00A65DB6"/>
    <w:rsid w:val="00A6602A"/>
    <w:rsid w:val="00A6638B"/>
    <w:rsid w:val="00A667ED"/>
    <w:rsid w:val="00A66C29"/>
    <w:rsid w:val="00A66D81"/>
    <w:rsid w:val="00A672F7"/>
    <w:rsid w:val="00A674D5"/>
    <w:rsid w:val="00A67584"/>
    <w:rsid w:val="00A67592"/>
    <w:rsid w:val="00A67623"/>
    <w:rsid w:val="00A6771D"/>
    <w:rsid w:val="00A67977"/>
    <w:rsid w:val="00A679DD"/>
    <w:rsid w:val="00A67AA3"/>
    <w:rsid w:val="00A7041E"/>
    <w:rsid w:val="00A704D1"/>
    <w:rsid w:val="00A705C6"/>
    <w:rsid w:val="00A7061E"/>
    <w:rsid w:val="00A70913"/>
    <w:rsid w:val="00A71217"/>
    <w:rsid w:val="00A71391"/>
    <w:rsid w:val="00A72225"/>
    <w:rsid w:val="00A725D7"/>
    <w:rsid w:val="00A7295B"/>
    <w:rsid w:val="00A729B4"/>
    <w:rsid w:val="00A72EC7"/>
    <w:rsid w:val="00A72F95"/>
    <w:rsid w:val="00A73385"/>
    <w:rsid w:val="00A7398F"/>
    <w:rsid w:val="00A73A22"/>
    <w:rsid w:val="00A73BB3"/>
    <w:rsid w:val="00A74B95"/>
    <w:rsid w:val="00A755B8"/>
    <w:rsid w:val="00A755C9"/>
    <w:rsid w:val="00A75A24"/>
    <w:rsid w:val="00A75B2D"/>
    <w:rsid w:val="00A75B91"/>
    <w:rsid w:val="00A75C43"/>
    <w:rsid w:val="00A75C78"/>
    <w:rsid w:val="00A75EC5"/>
    <w:rsid w:val="00A75F81"/>
    <w:rsid w:val="00A760BC"/>
    <w:rsid w:val="00A761BD"/>
    <w:rsid w:val="00A761E7"/>
    <w:rsid w:val="00A7652F"/>
    <w:rsid w:val="00A765E3"/>
    <w:rsid w:val="00A768CE"/>
    <w:rsid w:val="00A774F4"/>
    <w:rsid w:val="00A77E37"/>
    <w:rsid w:val="00A80CF2"/>
    <w:rsid w:val="00A80D9E"/>
    <w:rsid w:val="00A8164A"/>
    <w:rsid w:val="00A81653"/>
    <w:rsid w:val="00A816BB"/>
    <w:rsid w:val="00A816FC"/>
    <w:rsid w:val="00A819B3"/>
    <w:rsid w:val="00A82238"/>
    <w:rsid w:val="00A8239A"/>
    <w:rsid w:val="00A8275A"/>
    <w:rsid w:val="00A82A5F"/>
    <w:rsid w:val="00A82B96"/>
    <w:rsid w:val="00A82C65"/>
    <w:rsid w:val="00A82CAC"/>
    <w:rsid w:val="00A83928"/>
    <w:rsid w:val="00A83DDF"/>
    <w:rsid w:val="00A8474F"/>
    <w:rsid w:val="00A8487D"/>
    <w:rsid w:val="00A850C5"/>
    <w:rsid w:val="00A853CD"/>
    <w:rsid w:val="00A8594D"/>
    <w:rsid w:val="00A85F13"/>
    <w:rsid w:val="00A8650C"/>
    <w:rsid w:val="00A873F6"/>
    <w:rsid w:val="00A87834"/>
    <w:rsid w:val="00A87D4C"/>
    <w:rsid w:val="00A90436"/>
    <w:rsid w:val="00A9055C"/>
    <w:rsid w:val="00A90A33"/>
    <w:rsid w:val="00A90F73"/>
    <w:rsid w:val="00A91C1B"/>
    <w:rsid w:val="00A91CB1"/>
    <w:rsid w:val="00A92429"/>
    <w:rsid w:val="00A9272F"/>
    <w:rsid w:val="00A9297F"/>
    <w:rsid w:val="00A92A01"/>
    <w:rsid w:val="00A93CF3"/>
    <w:rsid w:val="00A93D11"/>
    <w:rsid w:val="00A93E83"/>
    <w:rsid w:val="00A946ED"/>
    <w:rsid w:val="00A949BD"/>
    <w:rsid w:val="00A94BBC"/>
    <w:rsid w:val="00A94E1C"/>
    <w:rsid w:val="00A954C2"/>
    <w:rsid w:val="00A958BD"/>
    <w:rsid w:val="00A95CB1"/>
    <w:rsid w:val="00A966AB"/>
    <w:rsid w:val="00A96892"/>
    <w:rsid w:val="00A96927"/>
    <w:rsid w:val="00A96BC0"/>
    <w:rsid w:val="00A97187"/>
    <w:rsid w:val="00A97220"/>
    <w:rsid w:val="00A975C0"/>
    <w:rsid w:val="00A978C6"/>
    <w:rsid w:val="00A97D58"/>
    <w:rsid w:val="00AA049D"/>
    <w:rsid w:val="00AA04C0"/>
    <w:rsid w:val="00AA05EE"/>
    <w:rsid w:val="00AA0D10"/>
    <w:rsid w:val="00AA0EE8"/>
    <w:rsid w:val="00AA0FFD"/>
    <w:rsid w:val="00AA17A6"/>
    <w:rsid w:val="00AA17DA"/>
    <w:rsid w:val="00AA1813"/>
    <w:rsid w:val="00AA1890"/>
    <w:rsid w:val="00AA1FA6"/>
    <w:rsid w:val="00AA210C"/>
    <w:rsid w:val="00AA280C"/>
    <w:rsid w:val="00AA2D48"/>
    <w:rsid w:val="00AA31F4"/>
    <w:rsid w:val="00AA36CB"/>
    <w:rsid w:val="00AA3BF5"/>
    <w:rsid w:val="00AA3E78"/>
    <w:rsid w:val="00AA3E80"/>
    <w:rsid w:val="00AA40FE"/>
    <w:rsid w:val="00AA4568"/>
    <w:rsid w:val="00AA461D"/>
    <w:rsid w:val="00AA659C"/>
    <w:rsid w:val="00AA6865"/>
    <w:rsid w:val="00AA6A59"/>
    <w:rsid w:val="00AA6AAA"/>
    <w:rsid w:val="00AA6B1E"/>
    <w:rsid w:val="00AA6CF3"/>
    <w:rsid w:val="00AA7164"/>
    <w:rsid w:val="00AA7A8D"/>
    <w:rsid w:val="00AA7D08"/>
    <w:rsid w:val="00AA7E60"/>
    <w:rsid w:val="00AB098D"/>
    <w:rsid w:val="00AB0A4B"/>
    <w:rsid w:val="00AB0C2E"/>
    <w:rsid w:val="00AB0C7D"/>
    <w:rsid w:val="00AB0CDD"/>
    <w:rsid w:val="00AB0F1C"/>
    <w:rsid w:val="00AB1820"/>
    <w:rsid w:val="00AB23CE"/>
    <w:rsid w:val="00AB26BD"/>
    <w:rsid w:val="00AB2779"/>
    <w:rsid w:val="00AB29E7"/>
    <w:rsid w:val="00AB3108"/>
    <w:rsid w:val="00AB330B"/>
    <w:rsid w:val="00AB331E"/>
    <w:rsid w:val="00AB3377"/>
    <w:rsid w:val="00AB34ED"/>
    <w:rsid w:val="00AB3C38"/>
    <w:rsid w:val="00AB41FD"/>
    <w:rsid w:val="00AB43C6"/>
    <w:rsid w:val="00AB4765"/>
    <w:rsid w:val="00AB4786"/>
    <w:rsid w:val="00AB4C28"/>
    <w:rsid w:val="00AB4E25"/>
    <w:rsid w:val="00AB4F0C"/>
    <w:rsid w:val="00AB5246"/>
    <w:rsid w:val="00AB584F"/>
    <w:rsid w:val="00AB5890"/>
    <w:rsid w:val="00AB5C7E"/>
    <w:rsid w:val="00AB622D"/>
    <w:rsid w:val="00AB67B1"/>
    <w:rsid w:val="00AB68F0"/>
    <w:rsid w:val="00AB6D1A"/>
    <w:rsid w:val="00AB6F8B"/>
    <w:rsid w:val="00AB710D"/>
    <w:rsid w:val="00AB7447"/>
    <w:rsid w:val="00AB7C09"/>
    <w:rsid w:val="00AB7E98"/>
    <w:rsid w:val="00AB7F81"/>
    <w:rsid w:val="00AC026E"/>
    <w:rsid w:val="00AC0B9A"/>
    <w:rsid w:val="00AC147E"/>
    <w:rsid w:val="00AC15D9"/>
    <w:rsid w:val="00AC1898"/>
    <w:rsid w:val="00AC199F"/>
    <w:rsid w:val="00AC1A43"/>
    <w:rsid w:val="00AC20FC"/>
    <w:rsid w:val="00AC23B1"/>
    <w:rsid w:val="00AC241E"/>
    <w:rsid w:val="00AC2987"/>
    <w:rsid w:val="00AC29FD"/>
    <w:rsid w:val="00AC2DC0"/>
    <w:rsid w:val="00AC2EEE"/>
    <w:rsid w:val="00AC3687"/>
    <w:rsid w:val="00AC3D75"/>
    <w:rsid w:val="00AC42E0"/>
    <w:rsid w:val="00AC4325"/>
    <w:rsid w:val="00AC466B"/>
    <w:rsid w:val="00AC47A8"/>
    <w:rsid w:val="00AC58C2"/>
    <w:rsid w:val="00AC5C0E"/>
    <w:rsid w:val="00AC6001"/>
    <w:rsid w:val="00AC60DF"/>
    <w:rsid w:val="00AC63B6"/>
    <w:rsid w:val="00AC648B"/>
    <w:rsid w:val="00AC6658"/>
    <w:rsid w:val="00AC6894"/>
    <w:rsid w:val="00AC696C"/>
    <w:rsid w:val="00AC6DA0"/>
    <w:rsid w:val="00AC6DC6"/>
    <w:rsid w:val="00AC7216"/>
    <w:rsid w:val="00AC7509"/>
    <w:rsid w:val="00AC7557"/>
    <w:rsid w:val="00AC7F56"/>
    <w:rsid w:val="00AD0054"/>
    <w:rsid w:val="00AD070A"/>
    <w:rsid w:val="00AD0D2A"/>
    <w:rsid w:val="00AD0D62"/>
    <w:rsid w:val="00AD0F42"/>
    <w:rsid w:val="00AD1094"/>
    <w:rsid w:val="00AD1107"/>
    <w:rsid w:val="00AD160B"/>
    <w:rsid w:val="00AD16A0"/>
    <w:rsid w:val="00AD1E54"/>
    <w:rsid w:val="00AD2452"/>
    <w:rsid w:val="00AD2511"/>
    <w:rsid w:val="00AD39DB"/>
    <w:rsid w:val="00AD3E9A"/>
    <w:rsid w:val="00AD4EBA"/>
    <w:rsid w:val="00AD4F5F"/>
    <w:rsid w:val="00AD5085"/>
    <w:rsid w:val="00AD5182"/>
    <w:rsid w:val="00AD52A5"/>
    <w:rsid w:val="00AD53CB"/>
    <w:rsid w:val="00AD5B7C"/>
    <w:rsid w:val="00AD5F35"/>
    <w:rsid w:val="00AD602A"/>
    <w:rsid w:val="00AD63E2"/>
    <w:rsid w:val="00AD652F"/>
    <w:rsid w:val="00AD6E51"/>
    <w:rsid w:val="00AD6F8C"/>
    <w:rsid w:val="00AD7086"/>
    <w:rsid w:val="00AD71AB"/>
    <w:rsid w:val="00AD733D"/>
    <w:rsid w:val="00AD77C6"/>
    <w:rsid w:val="00AD7CED"/>
    <w:rsid w:val="00AE002D"/>
    <w:rsid w:val="00AE02E9"/>
    <w:rsid w:val="00AE08A4"/>
    <w:rsid w:val="00AE0AAC"/>
    <w:rsid w:val="00AE0BB9"/>
    <w:rsid w:val="00AE0FFD"/>
    <w:rsid w:val="00AE13C4"/>
    <w:rsid w:val="00AE150B"/>
    <w:rsid w:val="00AE18D3"/>
    <w:rsid w:val="00AE21A0"/>
    <w:rsid w:val="00AE22AB"/>
    <w:rsid w:val="00AE24FC"/>
    <w:rsid w:val="00AE2A6B"/>
    <w:rsid w:val="00AE2A7C"/>
    <w:rsid w:val="00AE3084"/>
    <w:rsid w:val="00AE3320"/>
    <w:rsid w:val="00AE3324"/>
    <w:rsid w:val="00AE392F"/>
    <w:rsid w:val="00AE3AA7"/>
    <w:rsid w:val="00AE3B9C"/>
    <w:rsid w:val="00AE3BC5"/>
    <w:rsid w:val="00AE3C4E"/>
    <w:rsid w:val="00AE3E8B"/>
    <w:rsid w:val="00AE4321"/>
    <w:rsid w:val="00AE43F7"/>
    <w:rsid w:val="00AE46E7"/>
    <w:rsid w:val="00AE494A"/>
    <w:rsid w:val="00AE4C30"/>
    <w:rsid w:val="00AE4DF9"/>
    <w:rsid w:val="00AE4E5F"/>
    <w:rsid w:val="00AE5162"/>
    <w:rsid w:val="00AE5247"/>
    <w:rsid w:val="00AE53C0"/>
    <w:rsid w:val="00AE5816"/>
    <w:rsid w:val="00AE584D"/>
    <w:rsid w:val="00AE5A6A"/>
    <w:rsid w:val="00AE5AEF"/>
    <w:rsid w:val="00AE5BAA"/>
    <w:rsid w:val="00AE605D"/>
    <w:rsid w:val="00AE60E7"/>
    <w:rsid w:val="00AE644D"/>
    <w:rsid w:val="00AE65DF"/>
    <w:rsid w:val="00AE6600"/>
    <w:rsid w:val="00AE6902"/>
    <w:rsid w:val="00AE6903"/>
    <w:rsid w:val="00AE697F"/>
    <w:rsid w:val="00AE698F"/>
    <w:rsid w:val="00AE6CE4"/>
    <w:rsid w:val="00AE6E52"/>
    <w:rsid w:val="00AE6EFB"/>
    <w:rsid w:val="00AE7347"/>
    <w:rsid w:val="00AE75A2"/>
    <w:rsid w:val="00AE78B7"/>
    <w:rsid w:val="00AE7923"/>
    <w:rsid w:val="00AE7A02"/>
    <w:rsid w:val="00AE7C9F"/>
    <w:rsid w:val="00AE7E8F"/>
    <w:rsid w:val="00AF0772"/>
    <w:rsid w:val="00AF0BDD"/>
    <w:rsid w:val="00AF0E86"/>
    <w:rsid w:val="00AF1478"/>
    <w:rsid w:val="00AF17FB"/>
    <w:rsid w:val="00AF1E37"/>
    <w:rsid w:val="00AF1FD5"/>
    <w:rsid w:val="00AF20CE"/>
    <w:rsid w:val="00AF217F"/>
    <w:rsid w:val="00AF233B"/>
    <w:rsid w:val="00AF2BA0"/>
    <w:rsid w:val="00AF2BE2"/>
    <w:rsid w:val="00AF2CDE"/>
    <w:rsid w:val="00AF2EED"/>
    <w:rsid w:val="00AF3181"/>
    <w:rsid w:val="00AF3D78"/>
    <w:rsid w:val="00AF47A3"/>
    <w:rsid w:val="00AF4BB4"/>
    <w:rsid w:val="00AF4D45"/>
    <w:rsid w:val="00AF51DF"/>
    <w:rsid w:val="00AF57D7"/>
    <w:rsid w:val="00AF5807"/>
    <w:rsid w:val="00AF6437"/>
    <w:rsid w:val="00AF789F"/>
    <w:rsid w:val="00AF7A0C"/>
    <w:rsid w:val="00B0086A"/>
    <w:rsid w:val="00B00891"/>
    <w:rsid w:val="00B01119"/>
    <w:rsid w:val="00B0128A"/>
    <w:rsid w:val="00B01442"/>
    <w:rsid w:val="00B01670"/>
    <w:rsid w:val="00B0184C"/>
    <w:rsid w:val="00B01BC8"/>
    <w:rsid w:val="00B027D0"/>
    <w:rsid w:val="00B02ACA"/>
    <w:rsid w:val="00B02B56"/>
    <w:rsid w:val="00B02EBE"/>
    <w:rsid w:val="00B0318C"/>
    <w:rsid w:val="00B03518"/>
    <w:rsid w:val="00B03669"/>
    <w:rsid w:val="00B03E54"/>
    <w:rsid w:val="00B04189"/>
    <w:rsid w:val="00B04477"/>
    <w:rsid w:val="00B04B25"/>
    <w:rsid w:val="00B04DA4"/>
    <w:rsid w:val="00B06038"/>
    <w:rsid w:val="00B0667F"/>
    <w:rsid w:val="00B0689D"/>
    <w:rsid w:val="00B06918"/>
    <w:rsid w:val="00B06BDC"/>
    <w:rsid w:val="00B07B2D"/>
    <w:rsid w:val="00B07CE2"/>
    <w:rsid w:val="00B07CFE"/>
    <w:rsid w:val="00B07DEB"/>
    <w:rsid w:val="00B07EC2"/>
    <w:rsid w:val="00B07F8F"/>
    <w:rsid w:val="00B10E34"/>
    <w:rsid w:val="00B10EBB"/>
    <w:rsid w:val="00B117F1"/>
    <w:rsid w:val="00B11E47"/>
    <w:rsid w:val="00B120CF"/>
    <w:rsid w:val="00B12507"/>
    <w:rsid w:val="00B1268D"/>
    <w:rsid w:val="00B126E4"/>
    <w:rsid w:val="00B12740"/>
    <w:rsid w:val="00B12ADB"/>
    <w:rsid w:val="00B135C8"/>
    <w:rsid w:val="00B137E2"/>
    <w:rsid w:val="00B13D98"/>
    <w:rsid w:val="00B14121"/>
    <w:rsid w:val="00B141F4"/>
    <w:rsid w:val="00B14297"/>
    <w:rsid w:val="00B1443C"/>
    <w:rsid w:val="00B147EE"/>
    <w:rsid w:val="00B14C00"/>
    <w:rsid w:val="00B14CB8"/>
    <w:rsid w:val="00B15A5B"/>
    <w:rsid w:val="00B15BD2"/>
    <w:rsid w:val="00B16050"/>
    <w:rsid w:val="00B162A4"/>
    <w:rsid w:val="00B16328"/>
    <w:rsid w:val="00B165FF"/>
    <w:rsid w:val="00B16C31"/>
    <w:rsid w:val="00B16C44"/>
    <w:rsid w:val="00B17177"/>
    <w:rsid w:val="00B171D4"/>
    <w:rsid w:val="00B175E4"/>
    <w:rsid w:val="00B1762C"/>
    <w:rsid w:val="00B17644"/>
    <w:rsid w:val="00B177D2"/>
    <w:rsid w:val="00B1787F"/>
    <w:rsid w:val="00B1794C"/>
    <w:rsid w:val="00B17F1B"/>
    <w:rsid w:val="00B20658"/>
    <w:rsid w:val="00B20865"/>
    <w:rsid w:val="00B20903"/>
    <w:rsid w:val="00B21639"/>
    <w:rsid w:val="00B21A78"/>
    <w:rsid w:val="00B22971"/>
    <w:rsid w:val="00B22DC2"/>
    <w:rsid w:val="00B231A3"/>
    <w:rsid w:val="00B23248"/>
    <w:rsid w:val="00B23554"/>
    <w:rsid w:val="00B23996"/>
    <w:rsid w:val="00B23A76"/>
    <w:rsid w:val="00B24159"/>
    <w:rsid w:val="00B245F3"/>
    <w:rsid w:val="00B24BF5"/>
    <w:rsid w:val="00B24C89"/>
    <w:rsid w:val="00B2505B"/>
    <w:rsid w:val="00B255E3"/>
    <w:rsid w:val="00B2561F"/>
    <w:rsid w:val="00B257E8"/>
    <w:rsid w:val="00B259DA"/>
    <w:rsid w:val="00B261A2"/>
    <w:rsid w:val="00B26534"/>
    <w:rsid w:val="00B2690A"/>
    <w:rsid w:val="00B26BCE"/>
    <w:rsid w:val="00B26F42"/>
    <w:rsid w:val="00B26F5F"/>
    <w:rsid w:val="00B27008"/>
    <w:rsid w:val="00B27709"/>
    <w:rsid w:val="00B300CE"/>
    <w:rsid w:val="00B30110"/>
    <w:rsid w:val="00B304EB"/>
    <w:rsid w:val="00B3069B"/>
    <w:rsid w:val="00B306BF"/>
    <w:rsid w:val="00B3155C"/>
    <w:rsid w:val="00B31900"/>
    <w:rsid w:val="00B31B58"/>
    <w:rsid w:val="00B31E56"/>
    <w:rsid w:val="00B31E8A"/>
    <w:rsid w:val="00B31F26"/>
    <w:rsid w:val="00B320CE"/>
    <w:rsid w:val="00B32643"/>
    <w:rsid w:val="00B32702"/>
    <w:rsid w:val="00B32A03"/>
    <w:rsid w:val="00B336BD"/>
    <w:rsid w:val="00B33907"/>
    <w:rsid w:val="00B3399A"/>
    <w:rsid w:val="00B33A41"/>
    <w:rsid w:val="00B33AC1"/>
    <w:rsid w:val="00B340D0"/>
    <w:rsid w:val="00B342DC"/>
    <w:rsid w:val="00B34633"/>
    <w:rsid w:val="00B34995"/>
    <w:rsid w:val="00B34B5D"/>
    <w:rsid w:val="00B34DD5"/>
    <w:rsid w:val="00B35443"/>
    <w:rsid w:val="00B35D49"/>
    <w:rsid w:val="00B35E94"/>
    <w:rsid w:val="00B36682"/>
    <w:rsid w:val="00B369CA"/>
    <w:rsid w:val="00B36AF5"/>
    <w:rsid w:val="00B37315"/>
    <w:rsid w:val="00B3759C"/>
    <w:rsid w:val="00B37696"/>
    <w:rsid w:val="00B3769D"/>
    <w:rsid w:val="00B4033E"/>
    <w:rsid w:val="00B40AC8"/>
    <w:rsid w:val="00B40E3C"/>
    <w:rsid w:val="00B41A5F"/>
    <w:rsid w:val="00B424F7"/>
    <w:rsid w:val="00B42762"/>
    <w:rsid w:val="00B42961"/>
    <w:rsid w:val="00B42B92"/>
    <w:rsid w:val="00B42D48"/>
    <w:rsid w:val="00B43045"/>
    <w:rsid w:val="00B43B31"/>
    <w:rsid w:val="00B4470F"/>
    <w:rsid w:val="00B44999"/>
    <w:rsid w:val="00B44B62"/>
    <w:rsid w:val="00B44D83"/>
    <w:rsid w:val="00B44D88"/>
    <w:rsid w:val="00B46407"/>
    <w:rsid w:val="00B464F1"/>
    <w:rsid w:val="00B46A1D"/>
    <w:rsid w:val="00B46AB5"/>
    <w:rsid w:val="00B470DD"/>
    <w:rsid w:val="00B476F6"/>
    <w:rsid w:val="00B5013F"/>
    <w:rsid w:val="00B501E7"/>
    <w:rsid w:val="00B50C78"/>
    <w:rsid w:val="00B50F9B"/>
    <w:rsid w:val="00B512A3"/>
    <w:rsid w:val="00B51313"/>
    <w:rsid w:val="00B5153D"/>
    <w:rsid w:val="00B517FD"/>
    <w:rsid w:val="00B51BEA"/>
    <w:rsid w:val="00B51E14"/>
    <w:rsid w:val="00B51E18"/>
    <w:rsid w:val="00B520A3"/>
    <w:rsid w:val="00B52221"/>
    <w:rsid w:val="00B5237A"/>
    <w:rsid w:val="00B52E4D"/>
    <w:rsid w:val="00B53024"/>
    <w:rsid w:val="00B5323C"/>
    <w:rsid w:val="00B5363E"/>
    <w:rsid w:val="00B5402D"/>
    <w:rsid w:val="00B54DDC"/>
    <w:rsid w:val="00B54E85"/>
    <w:rsid w:val="00B55206"/>
    <w:rsid w:val="00B559DD"/>
    <w:rsid w:val="00B55E46"/>
    <w:rsid w:val="00B55E7C"/>
    <w:rsid w:val="00B56137"/>
    <w:rsid w:val="00B561D2"/>
    <w:rsid w:val="00B5649B"/>
    <w:rsid w:val="00B5668B"/>
    <w:rsid w:val="00B56EFE"/>
    <w:rsid w:val="00B5705D"/>
    <w:rsid w:val="00B57417"/>
    <w:rsid w:val="00B57B57"/>
    <w:rsid w:val="00B57C0A"/>
    <w:rsid w:val="00B57F5B"/>
    <w:rsid w:val="00B57FF9"/>
    <w:rsid w:val="00B604BF"/>
    <w:rsid w:val="00B605D2"/>
    <w:rsid w:val="00B61177"/>
    <w:rsid w:val="00B615DE"/>
    <w:rsid w:val="00B62008"/>
    <w:rsid w:val="00B6214E"/>
    <w:rsid w:val="00B62414"/>
    <w:rsid w:val="00B626EC"/>
    <w:rsid w:val="00B627C5"/>
    <w:rsid w:val="00B6297B"/>
    <w:rsid w:val="00B62D48"/>
    <w:rsid w:val="00B62F6D"/>
    <w:rsid w:val="00B633BF"/>
    <w:rsid w:val="00B63474"/>
    <w:rsid w:val="00B634A3"/>
    <w:rsid w:val="00B63A2A"/>
    <w:rsid w:val="00B63B74"/>
    <w:rsid w:val="00B63B8C"/>
    <w:rsid w:val="00B64275"/>
    <w:rsid w:val="00B642F3"/>
    <w:rsid w:val="00B64818"/>
    <w:rsid w:val="00B648BC"/>
    <w:rsid w:val="00B64E5B"/>
    <w:rsid w:val="00B650A1"/>
    <w:rsid w:val="00B65436"/>
    <w:rsid w:val="00B65AE6"/>
    <w:rsid w:val="00B66927"/>
    <w:rsid w:val="00B66974"/>
    <w:rsid w:val="00B669AC"/>
    <w:rsid w:val="00B66C35"/>
    <w:rsid w:val="00B66D61"/>
    <w:rsid w:val="00B6725A"/>
    <w:rsid w:val="00B678B2"/>
    <w:rsid w:val="00B67BBC"/>
    <w:rsid w:val="00B67E03"/>
    <w:rsid w:val="00B7001A"/>
    <w:rsid w:val="00B702DF"/>
    <w:rsid w:val="00B70F61"/>
    <w:rsid w:val="00B71502"/>
    <w:rsid w:val="00B720AE"/>
    <w:rsid w:val="00B72128"/>
    <w:rsid w:val="00B721CA"/>
    <w:rsid w:val="00B72495"/>
    <w:rsid w:val="00B72675"/>
    <w:rsid w:val="00B73A06"/>
    <w:rsid w:val="00B73A7D"/>
    <w:rsid w:val="00B73D76"/>
    <w:rsid w:val="00B746E9"/>
    <w:rsid w:val="00B74730"/>
    <w:rsid w:val="00B748DE"/>
    <w:rsid w:val="00B74D25"/>
    <w:rsid w:val="00B75432"/>
    <w:rsid w:val="00B755D6"/>
    <w:rsid w:val="00B75A5A"/>
    <w:rsid w:val="00B75ACD"/>
    <w:rsid w:val="00B75B3B"/>
    <w:rsid w:val="00B77804"/>
    <w:rsid w:val="00B80024"/>
    <w:rsid w:val="00B8009F"/>
    <w:rsid w:val="00B80E86"/>
    <w:rsid w:val="00B810D9"/>
    <w:rsid w:val="00B81778"/>
    <w:rsid w:val="00B81A0A"/>
    <w:rsid w:val="00B82D63"/>
    <w:rsid w:val="00B82F36"/>
    <w:rsid w:val="00B83060"/>
    <w:rsid w:val="00B832BA"/>
    <w:rsid w:val="00B83B70"/>
    <w:rsid w:val="00B83E80"/>
    <w:rsid w:val="00B83EB0"/>
    <w:rsid w:val="00B83F48"/>
    <w:rsid w:val="00B83F8D"/>
    <w:rsid w:val="00B84538"/>
    <w:rsid w:val="00B845CE"/>
    <w:rsid w:val="00B847AB"/>
    <w:rsid w:val="00B84DE1"/>
    <w:rsid w:val="00B84F68"/>
    <w:rsid w:val="00B85013"/>
    <w:rsid w:val="00B85867"/>
    <w:rsid w:val="00B8589B"/>
    <w:rsid w:val="00B8595F"/>
    <w:rsid w:val="00B85BFB"/>
    <w:rsid w:val="00B85E3C"/>
    <w:rsid w:val="00B8693C"/>
    <w:rsid w:val="00B86A4E"/>
    <w:rsid w:val="00B86DE5"/>
    <w:rsid w:val="00B86DE6"/>
    <w:rsid w:val="00B86E45"/>
    <w:rsid w:val="00B87418"/>
    <w:rsid w:val="00B878EF"/>
    <w:rsid w:val="00B87AEA"/>
    <w:rsid w:val="00B87D6A"/>
    <w:rsid w:val="00B9096A"/>
    <w:rsid w:val="00B909C6"/>
    <w:rsid w:val="00B910FC"/>
    <w:rsid w:val="00B9119F"/>
    <w:rsid w:val="00B914F2"/>
    <w:rsid w:val="00B91707"/>
    <w:rsid w:val="00B92264"/>
    <w:rsid w:val="00B92DA3"/>
    <w:rsid w:val="00B931A8"/>
    <w:rsid w:val="00B93603"/>
    <w:rsid w:val="00B94209"/>
    <w:rsid w:val="00B94BC6"/>
    <w:rsid w:val="00B94E1D"/>
    <w:rsid w:val="00B954D2"/>
    <w:rsid w:val="00B95AFD"/>
    <w:rsid w:val="00B95D62"/>
    <w:rsid w:val="00B95E7C"/>
    <w:rsid w:val="00B95FB7"/>
    <w:rsid w:val="00B96BB1"/>
    <w:rsid w:val="00B96D8B"/>
    <w:rsid w:val="00B97583"/>
    <w:rsid w:val="00B97814"/>
    <w:rsid w:val="00B979D8"/>
    <w:rsid w:val="00B97E02"/>
    <w:rsid w:val="00BA03DB"/>
    <w:rsid w:val="00BA0911"/>
    <w:rsid w:val="00BA0DB8"/>
    <w:rsid w:val="00BA102C"/>
    <w:rsid w:val="00BA1B96"/>
    <w:rsid w:val="00BA2317"/>
    <w:rsid w:val="00BA239F"/>
    <w:rsid w:val="00BA26E3"/>
    <w:rsid w:val="00BA2813"/>
    <w:rsid w:val="00BA28CA"/>
    <w:rsid w:val="00BA2B2F"/>
    <w:rsid w:val="00BA2BF7"/>
    <w:rsid w:val="00BA2E2B"/>
    <w:rsid w:val="00BA3673"/>
    <w:rsid w:val="00BA3A49"/>
    <w:rsid w:val="00BA3C89"/>
    <w:rsid w:val="00BA3FA2"/>
    <w:rsid w:val="00BA401B"/>
    <w:rsid w:val="00BA465C"/>
    <w:rsid w:val="00BA47DB"/>
    <w:rsid w:val="00BA4E78"/>
    <w:rsid w:val="00BA50C8"/>
    <w:rsid w:val="00BA5413"/>
    <w:rsid w:val="00BA5433"/>
    <w:rsid w:val="00BA54E8"/>
    <w:rsid w:val="00BA56CB"/>
    <w:rsid w:val="00BA58E0"/>
    <w:rsid w:val="00BA5A88"/>
    <w:rsid w:val="00BA5BAD"/>
    <w:rsid w:val="00BA5E10"/>
    <w:rsid w:val="00BA5E2E"/>
    <w:rsid w:val="00BA6048"/>
    <w:rsid w:val="00BA6235"/>
    <w:rsid w:val="00BA65D9"/>
    <w:rsid w:val="00BA6713"/>
    <w:rsid w:val="00BA798A"/>
    <w:rsid w:val="00BA7B23"/>
    <w:rsid w:val="00BB013F"/>
    <w:rsid w:val="00BB0325"/>
    <w:rsid w:val="00BB04AE"/>
    <w:rsid w:val="00BB0869"/>
    <w:rsid w:val="00BB0B59"/>
    <w:rsid w:val="00BB0C66"/>
    <w:rsid w:val="00BB13FA"/>
    <w:rsid w:val="00BB1933"/>
    <w:rsid w:val="00BB2167"/>
    <w:rsid w:val="00BB2608"/>
    <w:rsid w:val="00BB2E52"/>
    <w:rsid w:val="00BB30C8"/>
    <w:rsid w:val="00BB3497"/>
    <w:rsid w:val="00BB3CEE"/>
    <w:rsid w:val="00BB4278"/>
    <w:rsid w:val="00BB44AE"/>
    <w:rsid w:val="00BB4529"/>
    <w:rsid w:val="00BB453A"/>
    <w:rsid w:val="00BB4583"/>
    <w:rsid w:val="00BB4A8B"/>
    <w:rsid w:val="00BB4E65"/>
    <w:rsid w:val="00BB5009"/>
    <w:rsid w:val="00BB51B0"/>
    <w:rsid w:val="00BB55D2"/>
    <w:rsid w:val="00BB5613"/>
    <w:rsid w:val="00BB5964"/>
    <w:rsid w:val="00BB6022"/>
    <w:rsid w:val="00BB6109"/>
    <w:rsid w:val="00BB6291"/>
    <w:rsid w:val="00BB63B1"/>
    <w:rsid w:val="00BB64CB"/>
    <w:rsid w:val="00BB6850"/>
    <w:rsid w:val="00BB692E"/>
    <w:rsid w:val="00BB6BDD"/>
    <w:rsid w:val="00BB6C6B"/>
    <w:rsid w:val="00BB6DD5"/>
    <w:rsid w:val="00BB701F"/>
    <w:rsid w:val="00BB75AC"/>
    <w:rsid w:val="00BB7D57"/>
    <w:rsid w:val="00BC01F0"/>
    <w:rsid w:val="00BC0694"/>
    <w:rsid w:val="00BC083C"/>
    <w:rsid w:val="00BC103D"/>
    <w:rsid w:val="00BC11BF"/>
    <w:rsid w:val="00BC1449"/>
    <w:rsid w:val="00BC150C"/>
    <w:rsid w:val="00BC157D"/>
    <w:rsid w:val="00BC21CE"/>
    <w:rsid w:val="00BC287A"/>
    <w:rsid w:val="00BC3595"/>
    <w:rsid w:val="00BC39FD"/>
    <w:rsid w:val="00BC3F11"/>
    <w:rsid w:val="00BC4F55"/>
    <w:rsid w:val="00BC4F94"/>
    <w:rsid w:val="00BC520A"/>
    <w:rsid w:val="00BC528E"/>
    <w:rsid w:val="00BC52EB"/>
    <w:rsid w:val="00BC58B4"/>
    <w:rsid w:val="00BC5C0B"/>
    <w:rsid w:val="00BC5EA1"/>
    <w:rsid w:val="00BC6068"/>
    <w:rsid w:val="00BC622C"/>
    <w:rsid w:val="00BC6A9A"/>
    <w:rsid w:val="00BC72B4"/>
    <w:rsid w:val="00BC75D4"/>
    <w:rsid w:val="00BC771F"/>
    <w:rsid w:val="00BC7EF1"/>
    <w:rsid w:val="00BD0079"/>
    <w:rsid w:val="00BD01D1"/>
    <w:rsid w:val="00BD037F"/>
    <w:rsid w:val="00BD06FD"/>
    <w:rsid w:val="00BD070C"/>
    <w:rsid w:val="00BD0ADC"/>
    <w:rsid w:val="00BD0E26"/>
    <w:rsid w:val="00BD15C3"/>
    <w:rsid w:val="00BD1747"/>
    <w:rsid w:val="00BD21F4"/>
    <w:rsid w:val="00BD286C"/>
    <w:rsid w:val="00BD28FB"/>
    <w:rsid w:val="00BD2DCF"/>
    <w:rsid w:val="00BD3EBF"/>
    <w:rsid w:val="00BD41C3"/>
    <w:rsid w:val="00BD421A"/>
    <w:rsid w:val="00BD44B1"/>
    <w:rsid w:val="00BD468A"/>
    <w:rsid w:val="00BD49BF"/>
    <w:rsid w:val="00BD4C78"/>
    <w:rsid w:val="00BD4DBA"/>
    <w:rsid w:val="00BD580C"/>
    <w:rsid w:val="00BD58E5"/>
    <w:rsid w:val="00BD5A2A"/>
    <w:rsid w:val="00BD5F85"/>
    <w:rsid w:val="00BD60DD"/>
    <w:rsid w:val="00BD61E7"/>
    <w:rsid w:val="00BD64AD"/>
    <w:rsid w:val="00BD65D5"/>
    <w:rsid w:val="00BD6A9A"/>
    <w:rsid w:val="00BD6AD8"/>
    <w:rsid w:val="00BD723B"/>
    <w:rsid w:val="00BD7786"/>
    <w:rsid w:val="00BD7D13"/>
    <w:rsid w:val="00BE0594"/>
    <w:rsid w:val="00BE0A7F"/>
    <w:rsid w:val="00BE13A4"/>
    <w:rsid w:val="00BE1ADA"/>
    <w:rsid w:val="00BE1D46"/>
    <w:rsid w:val="00BE2B83"/>
    <w:rsid w:val="00BE2C60"/>
    <w:rsid w:val="00BE30F6"/>
    <w:rsid w:val="00BE319D"/>
    <w:rsid w:val="00BE3C0F"/>
    <w:rsid w:val="00BE3C77"/>
    <w:rsid w:val="00BE3CD4"/>
    <w:rsid w:val="00BE42C7"/>
    <w:rsid w:val="00BE43E8"/>
    <w:rsid w:val="00BE473B"/>
    <w:rsid w:val="00BE4E2B"/>
    <w:rsid w:val="00BE4ED6"/>
    <w:rsid w:val="00BE4FB8"/>
    <w:rsid w:val="00BE506B"/>
    <w:rsid w:val="00BE51E8"/>
    <w:rsid w:val="00BE542D"/>
    <w:rsid w:val="00BE57EE"/>
    <w:rsid w:val="00BE58DC"/>
    <w:rsid w:val="00BE59D7"/>
    <w:rsid w:val="00BE5ABB"/>
    <w:rsid w:val="00BE5CE9"/>
    <w:rsid w:val="00BE61FF"/>
    <w:rsid w:val="00BE6440"/>
    <w:rsid w:val="00BE6505"/>
    <w:rsid w:val="00BE6658"/>
    <w:rsid w:val="00BE66E3"/>
    <w:rsid w:val="00BE67FE"/>
    <w:rsid w:val="00BE75C9"/>
    <w:rsid w:val="00BE7915"/>
    <w:rsid w:val="00BE79D8"/>
    <w:rsid w:val="00BF0143"/>
    <w:rsid w:val="00BF0814"/>
    <w:rsid w:val="00BF0B0C"/>
    <w:rsid w:val="00BF0BDA"/>
    <w:rsid w:val="00BF19EB"/>
    <w:rsid w:val="00BF2DB1"/>
    <w:rsid w:val="00BF2E13"/>
    <w:rsid w:val="00BF2E8C"/>
    <w:rsid w:val="00BF35FF"/>
    <w:rsid w:val="00BF361A"/>
    <w:rsid w:val="00BF3C0D"/>
    <w:rsid w:val="00BF3CB7"/>
    <w:rsid w:val="00BF3DE2"/>
    <w:rsid w:val="00BF3F58"/>
    <w:rsid w:val="00BF4584"/>
    <w:rsid w:val="00BF475C"/>
    <w:rsid w:val="00BF47E6"/>
    <w:rsid w:val="00BF4AB8"/>
    <w:rsid w:val="00BF4ABA"/>
    <w:rsid w:val="00BF4B39"/>
    <w:rsid w:val="00BF4EDB"/>
    <w:rsid w:val="00BF51D2"/>
    <w:rsid w:val="00BF5409"/>
    <w:rsid w:val="00BF658A"/>
    <w:rsid w:val="00BF6C53"/>
    <w:rsid w:val="00BF7232"/>
    <w:rsid w:val="00BF73AD"/>
    <w:rsid w:val="00BF772B"/>
    <w:rsid w:val="00BF77C2"/>
    <w:rsid w:val="00BF7C04"/>
    <w:rsid w:val="00BF7DDF"/>
    <w:rsid w:val="00BF7E70"/>
    <w:rsid w:val="00C00648"/>
    <w:rsid w:val="00C01AAB"/>
    <w:rsid w:val="00C01AE1"/>
    <w:rsid w:val="00C01DB8"/>
    <w:rsid w:val="00C01DEC"/>
    <w:rsid w:val="00C01EFF"/>
    <w:rsid w:val="00C02B6B"/>
    <w:rsid w:val="00C032F2"/>
    <w:rsid w:val="00C037FC"/>
    <w:rsid w:val="00C03DAB"/>
    <w:rsid w:val="00C04611"/>
    <w:rsid w:val="00C04B89"/>
    <w:rsid w:val="00C05D2C"/>
    <w:rsid w:val="00C05E1D"/>
    <w:rsid w:val="00C0624D"/>
    <w:rsid w:val="00C06DB8"/>
    <w:rsid w:val="00C06DE3"/>
    <w:rsid w:val="00C070EF"/>
    <w:rsid w:val="00C07D0B"/>
    <w:rsid w:val="00C07DBF"/>
    <w:rsid w:val="00C07ECB"/>
    <w:rsid w:val="00C10934"/>
    <w:rsid w:val="00C11CED"/>
    <w:rsid w:val="00C12350"/>
    <w:rsid w:val="00C124A2"/>
    <w:rsid w:val="00C12985"/>
    <w:rsid w:val="00C12FAB"/>
    <w:rsid w:val="00C1307C"/>
    <w:rsid w:val="00C14568"/>
    <w:rsid w:val="00C147DA"/>
    <w:rsid w:val="00C1480C"/>
    <w:rsid w:val="00C14B07"/>
    <w:rsid w:val="00C14ECB"/>
    <w:rsid w:val="00C152FF"/>
    <w:rsid w:val="00C15545"/>
    <w:rsid w:val="00C15C62"/>
    <w:rsid w:val="00C16683"/>
    <w:rsid w:val="00C16693"/>
    <w:rsid w:val="00C16706"/>
    <w:rsid w:val="00C169AB"/>
    <w:rsid w:val="00C16A2D"/>
    <w:rsid w:val="00C1713B"/>
    <w:rsid w:val="00C178DB"/>
    <w:rsid w:val="00C17C03"/>
    <w:rsid w:val="00C20090"/>
    <w:rsid w:val="00C203B4"/>
    <w:rsid w:val="00C206EA"/>
    <w:rsid w:val="00C208C3"/>
    <w:rsid w:val="00C20E63"/>
    <w:rsid w:val="00C21451"/>
    <w:rsid w:val="00C21915"/>
    <w:rsid w:val="00C22328"/>
    <w:rsid w:val="00C2270A"/>
    <w:rsid w:val="00C22A86"/>
    <w:rsid w:val="00C22B3C"/>
    <w:rsid w:val="00C22F73"/>
    <w:rsid w:val="00C2308D"/>
    <w:rsid w:val="00C23128"/>
    <w:rsid w:val="00C237A0"/>
    <w:rsid w:val="00C23A92"/>
    <w:rsid w:val="00C23EDD"/>
    <w:rsid w:val="00C250F2"/>
    <w:rsid w:val="00C256FD"/>
    <w:rsid w:val="00C25C88"/>
    <w:rsid w:val="00C267FD"/>
    <w:rsid w:val="00C26878"/>
    <w:rsid w:val="00C26CA6"/>
    <w:rsid w:val="00C26DBB"/>
    <w:rsid w:val="00C273E0"/>
    <w:rsid w:val="00C27850"/>
    <w:rsid w:val="00C30195"/>
    <w:rsid w:val="00C301DA"/>
    <w:rsid w:val="00C304A6"/>
    <w:rsid w:val="00C304E7"/>
    <w:rsid w:val="00C305AB"/>
    <w:rsid w:val="00C3062D"/>
    <w:rsid w:val="00C30D83"/>
    <w:rsid w:val="00C32085"/>
    <w:rsid w:val="00C32364"/>
    <w:rsid w:val="00C3303B"/>
    <w:rsid w:val="00C3371E"/>
    <w:rsid w:val="00C33E11"/>
    <w:rsid w:val="00C33F74"/>
    <w:rsid w:val="00C344C7"/>
    <w:rsid w:val="00C344CA"/>
    <w:rsid w:val="00C3476E"/>
    <w:rsid w:val="00C3485D"/>
    <w:rsid w:val="00C34B9E"/>
    <w:rsid w:val="00C351C4"/>
    <w:rsid w:val="00C35301"/>
    <w:rsid w:val="00C358C1"/>
    <w:rsid w:val="00C35D43"/>
    <w:rsid w:val="00C362E8"/>
    <w:rsid w:val="00C36CD4"/>
    <w:rsid w:val="00C36CF3"/>
    <w:rsid w:val="00C36EC5"/>
    <w:rsid w:val="00C36F40"/>
    <w:rsid w:val="00C3706B"/>
    <w:rsid w:val="00C37368"/>
    <w:rsid w:val="00C3763F"/>
    <w:rsid w:val="00C404EA"/>
    <w:rsid w:val="00C405E3"/>
    <w:rsid w:val="00C40D46"/>
    <w:rsid w:val="00C40DDD"/>
    <w:rsid w:val="00C40F2A"/>
    <w:rsid w:val="00C41281"/>
    <w:rsid w:val="00C41644"/>
    <w:rsid w:val="00C41BB4"/>
    <w:rsid w:val="00C41CE9"/>
    <w:rsid w:val="00C423D1"/>
    <w:rsid w:val="00C424BC"/>
    <w:rsid w:val="00C42888"/>
    <w:rsid w:val="00C429B9"/>
    <w:rsid w:val="00C42CE1"/>
    <w:rsid w:val="00C43C63"/>
    <w:rsid w:val="00C43DF3"/>
    <w:rsid w:val="00C4406C"/>
    <w:rsid w:val="00C4548C"/>
    <w:rsid w:val="00C456B1"/>
    <w:rsid w:val="00C456C6"/>
    <w:rsid w:val="00C45B55"/>
    <w:rsid w:val="00C45C06"/>
    <w:rsid w:val="00C45CA3"/>
    <w:rsid w:val="00C46A90"/>
    <w:rsid w:val="00C4752E"/>
    <w:rsid w:val="00C4765C"/>
    <w:rsid w:val="00C47797"/>
    <w:rsid w:val="00C47850"/>
    <w:rsid w:val="00C505FA"/>
    <w:rsid w:val="00C51144"/>
    <w:rsid w:val="00C51202"/>
    <w:rsid w:val="00C518AB"/>
    <w:rsid w:val="00C51CBC"/>
    <w:rsid w:val="00C51FF4"/>
    <w:rsid w:val="00C52216"/>
    <w:rsid w:val="00C5266B"/>
    <w:rsid w:val="00C52925"/>
    <w:rsid w:val="00C52B89"/>
    <w:rsid w:val="00C53180"/>
    <w:rsid w:val="00C537E5"/>
    <w:rsid w:val="00C53AB1"/>
    <w:rsid w:val="00C53D16"/>
    <w:rsid w:val="00C53DD2"/>
    <w:rsid w:val="00C54054"/>
    <w:rsid w:val="00C54B8A"/>
    <w:rsid w:val="00C54F96"/>
    <w:rsid w:val="00C55383"/>
    <w:rsid w:val="00C5589A"/>
    <w:rsid w:val="00C55CCD"/>
    <w:rsid w:val="00C55D56"/>
    <w:rsid w:val="00C55DBA"/>
    <w:rsid w:val="00C55FA0"/>
    <w:rsid w:val="00C5623C"/>
    <w:rsid w:val="00C563CD"/>
    <w:rsid w:val="00C56CFD"/>
    <w:rsid w:val="00C572FB"/>
    <w:rsid w:val="00C5730E"/>
    <w:rsid w:val="00C57432"/>
    <w:rsid w:val="00C57480"/>
    <w:rsid w:val="00C57AA3"/>
    <w:rsid w:val="00C57C0B"/>
    <w:rsid w:val="00C57DCC"/>
    <w:rsid w:val="00C60111"/>
    <w:rsid w:val="00C6018A"/>
    <w:rsid w:val="00C6019F"/>
    <w:rsid w:val="00C602F9"/>
    <w:rsid w:val="00C60726"/>
    <w:rsid w:val="00C6097B"/>
    <w:rsid w:val="00C60BA6"/>
    <w:rsid w:val="00C60DF7"/>
    <w:rsid w:val="00C620BD"/>
    <w:rsid w:val="00C6210B"/>
    <w:rsid w:val="00C6260B"/>
    <w:rsid w:val="00C62E18"/>
    <w:rsid w:val="00C62EE1"/>
    <w:rsid w:val="00C636A7"/>
    <w:rsid w:val="00C63870"/>
    <w:rsid w:val="00C63CF4"/>
    <w:rsid w:val="00C63DA1"/>
    <w:rsid w:val="00C63F12"/>
    <w:rsid w:val="00C6402D"/>
    <w:rsid w:val="00C64608"/>
    <w:rsid w:val="00C646D7"/>
    <w:rsid w:val="00C64712"/>
    <w:rsid w:val="00C64988"/>
    <w:rsid w:val="00C64BA2"/>
    <w:rsid w:val="00C651EA"/>
    <w:rsid w:val="00C653E1"/>
    <w:rsid w:val="00C6546A"/>
    <w:rsid w:val="00C6563C"/>
    <w:rsid w:val="00C656F5"/>
    <w:rsid w:val="00C65783"/>
    <w:rsid w:val="00C6579C"/>
    <w:rsid w:val="00C6597C"/>
    <w:rsid w:val="00C659E3"/>
    <w:rsid w:val="00C65AEC"/>
    <w:rsid w:val="00C6631A"/>
    <w:rsid w:val="00C66862"/>
    <w:rsid w:val="00C66D83"/>
    <w:rsid w:val="00C67129"/>
    <w:rsid w:val="00C675D4"/>
    <w:rsid w:val="00C6762F"/>
    <w:rsid w:val="00C7022C"/>
    <w:rsid w:val="00C70308"/>
    <w:rsid w:val="00C7032B"/>
    <w:rsid w:val="00C705A4"/>
    <w:rsid w:val="00C70869"/>
    <w:rsid w:val="00C70966"/>
    <w:rsid w:val="00C71A73"/>
    <w:rsid w:val="00C72163"/>
    <w:rsid w:val="00C7235B"/>
    <w:rsid w:val="00C72747"/>
    <w:rsid w:val="00C728C1"/>
    <w:rsid w:val="00C72A7D"/>
    <w:rsid w:val="00C730C0"/>
    <w:rsid w:val="00C73108"/>
    <w:rsid w:val="00C73FEF"/>
    <w:rsid w:val="00C742A8"/>
    <w:rsid w:val="00C747DA"/>
    <w:rsid w:val="00C74A59"/>
    <w:rsid w:val="00C75005"/>
    <w:rsid w:val="00C75638"/>
    <w:rsid w:val="00C756C8"/>
    <w:rsid w:val="00C7570D"/>
    <w:rsid w:val="00C75D1F"/>
    <w:rsid w:val="00C762A3"/>
    <w:rsid w:val="00C7669D"/>
    <w:rsid w:val="00C767E9"/>
    <w:rsid w:val="00C76DA1"/>
    <w:rsid w:val="00C77291"/>
    <w:rsid w:val="00C77421"/>
    <w:rsid w:val="00C77E23"/>
    <w:rsid w:val="00C77E47"/>
    <w:rsid w:val="00C80218"/>
    <w:rsid w:val="00C80569"/>
    <w:rsid w:val="00C8068B"/>
    <w:rsid w:val="00C80960"/>
    <w:rsid w:val="00C80C91"/>
    <w:rsid w:val="00C81729"/>
    <w:rsid w:val="00C81FDF"/>
    <w:rsid w:val="00C821F8"/>
    <w:rsid w:val="00C8238F"/>
    <w:rsid w:val="00C82570"/>
    <w:rsid w:val="00C83195"/>
    <w:rsid w:val="00C83AFD"/>
    <w:rsid w:val="00C83CAB"/>
    <w:rsid w:val="00C83EBC"/>
    <w:rsid w:val="00C83ECD"/>
    <w:rsid w:val="00C84647"/>
    <w:rsid w:val="00C84F2D"/>
    <w:rsid w:val="00C855BF"/>
    <w:rsid w:val="00C85E02"/>
    <w:rsid w:val="00C85ED7"/>
    <w:rsid w:val="00C8652F"/>
    <w:rsid w:val="00C8661A"/>
    <w:rsid w:val="00C866C5"/>
    <w:rsid w:val="00C86CA8"/>
    <w:rsid w:val="00C86D70"/>
    <w:rsid w:val="00C87457"/>
    <w:rsid w:val="00C877CE"/>
    <w:rsid w:val="00C879E9"/>
    <w:rsid w:val="00C87AFF"/>
    <w:rsid w:val="00C90624"/>
    <w:rsid w:val="00C9072C"/>
    <w:rsid w:val="00C90809"/>
    <w:rsid w:val="00C9084A"/>
    <w:rsid w:val="00C90BE8"/>
    <w:rsid w:val="00C90C8D"/>
    <w:rsid w:val="00C90EBA"/>
    <w:rsid w:val="00C9151B"/>
    <w:rsid w:val="00C916E9"/>
    <w:rsid w:val="00C91748"/>
    <w:rsid w:val="00C917E1"/>
    <w:rsid w:val="00C91A17"/>
    <w:rsid w:val="00C920B3"/>
    <w:rsid w:val="00C928DB"/>
    <w:rsid w:val="00C93571"/>
    <w:rsid w:val="00C935E7"/>
    <w:rsid w:val="00C9373A"/>
    <w:rsid w:val="00C93B14"/>
    <w:rsid w:val="00C93CC5"/>
    <w:rsid w:val="00C943F9"/>
    <w:rsid w:val="00C94D54"/>
    <w:rsid w:val="00C95167"/>
    <w:rsid w:val="00C95381"/>
    <w:rsid w:val="00C95592"/>
    <w:rsid w:val="00C95A7B"/>
    <w:rsid w:val="00C95BF0"/>
    <w:rsid w:val="00C966AA"/>
    <w:rsid w:val="00C96977"/>
    <w:rsid w:val="00C96D01"/>
    <w:rsid w:val="00C9716C"/>
    <w:rsid w:val="00C975B2"/>
    <w:rsid w:val="00C97BF0"/>
    <w:rsid w:val="00C97CA7"/>
    <w:rsid w:val="00C97E2F"/>
    <w:rsid w:val="00CA0099"/>
    <w:rsid w:val="00CA08FA"/>
    <w:rsid w:val="00CA08FF"/>
    <w:rsid w:val="00CA0AD0"/>
    <w:rsid w:val="00CA1321"/>
    <w:rsid w:val="00CA1394"/>
    <w:rsid w:val="00CA1684"/>
    <w:rsid w:val="00CA175A"/>
    <w:rsid w:val="00CA1866"/>
    <w:rsid w:val="00CA1DF3"/>
    <w:rsid w:val="00CA21A8"/>
    <w:rsid w:val="00CA2669"/>
    <w:rsid w:val="00CA2908"/>
    <w:rsid w:val="00CA31FA"/>
    <w:rsid w:val="00CA3BC6"/>
    <w:rsid w:val="00CA3C46"/>
    <w:rsid w:val="00CA3FE6"/>
    <w:rsid w:val="00CA4178"/>
    <w:rsid w:val="00CA4664"/>
    <w:rsid w:val="00CA47BB"/>
    <w:rsid w:val="00CA4A85"/>
    <w:rsid w:val="00CA5047"/>
    <w:rsid w:val="00CA5433"/>
    <w:rsid w:val="00CA5582"/>
    <w:rsid w:val="00CA5D79"/>
    <w:rsid w:val="00CA5F5A"/>
    <w:rsid w:val="00CA6442"/>
    <w:rsid w:val="00CA65DF"/>
    <w:rsid w:val="00CA69D7"/>
    <w:rsid w:val="00CA6A06"/>
    <w:rsid w:val="00CA72C8"/>
    <w:rsid w:val="00CA74F8"/>
    <w:rsid w:val="00CA768D"/>
    <w:rsid w:val="00CA7690"/>
    <w:rsid w:val="00CA76A9"/>
    <w:rsid w:val="00CA77A9"/>
    <w:rsid w:val="00CB0019"/>
    <w:rsid w:val="00CB024C"/>
    <w:rsid w:val="00CB031B"/>
    <w:rsid w:val="00CB0449"/>
    <w:rsid w:val="00CB0662"/>
    <w:rsid w:val="00CB09E0"/>
    <w:rsid w:val="00CB0DA2"/>
    <w:rsid w:val="00CB0DDA"/>
    <w:rsid w:val="00CB1065"/>
    <w:rsid w:val="00CB138A"/>
    <w:rsid w:val="00CB1607"/>
    <w:rsid w:val="00CB17B0"/>
    <w:rsid w:val="00CB18AC"/>
    <w:rsid w:val="00CB1944"/>
    <w:rsid w:val="00CB1FD9"/>
    <w:rsid w:val="00CB219D"/>
    <w:rsid w:val="00CB2A18"/>
    <w:rsid w:val="00CB2A82"/>
    <w:rsid w:val="00CB2B6D"/>
    <w:rsid w:val="00CB2CF1"/>
    <w:rsid w:val="00CB2EA0"/>
    <w:rsid w:val="00CB375E"/>
    <w:rsid w:val="00CB397A"/>
    <w:rsid w:val="00CB3BD9"/>
    <w:rsid w:val="00CB3C84"/>
    <w:rsid w:val="00CB4099"/>
    <w:rsid w:val="00CB4460"/>
    <w:rsid w:val="00CB4867"/>
    <w:rsid w:val="00CB4D01"/>
    <w:rsid w:val="00CB4F72"/>
    <w:rsid w:val="00CB5026"/>
    <w:rsid w:val="00CB5185"/>
    <w:rsid w:val="00CB51D0"/>
    <w:rsid w:val="00CB573C"/>
    <w:rsid w:val="00CB57B3"/>
    <w:rsid w:val="00CB5AF3"/>
    <w:rsid w:val="00CB72B0"/>
    <w:rsid w:val="00CB7635"/>
    <w:rsid w:val="00CB7F3A"/>
    <w:rsid w:val="00CC0273"/>
    <w:rsid w:val="00CC0630"/>
    <w:rsid w:val="00CC0B89"/>
    <w:rsid w:val="00CC0DFF"/>
    <w:rsid w:val="00CC0E3F"/>
    <w:rsid w:val="00CC10AE"/>
    <w:rsid w:val="00CC11BA"/>
    <w:rsid w:val="00CC11C0"/>
    <w:rsid w:val="00CC1482"/>
    <w:rsid w:val="00CC1530"/>
    <w:rsid w:val="00CC1723"/>
    <w:rsid w:val="00CC18B6"/>
    <w:rsid w:val="00CC1F57"/>
    <w:rsid w:val="00CC20E9"/>
    <w:rsid w:val="00CC3861"/>
    <w:rsid w:val="00CC503F"/>
    <w:rsid w:val="00CC50EC"/>
    <w:rsid w:val="00CC526A"/>
    <w:rsid w:val="00CC650D"/>
    <w:rsid w:val="00CC651F"/>
    <w:rsid w:val="00CC69BE"/>
    <w:rsid w:val="00CC7825"/>
    <w:rsid w:val="00CC7A67"/>
    <w:rsid w:val="00CC7AC1"/>
    <w:rsid w:val="00CC7DB5"/>
    <w:rsid w:val="00CD0022"/>
    <w:rsid w:val="00CD0067"/>
    <w:rsid w:val="00CD0162"/>
    <w:rsid w:val="00CD0761"/>
    <w:rsid w:val="00CD0B4F"/>
    <w:rsid w:val="00CD0BDC"/>
    <w:rsid w:val="00CD0CEC"/>
    <w:rsid w:val="00CD0EEC"/>
    <w:rsid w:val="00CD0F55"/>
    <w:rsid w:val="00CD1295"/>
    <w:rsid w:val="00CD132C"/>
    <w:rsid w:val="00CD1BBF"/>
    <w:rsid w:val="00CD2746"/>
    <w:rsid w:val="00CD4096"/>
    <w:rsid w:val="00CD4348"/>
    <w:rsid w:val="00CD58B7"/>
    <w:rsid w:val="00CD5CDA"/>
    <w:rsid w:val="00CD6190"/>
    <w:rsid w:val="00CD62B4"/>
    <w:rsid w:val="00CD67E4"/>
    <w:rsid w:val="00CD688B"/>
    <w:rsid w:val="00CD6935"/>
    <w:rsid w:val="00CD6B68"/>
    <w:rsid w:val="00CD6B9D"/>
    <w:rsid w:val="00CD6F26"/>
    <w:rsid w:val="00CD768C"/>
    <w:rsid w:val="00CD7817"/>
    <w:rsid w:val="00CD782E"/>
    <w:rsid w:val="00CD7E6C"/>
    <w:rsid w:val="00CE009D"/>
    <w:rsid w:val="00CE030A"/>
    <w:rsid w:val="00CE0980"/>
    <w:rsid w:val="00CE0AEC"/>
    <w:rsid w:val="00CE0B12"/>
    <w:rsid w:val="00CE0B87"/>
    <w:rsid w:val="00CE0F41"/>
    <w:rsid w:val="00CE0FEA"/>
    <w:rsid w:val="00CE14E8"/>
    <w:rsid w:val="00CE227F"/>
    <w:rsid w:val="00CE2550"/>
    <w:rsid w:val="00CE2819"/>
    <w:rsid w:val="00CE2B19"/>
    <w:rsid w:val="00CE2FF9"/>
    <w:rsid w:val="00CE321B"/>
    <w:rsid w:val="00CE3570"/>
    <w:rsid w:val="00CE3596"/>
    <w:rsid w:val="00CE368B"/>
    <w:rsid w:val="00CE36DA"/>
    <w:rsid w:val="00CE3995"/>
    <w:rsid w:val="00CE3A1F"/>
    <w:rsid w:val="00CE418B"/>
    <w:rsid w:val="00CE4198"/>
    <w:rsid w:val="00CE4219"/>
    <w:rsid w:val="00CE421D"/>
    <w:rsid w:val="00CE43A3"/>
    <w:rsid w:val="00CE43DD"/>
    <w:rsid w:val="00CE45ED"/>
    <w:rsid w:val="00CE4773"/>
    <w:rsid w:val="00CE4878"/>
    <w:rsid w:val="00CE4DE2"/>
    <w:rsid w:val="00CE4F16"/>
    <w:rsid w:val="00CE5616"/>
    <w:rsid w:val="00CE5976"/>
    <w:rsid w:val="00CE5D32"/>
    <w:rsid w:val="00CE7010"/>
    <w:rsid w:val="00CE7847"/>
    <w:rsid w:val="00CF0484"/>
    <w:rsid w:val="00CF050D"/>
    <w:rsid w:val="00CF0752"/>
    <w:rsid w:val="00CF1049"/>
    <w:rsid w:val="00CF1332"/>
    <w:rsid w:val="00CF13D9"/>
    <w:rsid w:val="00CF1CCC"/>
    <w:rsid w:val="00CF27A2"/>
    <w:rsid w:val="00CF3012"/>
    <w:rsid w:val="00CF3246"/>
    <w:rsid w:val="00CF364F"/>
    <w:rsid w:val="00CF3737"/>
    <w:rsid w:val="00CF3A62"/>
    <w:rsid w:val="00CF3BF1"/>
    <w:rsid w:val="00CF3EEF"/>
    <w:rsid w:val="00CF416B"/>
    <w:rsid w:val="00CF431D"/>
    <w:rsid w:val="00CF471D"/>
    <w:rsid w:val="00CF476A"/>
    <w:rsid w:val="00CF4BFD"/>
    <w:rsid w:val="00CF5760"/>
    <w:rsid w:val="00CF5C40"/>
    <w:rsid w:val="00CF5C5F"/>
    <w:rsid w:val="00CF5EAC"/>
    <w:rsid w:val="00CF6093"/>
    <w:rsid w:val="00CF6742"/>
    <w:rsid w:val="00CF6A8A"/>
    <w:rsid w:val="00CF73B6"/>
    <w:rsid w:val="00CF7665"/>
    <w:rsid w:val="00CF766E"/>
    <w:rsid w:val="00CF77A9"/>
    <w:rsid w:val="00CF78EB"/>
    <w:rsid w:val="00CF7E18"/>
    <w:rsid w:val="00D00463"/>
    <w:rsid w:val="00D005DC"/>
    <w:rsid w:val="00D0089D"/>
    <w:rsid w:val="00D00AF5"/>
    <w:rsid w:val="00D01E19"/>
    <w:rsid w:val="00D01F14"/>
    <w:rsid w:val="00D02003"/>
    <w:rsid w:val="00D027A1"/>
    <w:rsid w:val="00D02973"/>
    <w:rsid w:val="00D02DA9"/>
    <w:rsid w:val="00D02E06"/>
    <w:rsid w:val="00D02E99"/>
    <w:rsid w:val="00D030DA"/>
    <w:rsid w:val="00D037D5"/>
    <w:rsid w:val="00D03850"/>
    <w:rsid w:val="00D03907"/>
    <w:rsid w:val="00D03FB6"/>
    <w:rsid w:val="00D04621"/>
    <w:rsid w:val="00D04679"/>
    <w:rsid w:val="00D0493E"/>
    <w:rsid w:val="00D05186"/>
    <w:rsid w:val="00D05A34"/>
    <w:rsid w:val="00D05EE5"/>
    <w:rsid w:val="00D060F6"/>
    <w:rsid w:val="00D06799"/>
    <w:rsid w:val="00D0683D"/>
    <w:rsid w:val="00D068EB"/>
    <w:rsid w:val="00D0695C"/>
    <w:rsid w:val="00D06E45"/>
    <w:rsid w:val="00D07B68"/>
    <w:rsid w:val="00D107B8"/>
    <w:rsid w:val="00D10DF0"/>
    <w:rsid w:val="00D1166B"/>
    <w:rsid w:val="00D11880"/>
    <w:rsid w:val="00D11B24"/>
    <w:rsid w:val="00D126E2"/>
    <w:rsid w:val="00D1281A"/>
    <w:rsid w:val="00D12888"/>
    <w:rsid w:val="00D12BE0"/>
    <w:rsid w:val="00D12BE6"/>
    <w:rsid w:val="00D1352B"/>
    <w:rsid w:val="00D13A20"/>
    <w:rsid w:val="00D13F43"/>
    <w:rsid w:val="00D14029"/>
    <w:rsid w:val="00D145A5"/>
    <w:rsid w:val="00D14923"/>
    <w:rsid w:val="00D14E00"/>
    <w:rsid w:val="00D1500D"/>
    <w:rsid w:val="00D15130"/>
    <w:rsid w:val="00D152F6"/>
    <w:rsid w:val="00D15313"/>
    <w:rsid w:val="00D15627"/>
    <w:rsid w:val="00D15EFB"/>
    <w:rsid w:val="00D1667A"/>
    <w:rsid w:val="00D16861"/>
    <w:rsid w:val="00D168A3"/>
    <w:rsid w:val="00D1691E"/>
    <w:rsid w:val="00D16ACA"/>
    <w:rsid w:val="00D16E44"/>
    <w:rsid w:val="00D16F8A"/>
    <w:rsid w:val="00D172EB"/>
    <w:rsid w:val="00D17D1B"/>
    <w:rsid w:val="00D201AF"/>
    <w:rsid w:val="00D20D60"/>
    <w:rsid w:val="00D21679"/>
    <w:rsid w:val="00D2193F"/>
    <w:rsid w:val="00D21A70"/>
    <w:rsid w:val="00D21AB0"/>
    <w:rsid w:val="00D21E06"/>
    <w:rsid w:val="00D21EAF"/>
    <w:rsid w:val="00D2259B"/>
    <w:rsid w:val="00D2289F"/>
    <w:rsid w:val="00D22AF9"/>
    <w:rsid w:val="00D23092"/>
    <w:rsid w:val="00D231FC"/>
    <w:rsid w:val="00D2486B"/>
    <w:rsid w:val="00D2496B"/>
    <w:rsid w:val="00D24F7E"/>
    <w:rsid w:val="00D25745"/>
    <w:rsid w:val="00D25788"/>
    <w:rsid w:val="00D258AA"/>
    <w:rsid w:val="00D25C4B"/>
    <w:rsid w:val="00D25E93"/>
    <w:rsid w:val="00D25FE6"/>
    <w:rsid w:val="00D26383"/>
    <w:rsid w:val="00D26451"/>
    <w:rsid w:val="00D2656D"/>
    <w:rsid w:val="00D26843"/>
    <w:rsid w:val="00D26A9F"/>
    <w:rsid w:val="00D26B7B"/>
    <w:rsid w:val="00D272E9"/>
    <w:rsid w:val="00D272F7"/>
    <w:rsid w:val="00D27615"/>
    <w:rsid w:val="00D27E35"/>
    <w:rsid w:val="00D27EEC"/>
    <w:rsid w:val="00D30094"/>
    <w:rsid w:val="00D30D32"/>
    <w:rsid w:val="00D31750"/>
    <w:rsid w:val="00D318CE"/>
    <w:rsid w:val="00D318F1"/>
    <w:rsid w:val="00D32527"/>
    <w:rsid w:val="00D329EF"/>
    <w:rsid w:val="00D32FBE"/>
    <w:rsid w:val="00D33040"/>
    <w:rsid w:val="00D333D5"/>
    <w:rsid w:val="00D33A79"/>
    <w:rsid w:val="00D33B56"/>
    <w:rsid w:val="00D33EEC"/>
    <w:rsid w:val="00D34494"/>
    <w:rsid w:val="00D35552"/>
    <w:rsid w:val="00D35BCA"/>
    <w:rsid w:val="00D35C4E"/>
    <w:rsid w:val="00D35CAD"/>
    <w:rsid w:val="00D35F7B"/>
    <w:rsid w:val="00D35FEB"/>
    <w:rsid w:val="00D363D6"/>
    <w:rsid w:val="00D367DD"/>
    <w:rsid w:val="00D3700A"/>
    <w:rsid w:val="00D37018"/>
    <w:rsid w:val="00D3727B"/>
    <w:rsid w:val="00D3749B"/>
    <w:rsid w:val="00D37ACA"/>
    <w:rsid w:val="00D40094"/>
    <w:rsid w:val="00D40379"/>
    <w:rsid w:val="00D4071F"/>
    <w:rsid w:val="00D40EAB"/>
    <w:rsid w:val="00D4199F"/>
    <w:rsid w:val="00D41BA6"/>
    <w:rsid w:val="00D429DC"/>
    <w:rsid w:val="00D42AC6"/>
    <w:rsid w:val="00D42AFA"/>
    <w:rsid w:val="00D42B0A"/>
    <w:rsid w:val="00D42C02"/>
    <w:rsid w:val="00D4397F"/>
    <w:rsid w:val="00D439BD"/>
    <w:rsid w:val="00D44297"/>
    <w:rsid w:val="00D44459"/>
    <w:rsid w:val="00D445D9"/>
    <w:rsid w:val="00D448C4"/>
    <w:rsid w:val="00D44D87"/>
    <w:rsid w:val="00D45AD2"/>
    <w:rsid w:val="00D45CC1"/>
    <w:rsid w:val="00D45F1B"/>
    <w:rsid w:val="00D460FA"/>
    <w:rsid w:val="00D463DA"/>
    <w:rsid w:val="00D468FC"/>
    <w:rsid w:val="00D46E75"/>
    <w:rsid w:val="00D46FDF"/>
    <w:rsid w:val="00D501D2"/>
    <w:rsid w:val="00D5021E"/>
    <w:rsid w:val="00D50ABC"/>
    <w:rsid w:val="00D50C1D"/>
    <w:rsid w:val="00D50C82"/>
    <w:rsid w:val="00D50EF0"/>
    <w:rsid w:val="00D5109B"/>
    <w:rsid w:val="00D51971"/>
    <w:rsid w:val="00D51A32"/>
    <w:rsid w:val="00D51B90"/>
    <w:rsid w:val="00D52329"/>
    <w:rsid w:val="00D5238B"/>
    <w:rsid w:val="00D5263E"/>
    <w:rsid w:val="00D5271C"/>
    <w:rsid w:val="00D52A1C"/>
    <w:rsid w:val="00D52B7D"/>
    <w:rsid w:val="00D5332B"/>
    <w:rsid w:val="00D53AAD"/>
    <w:rsid w:val="00D53EC4"/>
    <w:rsid w:val="00D5432E"/>
    <w:rsid w:val="00D54A04"/>
    <w:rsid w:val="00D54B55"/>
    <w:rsid w:val="00D54C9C"/>
    <w:rsid w:val="00D54DF5"/>
    <w:rsid w:val="00D5515A"/>
    <w:rsid w:val="00D551E8"/>
    <w:rsid w:val="00D5583C"/>
    <w:rsid w:val="00D55D0A"/>
    <w:rsid w:val="00D56304"/>
    <w:rsid w:val="00D56680"/>
    <w:rsid w:val="00D56857"/>
    <w:rsid w:val="00D56CE9"/>
    <w:rsid w:val="00D56D16"/>
    <w:rsid w:val="00D56E45"/>
    <w:rsid w:val="00D5706E"/>
    <w:rsid w:val="00D57382"/>
    <w:rsid w:val="00D57518"/>
    <w:rsid w:val="00D57725"/>
    <w:rsid w:val="00D60113"/>
    <w:rsid w:val="00D60374"/>
    <w:rsid w:val="00D607AA"/>
    <w:rsid w:val="00D60935"/>
    <w:rsid w:val="00D60A52"/>
    <w:rsid w:val="00D60D75"/>
    <w:rsid w:val="00D61D84"/>
    <w:rsid w:val="00D62823"/>
    <w:rsid w:val="00D62A99"/>
    <w:rsid w:val="00D63A26"/>
    <w:rsid w:val="00D63D34"/>
    <w:rsid w:val="00D64022"/>
    <w:rsid w:val="00D6406C"/>
    <w:rsid w:val="00D647A9"/>
    <w:rsid w:val="00D648F0"/>
    <w:rsid w:val="00D64A96"/>
    <w:rsid w:val="00D64F08"/>
    <w:rsid w:val="00D65719"/>
    <w:rsid w:val="00D65B33"/>
    <w:rsid w:val="00D65BA8"/>
    <w:rsid w:val="00D6615A"/>
    <w:rsid w:val="00D66601"/>
    <w:rsid w:val="00D670C7"/>
    <w:rsid w:val="00D67148"/>
    <w:rsid w:val="00D6734D"/>
    <w:rsid w:val="00D677A0"/>
    <w:rsid w:val="00D678B3"/>
    <w:rsid w:val="00D678FA"/>
    <w:rsid w:val="00D67A12"/>
    <w:rsid w:val="00D67AFB"/>
    <w:rsid w:val="00D67B99"/>
    <w:rsid w:val="00D67F8C"/>
    <w:rsid w:val="00D7015C"/>
    <w:rsid w:val="00D704BF"/>
    <w:rsid w:val="00D709B4"/>
    <w:rsid w:val="00D71530"/>
    <w:rsid w:val="00D71B42"/>
    <w:rsid w:val="00D71EF2"/>
    <w:rsid w:val="00D72128"/>
    <w:rsid w:val="00D7244E"/>
    <w:rsid w:val="00D726CB"/>
    <w:rsid w:val="00D72F5E"/>
    <w:rsid w:val="00D73268"/>
    <w:rsid w:val="00D73A4C"/>
    <w:rsid w:val="00D73AA1"/>
    <w:rsid w:val="00D73B4C"/>
    <w:rsid w:val="00D73BCF"/>
    <w:rsid w:val="00D74397"/>
    <w:rsid w:val="00D74410"/>
    <w:rsid w:val="00D74AFC"/>
    <w:rsid w:val="00D74B9A"/>
    <w:rsid w:val="00D74BEB"/>
    <w:rsid w:val="00D75574"/>
    <w:rsid w:val="00D7582A"/>
    <w:rsid w:val="00D76659"/>
    <w:rsid w:val="00D76AA3"/>
    <w:rsid w:val="00D76DFB"/>
    <w:rsid w:val="00D77564"/>
    <w:rsid w:val="00D777FA"/>
    <w:rsid w:val="00D77B74"/>
    <w:rsid w:val="00D80525"/>
    <w:rsid w:val="00D80C61"/>
    <w:rsid w:val="00D80CFD"/>
    <w:rsid w:val="00D80D28"/>
    <w:rsid w:val="00D810D9"/>
    <w:rsid w:val="00D8126D"/>
    <w:rsid w:val="00D81A8F"/>
    <w:rsid w:val="00D81B06"/>
    <w:rsid w:val="00D838A3"/>
    <w:rsid w:val="00D83B10"/>
    <w:rsid w:val="00D83B9C"/>
    <w:rsid w:val="00D83D53"/>
    <w:rsid w:val="00D83DCE"/>
    <w:rsid w:val="00D83DEB"/>
    <w:rsid w:val="00D8463F"/>
    <w:rsid w:val="00D8471B"/>
    <w:rsid w:val="00D848EF"/>
    <w:rsid w:val="00D84B93"/>
    <w:rsid w:val="00D8550A"/>
    <w:rsid w:val="00D85E4F"/>
    <w:rsid w:val="00D85E5C"/>
    <w:rsid w:val="00D86341"/>
    <w:rsid w:val="00D8693D"/>
    <w:rsid w:val="00D86985"/>
    <w:rsid w:val="00D86B74"/>
    <w:rsid w:val="00D86CC0"/>
    <w:rsid w:val="00D9009B"/>
    <w:rsid w:val="00D9055F"/>
    <w:rsid w:val="00D909B7"/>
    <w:rsid w:val="00D90CB2"/>
    <w:rsid w:val="00D91205"/>
    <w:rsid w:val="00D912C6"/>
    <w:rsid w:val="00D91803"/>
    <w:rsid w:val="00D9187B"/>
    <w:rsid w:val="00D91A56"/>
    <w:rsid w:val="00D91E1E"/>
    <w:rsid w:val="00D924EC"/>
    <w:rsid w:val="00D92673"/>
    <w:rsid w:val="00D92AD2"/>
    <w:rsid w:val="00D932C3"/>
    <w:rsid w:val="00D93C0D"/>
    <w:rsid w:val="00D93D23"/>
    <w:rsid w:val="00D9402D"/>
    <w:rsid w:val="00D946E3"/>
    <w:rsid w:val="00D9476F"/>
    <w:rsid w:val="00D9479B"/>
    <w:rsid w:val="00D949B2"/>
    <w:rsid w:val="00D94C54"/>
    <w:rsid w:val="00D94E64"/>
    <w:rsid w:val="00D94F14"/>
    <w:rsid w:val="00D94F4B"/>
    <w:rsid w:val="00D95146"/>
    <w:rsid w:val="00D9566E"/>
    <w:rsid w:val="00D95ABD"/>
    <w:rsid w:val="00D95D3B"/>
    <w:rsid w:val="00D95F34"/>
    <w:rsid w:val="00D96114"/>
    <w:rsid w:val="00D961C9"/>
    <w:rsid w:val="00D96308"/>
    <w:rsid w:val="00D96727"/>
    <w:rsid w:val="00D96AC8"/>
    <w:rsid w:val="00D96B9B"/>
    <w:rsid w:val="00D96D50"/>
    <w:rsid w:val="00D96D8D"/>
    <w:rsid w:val="00D96F86"/>
    <w:rsid w:val="00D97067"/>
    <w:rsid w:val="00D97760"/>
    <w:rsid w:val="00DA0068"/>
    <w:rsid w:val="00DA007A"/>
    <w:rsid w:val="00DA03E2"/>
    <w:rsid w:val="00DA0461"/>
    <w:rsid w:val="00DA0A28"/>
    <w:rsid w:val="00DA0B36"/>
    <w:rsid w:val="00DA0C97"/>
    <w:rsid w:val="00DA122B"/>
    <w:rsid w:val="00DA145F"/>
    <w:rsid w:val="00DA1927"/>
    <w:rsid w:val="00DA1AD6"/>
    <w:rsid w:val="00DA1C0F"/>
    <w:rsid w:val="00DA1C7D"/>
    <w:rsid w:val="00DA2D2E"/>
    <w:rsid w:val="00DA3431"/>
    <w:rsid w:val="00DA3929"/>
    <w:rsid w:val="00DA3AC1"/>
    <w:rsid w:val="00DA3CCE"/>
    <w:rsid w:val="00DA3D28"/>
    <w:rsid w:val="00DA3DD5"/>
    <w:rsid w:val="00DA41C0"/>
    <w:rsid w:val="00DA47D9"/>
    <w:rsid w:val="00DA4C99"/>
    <w:rsid w:val="00DA542B"/>
    <w:rsid w:val="00DA571A"/>
    <w:rsid w:val="00DA57B7"/>
    <w:rsid w:val="00DA60A0"/>
    <w:rsid w:val="00DA60D3"/>
    <w:rsid w:val="00DA6154"/>
    <w:rsid w:val="00DA61B9"/>
    <w:rsid w:val="00DA67A1"/>
    <w:rsid w:val="00DA68E1"/>
    <w:rsid w:val="00DA7668"/>
    <w:rsid w:val="00DA78C0"/>
    <w:rsid w:val="00DB04D3"/>
    <w:rsid w:val="00DB0541"/>
    <w:rsid w:val="00DB0984"/>
    <w:rsid w:val="00DB11CB"/>
    <w:rsid w:val="00DB151C"/>
    <w:rsid w:val="00DB1AD6"/>
    <w:rsid w:val="00DB1D07"/>
    <w:rsid w:val="00DB2850"/>
    <w:rsid w:val="00DB3000"/>
    <w:rsid w:val="00DB3026"/>
    <w:rsid w:val="00DB302B"/>
    <w:rsid w:val="00DB3C5A"/>
    <w:rsid w:val="00DB4BBD"/>
    <w:rsid w:val="00DB5146"/>
    <w:rsid w:val="00DB57A6"/>
    <w:rsid w:val="00DB57CB"/>
    <w:rsid w:val="00DB58B3"/>
    <w:rsid w:val="00DB5C0E"/>
    <w:rsid w:val="00DB5CCB"/>
    <w:rsid w:val="00DB5D6C"/>
    <w:rsid w:val="00DB5D7A"/>
    <w:rsid w:val="00DB5E65"/>
    <w:rsid w:val="00DB60FC"/>
    <w:rsid w:val="00DB662A"/>
    <w:rsid w:val="00DB66FB"/>
    <w:rsid w:val="00DB6DE5"/>
    <w:rsid w:val="00DB71BA"/>
    <w:rsid w:val="00DB7773"/>
    <w:rsid w:val="00DB7A63"/>
    <w:rsid w:val="00DB7BB1"/>
    <w:rsid w:val="00DC00CC"/>
    <w:rsid w:val="00DC0206"/>
    <w:rsid w:val="00DC0661"/>
    <w:rsid w:val="00DC0933"/>
    <w:rsid w:val="00DC0B0F"/>
    <w:rsid w:val="00DC0C89"/>
    <w:rsid w:val="00DC0F30"/>
    <w:rsid w:val="00DC1302"/>
    <w:rsid w:val="00DC13D2"/>
    <w:rsid w:val="00DC1656"/>
    <w:rsid w:val="00DC17E7"/>
    <w:rsid w:val="00DC1931"/>
    <w:rsid w:val="00DC1DE7"/>
    <w:rsid w:val="00DC2058"/>
    <w:rsid w:val="00DC2280"/>
    <w:rsid w:val="00DC23D7"/>
    <w:rsid w:val="00DC2513"/>
    <w:rsid w:val="00DC2857"/>
    <w:rsid w:val="00DC2A4E"/>
    <w:rsid w:val="00DC2A5D"/>
    <w:rsid w:val="00DC2C49"/>
    <w:rsid w:val="00DC2CD6"/>
    <w:rsid w:val="00DC2ED3"/>
    <w:rsid w:val="00DC2EE3"/>
    <w:rsid w:val="00DC30C1"/>
    <w:rsid w:val="00DC34A8"/>
    <w:rsid w:val="00DC3871"/>
    <w:rsid w:val="00DC3FF2"/>
    <w:rsid w:val="00DC4033"/>
    <w:rsid w:val="00DC433F"/>
    <w:rsid w:val="00DC464E"/>
    <w:rsid w:val="00DC4A08"/>
    <w:rsid w:val="00DC4DB7"/>
    <w:rsid w:val="00DC4E34"/>
    <w:rsid w:val="00DC4E4A"/>
    <w:rsid w:val="00DC6186"/>
    <w:rsid w:val="00DC6296"/>
    <w:rsid w:val="00DC6306"/>
    <w:rsid w:val="00DC6424"/>
    <w:rsid w:val="00DC6AA4"/>
    <w:rsid w:val="00DC73A9"/>
    <w:rsid w:val="00DC7635"/>
    <w:rsid w:val="00DC7B8B"/>
    <w:rsid w:val="00DC7BCF"/>
    <w:rsid w:val="00DC7C3A"/>
    <w:rsid w:val="00DC7DC5"/>
    <w:rsid w:val="00DD038F"/>
    <w:rsid w:val="00DD10E1"/>
    <w:rsid w:val="00DD15CC"/>
    <w:rsid w:val="00DD1BF5"/>
    <w:rsid w:val="00DD2126"/>
    <w:rsid w:val="00DD21BF"/>
    <w:rsid w:val="00DD2537"/>
    <w:rsid w:val="00DD259D"/>
    <w:rsid w:val="00DD29A6"/>
    <w:rsid w:val="00DD2D22"/>
    <w:rsid w:val="00DD369F"/>
    <w:rsid w:val="00DD3DE7"/>
    <w:rsid w:val="00DD410B"/>
    <w:rsid w:val="00DD4371"/>
    <w:rsid w:val="00DD4899"/>
    <w:rsid w:val="00DD5040"/>
    <w:rsid w:val="00DD5881"/>
    <w:rsid w:val="00DD58D8"/>
    <w:rsid w:val="00DD5C39"/>
    <w:rsid w:val="00DD621D"/>
    <w:rsid w:val="00DD6A90"/>
    <w:rsid w:val="00DD6AAD"/>
    <w:rsid w:val="00DD6E59"/>
    <w:rsid w:val="00DD706B"/>
    <w:rsid w:val="00DD709D"/>
    <w:rsid w:val="00DD78D7"/>
    <w:rsid w:val="00DD79F5"/>
    <w:rsid w:val="00DE0009"/>
    <w:rsid w:val="00DE0016"/>
    <w:rsid w:val="00DE0C0D"/>
    <w:rsid w:val="00DE0EF2"/>
    <w:rsid w:val="00DE1537"/>
    <w:rsid w:val="00DE195A"/>
    <w:rsid w:val="00DE1B59"/>
    <w:rsid w:val="00DE1DA9"/>
    <w:rsid w:val="00DE1EDD"/>
    <w:rsid w:val="00DE325F"/>
    <w:rsid w:val="00DE3404"/>
    <w:rsid w:val="00DE355E"/>
    <w:rsid w:val="00DE3838"/>
    <w:rsid w:val="00DE39A8"/>
    <w:rsid w:val="00DE3B12"/>
    <w:rsid w:val="00DE3DBF"/>
    <w:rsid w:val="00DE3F35"/>
    <w:rsid w:val="00DE436F"/>
    <w:rsid w:val="00DE4386"/>
    <w:rsid w:val="00DE4548"/>
    <w:rsid w:val="00DE4746"/>
    <w:rsid w:val="00DE4D89"/>
    <w:rsid w:val="00DE5207"/>
    <w:rsid w:val="00DE5272"/>
    <w:rsid w:val="00DE5C14"/>
    <w:rsid w:val="00DE5FF8"/>
    <w:rsid w:val="00DE60F5"/>
    <w:rsid w:val="00DE6265"/>
    <w:rsid w:val="00DE660C"/>
    <w:rsid w:val="00DE678A"/>
    <w:rsid w:val="00DE6AF4"/>
    <w:rsid w:val="00DE6C16"/>
    <w:rsid w:val="00DE762C"/>
    <w:rsid w:val="00DE7744"/>
    <w:rsid w:val="00DF0066"/>
    <w:rsid w:val="00DF08F4"/>
    <w:rsid w:val="00DF0B09"/>
    <w:rsid w:val="00DF0BA6"/>
    <w:rsid w:val="00DF0C38"/>
    <w:rsid w:val="00DF1211"/>
    <w:rsid w:val="00DF1280"/>
    <w:rsid w:val="00DF17D3"/>
    <w:rsid w:val="00DF1960"/>
    <w:rsid w:val="00DF1A63"/>
    <w:rsid w:val="00DF1B48"/>
    <w:rsid w:val="00DF1CBD"/>
    <w:rsid w:val="00DF1D13"/>
    <w:rsid w:val="00DF20E6"/>
    <w:rsid w:val="00DF2348"/>
    <w:rsid w:val="00DF2504"/>
    <w:rsid w:val="00DF260A"/>
    <w:rsid w:val="00DF267E"/>
    <w:rsid w:val="00DF31CB"/>
    <w:rsid w:val="00DF338B"/>
    <w:rsid w:val="00DF33D2"/>
    <w:rsid w:val="00DF3527"/>
    <w:rsid w:val="00DF3816"/>
    <w:rsid w:val="00DF3930"/>
    <w:rsid w:val="00DF3DC3"/>
    <w:rsid w:val="00DF4534"/>
    <w:rsid w:val="00DF460D"/>
    <w:rsid w:val="00DF4758"/>
    <w:rsid w:val="00DF4C8A"/>
    <w:rsid w:val="00DF4CC4"/>
    <w:rsid w:val="00DF4E87"/>
    <w:rsid w:val="00DF52F3"/>
    <w:rsid w:val="00DF54ED"/>
    <w:rsid w:val="00DF5E84"/>
    <w:rsid w:val="00DF6043"/>
    <w:rsid w:val="00DF682A"/>
    <w:rsid w:val="00DF69AD"/>
    <w:rsid w:val="00DF6B02"/>
    <w:rsid w:val="00DF6C8C"/>
    <w:rsid w:val="00DF6EF9"/>
    <w:rsid w:val="00DF72E0"/>
    <w:rsid w:val="00DF770E"/>
    <w:rsid w:val="00DF7C57"/>
    <w:rsid w:val="00DF7FD9"/>
    <w:rsid w:val="00E009E8"/>
    <w:rsid w:val="00E00A24"/>
    <w:rsid w:val="00E01775"/>
    <w:rsid w:val="00E0192D"/>
    <w:rsid w:val="00E01B60"/>
    <w:rsid w:val="00E01C76"/>
    <w:rsid w:val="00E027FD"/>
    <w:rsid w:val="00E02EF5"/>
    <w:rsid w:val="00E02F01"/>
    <w:rsid w:val="00E03BC2"/>
    <w:rsid w:val="00E03F93"/>
    <w:rsid w:val="00E04C5B"/>
    <w:rsid w:val="00E04E51"/>
    <w:rsid w:val="00E050E1"/>
    <w:rsid w:val="00E05135"/>
    <w:rsid w:val="00E05C4B"/>
    <w:rsid w:val="00E06168"/>
    <w:rsid w:val="00E0647D"/>
    <w:rsid w:val="00E064AE"/>
    <w:rsid w:val="00E06737"/>
    <w:rsid w:val="00E067EF"/>
    <w:rsid w:val="00E06BC4"/>
    <w:rsid w:val="00E06C07"/>
    <w:rsid w:val="00E07644"/>
    <w:rsid w:val="00E078F6"/>
    <w:rsid w:val="00E07A8B"/>
    <w:rsid w:val="00E1043D"/>
    <w:rsid w:val="00E1045D"/>
    <w:rsid w:val="00E10481"/>
    <w:rsid w:val="00E10E0B"/>
    <w:rsid w:val="00E11692"/>
    <w:rsid w:val="00E11694"/>
    <w:rsid w:val="00E117F6"/>
    <w:rsid w:val="00E119AB"/>
    <w:rsid w:val="00E11A13"/>
    <w:rsid w:val="00E11CD7"/>
    <w:rsid w:val="00E12261"/>
    <w:rsid w:val="00E1270E"/>
    <w:rsid w:val="00E12835"/>
    <w:rsid w:val="00E12B74"/>
    <w:rsid w:val="00E12F0C"/>
    <w:rsid w:val="00E13369"/>
    <w:rsid w:val="00E134AF"/>
    <w:rsid w:val="00E13B8D"/>
    <w:rsid w:val="00E13CEC"/>
    <w:rsid w:val="00E1404C"/>
    <w:rsid w:val="00E14174"/>
    <w:rsid w:val="00E146B0"/>
    <w:rsid w:val="00E14E9B"/>
    <w:rsid w:val="00E150A1"/>
    <w:rsid w:val="00E155D0"/>
    <w:rsid w:val="00E158C4"/>
    <w:rsid w:val="00E16119"/>
    <w:rsid w:val="00E16618"/>
    <w:rsid w:val="00E1784A"/>
    <w:rsid w:val="00E178D5"/>
    <w:rsid w:val="00E17D32"/>
    <w:rsid w:val="00E17F1A"/>
    <w:rsid w:val="00E2032E"/>
    <w:rsid w:val="00E203A6"/>
    <w:rsid w:val="00E203C1"/>
    <w:rsid w:val="00E207BE"/>
    <w:rsid w:val="00E20BD8"/>
    <w:rsid w:val="00E20C03"/>
    <w:rsid w:val="00E212C9"/>
    <w:rsid w:val="00E21353"/>
    <w:rsid w:val="00E21C5F"/>
    <w:rsid w:val="00E220D5"/>
    <w:rsid w:val="00E221FB"/>
    <w:rsid w:val="00E22580"/>
    <w:rsid w:val="00E22DC1"/>
    <w:rsid w:val="00E22F01"/>
    <w:rsid w:val="00E23380"/>
    <w:rsid w:val="00E23689"/>
    <w:rsid w:val="00E236DB"/>
    <w:rsid w:val="00E23A9B"/>
    <w:rsid w:val="00E23C43"/>
    <w:rsid w:val="00E23CD3"/>
    <w:rsid w:val="00E242DB"/>
    <w:rsid w:val="00E2449C"/>
    <w:rsid w:val="00E248DB"/>
    <w:rsid w:val="00E248ED"/>
    <w:rsid w:val="00E24C9F"/>
    <w:rsid w:val="00E24D45"/>
    <w:rsid w:val="00E24F4B"/>
    <w:rsid w:val="00E24F71"/>
    <w:rsid w:val="00E25032"/>
    <w:rsid w:val="00E25325"/>
    <w:rsid w:val="00E25D93"/>
    <w:rsid w:val="00E26172"/>
    <w:rsid w:val="00E266A3"/>
    <w:rsid w:val="00E26CC2"/>
    <w:rsid w:val="00E26EDF"/>
    <w:rsid w:val="00E27257"/>
    <w:rsid w:val="00E27485"/>
    <w:rsid w:val="00E30158"/>
    <w:rsid w:val="00E303D6"/>
    <w:rsid w:val="00E30941"/>
    <w:rsid w:val="00E30947"/>
    <w:rsid w:val="00E30FAA"/>
    <w:rsid w:val="00E31104"/>
    <w:rsid w:val="00E31780"/>
    <w:rsid w:val="00E3180A"/>
    <w:rsid w:val="00E31B2F"/>
    <w:rsid w:val="00E31DC8"/>
    <w:rsid w:val="00E31F4C"/>
    <w:rsid w:val="00E321EF"/>
    <w:rsid w:val="00E322E9"/>
    <w:rsid w:val="00E32401"/>
    <w:rsid w:val="00E32682"/>
    <w:rsid w:val="00E33433"/>
    <w:rsid w:val="00E33762"/>
    <w:rsid w:val="00E33B5E"/>
    <w:rsid w:val="00E33F3F"/>
    <w:rsid w:val="00E33F47"/>
    <w:rsid w:val="00E34930"/>
    <w:rsid w:val="00E349D2"/>
    <w:rsid w:val="00E34EC8"/>
    <w:rsid w:val="00E35133"/>
    <w:rsid w:val="00E35153"/>
    <w:rsid w:val="00E351D6"/>
    <w:rsid w:val="00E35545"/>
    <w:rsid w:val="00E35618"/>
    <w:rsid w:val="00E35ABB"/>
    <w:rsid w:val="00E35EC4"/>
    <w:rsid w:val="00E35ED1"/>
    <w:rsid w:val="00E35F79"/>
    <w:rsid w:val="00E363FE"/>
    <w:rsid w:val="00E365BD"/>
    <w:rsid w:val="00E366AC"/>
    <w:rsid w:val="00E3692B"/>
    <w:rsid w:val="00E375A2"/>
    <w:rsid w:val="00E37E9D"/>
    <w:rsid w:val="00E4006A"/>
    <w:rsid w:val="00E40088"/>
    <w:rsid w:val="00E400B2"/>
    <w:rsid w:val="00E402DD"/>
    <w:rsid w:val="00E40A17"/>
    <w:rsid w:val="00E40AB3"/>
    <w:rsid w:val="00E40C83"/>
    <w:rsid w:val="00E40C93"/>
    <w:rsid w:val="00E41390"/>
    <w:rsid w:val="00E4147D"/>
    <w:rsid w:val="00E414C3"/>
    <w:rsid w:val="00E416C5"/>
    <w:rsid w:val="00E41BB8"/>
    <w:rsid w:val="00E41D5E"/>
    <w:rsid w:val="00E420D7"/>
    <w:rsid w:val="00E426F5"/>
    <w:rsid w:val="00E42CB2"/>
    <w:rsid w:val="00E434AE"/>
    <w:rsid w:val="00E43B6C"/>
    <w:rsid w:val="00E43D9C"/>
    <w:rsid w:val="00E4437A"/>
    <w:rsid w:val="00E446DC"/>
    <w:rsid w:val="00E449B7"/>
    <w:rsid w:val="00E44B0F"/>
    <w:rsid w:val="00E44CEC"/>
    <w:rsid w:val="00E44EA3"/>
    <w:rsid w:val="00E44EAA"/>
    <w:rsid w:val="00E45470"/>
    <w:rsid w:val="00E45597"/>
    <w:rsid w:val="00E457C5"/>
    <w:rsid w:val="00E45BB9"/>
    <w:rsid w:val="00E45D3A"/>
    <w:rsid w:val="00E460A1"/>
    <w:rsid w:val="00E460EC"/>
    <w:rsid w:val="00E4615C"/>
    <w:rsid w:val="00E465DB"/>
    <w:rsid w:val="00E469A1"/>
    <w:rsid w:val="00E47D7C"/>
    <w:rsid w:val="00E47F13"/>
    <w:rsid w:val="00E502C9"/>
    <w:rsid w:val="00E50F77"/>
    <w:rsid w:val="00E510B2"/>
    <w:rsid w:val="00E5149F"/>
    <w:rsid w:val="00E5158F"/>
    <w:rsid w:val="00E52024"/>
    <w:rsid w:val="00E520A4"/>
    <w:rsid w:val="00E52301"/>
    <w:rsid w:val="00E52434"/>
    <w:rsid w:val="00E529E9"/>
    <w:rsid w:val="00E52E50"/>
    <w:rsid w:val="00E530C1"/>
    <w:rsid w:val="00E53221"/>
    <w:rsid w:val="00E5327F"/>
    <w:rsid w:val="00E534C7"/>
    <w:rsid w:val="00E535A2"/>
    <w:rsid w:val="00E53645"/>
    <w:rsid w:val="00E53E13"/>
    <w:rsid w:val="00E54125"/>
    <w:rsid w:val="00E54305"/>
    <w:rsid w:val="00E54498"/>
    <w:rsid w:val="00E54644"/>
    <w:rsid w:val="00E5466F"/>
    <w:rsid w:val="00E54B6F"/>
    <w:rsid w:val="00E54D65"/>
    <w:rsid w:val="00E54D9C"/>
    <w:rsid w:val="00E54E14"/>
    <w:rsid w:val="00E553A7"/>
    <w:rsid w:val="00E55BB7"/>
    <w:rsid w:val="00E562A5"/>
    <w:rsid w:val="00E5650A"/>
    <w:rsid w:val="00E56B16"/>
    <w:rsid w:val="00E56E43"/>
    <w:rsid w:val="00E5705A"/>
    <w:rsid w:val="00E5776C"/>
    <w:rsid w:val="00E57ABC"/>
    <w:rsid w:val="00E57C00"/>
    <w:rsid w:val="00E57C6E"/>
    <w:rsid w:val="00E57DB5"/>
    <w:rsid w:val="00E57E14"/>
    <w:rsid w:val="00E57E5E"/>
    <w:rsid w:val="00E6020B"/>
    <w:rsid w:val="00E60A4C"/>
    <w:rsid w:val="00E61209"/>
    <w:rsid w:val="00E6144B"/>
    <w:rsid w:val="00E6183D"/>
    <w:rsid w:val="00E62097"/>
    <w:rsid w:val="00E621DF"/>
    <w:rsid w:val="00E62216"/>
    <w:rsid w:val="00E62307"/>
    <w:rsid w:val="00E625DC"/>
    <w:rsid w:val="00E630DF"/>
    <w:rsid w:val="00E6323B"/>
    <w:rsid w:val="00E640EC"/>
    <w:rsid w:val="00E6411E"/>
    <w:rsid w:val="00E648C6"/>
    <w:rsid w:val="00E64A71"/>
    <w:rsid w:val="00E64B44"/>
    <w:rsid w:val="00E64FE7"/>
    <w:rsid w:val="00E6512D"/>
    <w:rsid w:val="00E6546E"/>
    <w:rsid w:val="00E6548E"/>
    <w:rsid w:val="00E654F8"/>
    <w:rsid w:val="00E65BCC"/>
    <w:rsid w:val="00E661C2"/>
    <w:rsid w:val="00E666A2"/>
    <w:rsid w:val="00E666C6"/>
    <w:rsid w:val="00E67119"/>
    <w:rsid w:val="00E6716D"/>
    <w:rsid w:val="00E673C3"/>
    <w:rsid w:val="00E67920"/>
    <w:rsid w:val="00E679AF"/>
    <w:rsid w:val="00E7081A"/>
    <w:rsid w:val="00E70BB7"/>
    <w:rsid w:val="00E71331"/>
    <w:rsid w:val="00E71462"/>
    <w:rsid w:val="00E71707"/>
    <w:rsid w:val="00E71AB2"/>
    <w:rsid w:val="00E71D08"/>
    <w:rsid w:val="00E7257D"/>
    <w:rsid w:val="00E729BE"/>
    <w:rsid w:val="00E72A00"/>
    <w:rsid w:val="00E73C1C"/>
    <w:rsid w:val="00E749B4"/>
    <w:rsid w:val="00E74ABE"/>
    <w:rsid w:val="00E74BEA"/>
    <w:rsid w:val="00E74EBD"/>
    <w:rsid w:val="00E74F02"/>
    <w:rsid w:val="00E755DA"/>
    <w:rsid w:val="00E7567D"/>
    <w:rsid w:val="00E75878"/>
    <w:rsid w:val="00E758E2"/>
    <w:rsid w:val="00E75DA3"/>
    <w:rsid w:val="00E75DB1"/>
    <w:rsid w:val="00E75DD7"/>
    <w:rsid w:val="00E75E23"/>
    <w:rsid w:val="00E75E2E"/>
    <w:rsid w:val="00E7661F"/>
    <w:rsid w:val="00E76A86"/>
    <w:rsid w:val="00E76B7F"/>
    <w:rsid w:val="00E76D73"/>
    <w:rsid w:val="00E76DA0"/>
    <w:rsid w:val="00E772EB"/>
    <w:rsid w:val="00E77679"/>
    <w:rsid w:val="00E77C0C"/>
    <w:rsid w:val="00E77F30"/>
    <w:rsid w:val="00E80632"/>
    <w:rsid w:val="00E80F87"/>
    <w:rsid w:val="00E81127"/>
    <w:rsid w:val="00E81F41"/>
    <w:rsid w:val="00E822A1"/>
    <w:rsid w:val="00E82F20"/>
    <w:rsid w:val="00E83081"/>
    <w:rsid w:val="00E832D3"/>
    <w:rsid w:val="00E83717"/>
    <w:rsid w:val="00E83E66"/>
    <w:rsid w:val="00E842ED"/>
    <w:rsid w:val="00E843DD"/>
    <w:rsid w:val="00E84EDA"/>
    <w:rsid w:val="00E85430"/>
    <w:rsid w:val="00E85CEA"/>
    <w:rsid w:val="00E85F72"/>
    <w:rsid w:val="00E863F2"/>
    <w:rsid w:val="00E86D2A"/>
    <w:rsid w:val="00E86EB6"/>
    <w:rsid w:val="00E86F22"/>
    <w:rsid w:val="00E86F27"/>
    <w:rsid w:val="00E86FCC"/>
    <w:rsid w:val="00E87450"/>
    <w:rsid w:val="00E87478"/>
    <w:rsid w:val="00E87E09"/>
    <w:rsid w:val="00E90357"/>
    <w:rsid w:val="00E90A3E"/>
    <w:rsid w:val="00E90B21"/>
    <w:rsid w:val="00E90EC6"/>
    <w:rsid w:val="00E9163E"/>
    <w:rsid w:val="00E91737"/>
    <w:rsid w:val="00E919D2"/>
    <w:rsid w:val="00E92329"/>
    <w:rsid w:val="00E93D35"/>
    <w:rsid w:val="00E93D99"/>
    <w:rsid w:val="00E94662"/>
    <w:rsid w:val="00E947C2"/>
    <w:rsid w:val="00E94C0B"/>
    <w:rsid w:val="00E94D16"/>
    <w:rsid w:val="00E94DE5"/>
    <w:rsid w:val="00E94FD7"/>
    <w:rsid w:val="00E951CA"/>
    <w:rsid w:val="00E95556"/>
    <w:rsid w:val="00E959F2"/>
    <w:rsid w:val="00E95AB5"/>
    <w:rsid w:val="00E95C43"/>
    <w:rsid w:val="00E95CEF"/>
    <w:rsid w:val="00E95F60"/>
    <w:rsid w:val="00E967C7"/>
    <w:rsid w:val="00E96889"/>
    <w:rsid w:val="00E96CF3"/>
    <w:rsid w:val="00E96DF3"/>
    <w:rsid w:val="00E970CC"/>
    <w:rsid w:val="00E97A6D"/>
    <w:rsid w:val="00E97BE0"/>
    <w:rsid w:val="00E97CE6"/>
    <w:rsid w:val="00E97DC1"/>
    <w:rsid w:val="00E97E97"/>
    <w:rsid w:val="00EA041D"/>
    <w:rsid w:val="00EA0529"/>
    <w:rsid w:val="00EA05B5"/>
    <w:rsid w:val="00EA069B"/>
    <w:rsid w:val="00EA0834"/>
    <w:rsid w:val="00EA08E4"/>
    <w:rsid w:val="00EA0D8F"/>
    <w:rsid w:val="00EA0E3E"/>
    <w:rsid w:val="00EA137B"/>
    <w:rsid w:val="00EA1882"/>
    <w:rsid w:val="00EA1F04"/>
    <w:rsid w:val="00EA29F7"/>
    <w:rsid w:val="00EA3D93"/>
    <w:rsid w:val="00EA3F9B"/>
    <w:rsid w:val="00EA42F4"/>
    <w:rsid w:val="00EA4FCD"/>
    <w:rsid w:val="00EA51E2"/>
    <w:rsid w:val="00EA530C"/>
    <w:rsid w:val="00EA5493"/>
    <w:rsid w:val="00EA579A"/>
    <w:rsid w:val="00EA622B"/>
    <w:rsid w:val="00EA6709"/>
    <w:rsid w:val="00EA6928"/>
    <w:rsid w:val="00EA6A22"/>
    <w:rsid w:val="00EA6BEF"/>
    <w:rsid w:val="00EA6C02"/>
    <w:rsid w:val="00EA75CC"/>
    <w:rsid w:val="00EA7A2A"/>
    <w:rsid w:val="00EA7B86"/>
    <w:rsid w:val="00EA7CA7"/>
    <w:rsid w:val="00EA7D42"/>
    <w:rsid w:val="00EB046B"/>
    <w:rsid w:val="00EB0600"/>
    <w:rsid w:val="00EB0864"/>
    <w:rsid w:val="00EB0EFA"/>
    <w:rsid w:val="00EB1392"/>
    <w:rsid w:val="00EB1A39"/>
    <w:rsid w:val="00EB25B3"/>
    <w:rsid w:val="00EB28C3"/>
    <w:rsid w:val="00EB31EC"/>
    <w:rsid w:val="00EB3346"/>
    <w:rsid w:val="00EB3560"/>
    <w:rsid w:val="00EB361F"/>
    <w:rsid w:val="00EB3CF0"/>
    <w:rsid w:val="00EB42C2"/>
    <w:rsid w:val="00EB4A05"/>
    <w:rsid w:val="00EB57DF"/>
    <w:rsid w:val="00EB580F"/>
    <w:rsid w:val="00EB6C08"/>
    <w:rsid w:val="00EB6EB8"/>
    <w:rsid w:val="00EB73A3"/>
    <w:rsid w:val="00EB76E6"/>
    <w:rsid w:val="00EB7BA0"/>
    <w:rsid w:val="00EC037D"/>
    <w:rsid w:val="00EC0BCF"/>
    <w:rsid w:val="00EC0BD0"/>
    <w:rsid w:val="00EC0D49"/>
    <w:rsid w:val="00EC0FDC"/>
    <w:rsid w:val="00EC1347"/>
    <w:rsid w:val="00EC1592"/>
    <w:rsid w:val="00EC20BD"/>
    <w:rsid w:val="00EC213C"/>
    <w:rsid w:val="00EC22AF"/>
    <w:rsid w:val="00EC248E"/>
    <w:rsid w:val="00EC2721"/>
    <w:rsid w:val="00EC2724"/>
    <w:rsid w:val="00EC29F6"/>
    <w:rsid w:val="00EC2DA8"/>
    <w:rsid w:val="00EC3578"/>
    <w:rsid w:val="00EC3757"/>
    <w:rsid w:val="00EC38CE"/>
    <w:rsid w:val="00EC3F06"/>
    <w:rsid w:val="00EC40EB"/>
    <w:rsid w:val="00EC468B"/>
    <w:rsid w:val="00EC4714"/>
    <w:rsid w:val="00EC489A"/>
    <w:rsid w:val="00EC4B9A"/>
    <w:rsid w:val="00EC5044"/>
    <w:rsid w:val="00EC520F"/>
    <w:rsid w:val="00EC52E6"/>
    <w:rsid w:val="00EC55B1"/>
    <w:rsid w:val="00EC5F4C"/>
    <w:rsid w:val="00EC6108"/>
    <w:rsid w:val="00EC614D"/>
    <w:rsid w:val="00EC6999"/>
    <w:rsid w:val="00EC6E66"/>
    <w:rsid w:val="00EC7047"/>
    <w:rsid w:val="00EC7260"/>
    <w:rsid w:val="00EC7A6E"/>
    <w:rsid w:val="00ED0517"/>
    <w:rsid w:val="00ED05D4"/>
    <w:rsid w:val="00ED095D"/>
    <w:rsid w:val="00ED144A"/>
    <w:rsid w:val="00ED181E"/>
    <w:rsid w:val="00ED1883"/>
    <w:rsid w:val="00ED26B0"/>
    <w:rsid w:val="00ED2A3B"/>
    <w:rsid w:val="00ED2B19"/>
    <w:rsid w:val="00ED369A"/>
    <w:rsid w:val="00ED36FA"/>
    <w:rsid w:val="00ED3B76"/>
    <w:rsid w:val="00ED3EEB"/>
    <w:rsid w:val="00ED43EA"/>
    <w:rsid w:val="00ED4659"/>
    <w:rsid w:val="00ED497D"/>
    <w:rsid w:val="00ED50D6"/>
    <w:rsid w:val="00ED55AC"/>
    <w:rsid w:val="00ED5BB0"/>
    <w:rsid w:val="00ED5DEB"/>
    <w:rsid w:val="00ED6698"/>
    <w:rsid w:val="00ED68CF"/>
    <w:rsid w:val="00ED6964"/>
    <w:rsid w:val="00ED6B91"/>
    <w:rsid w:val="00ED6F15"/>
    <w:rsid w:val="00ED7E8D"/>
    <w:rsid w:val="00ED7FC5"/>
    <w:rsid w:val="00EE0153"/>
    <w:rsid w:val="00EE033B"/>
    <w:rsid w:val="00EE05F6"/>
    <w:rsid w:val="00EE089F"/>
    <w:rsid w:val="00EE16B9"/>
    <w:rsid w:val="00EE1BEF"/>
    <w:rsid w:val="00EE1BFC"/>
    <w:rsid w:val="00EE1CC4"/>
    <w:rsid w:val="00EE2025"/>
    <w:rsid w:val="00EE23EE"/>
    <w:rsid w:val="00EE2486"/>
    <w:rsid w:val="00EE24B9"/>
    <w:rsid w:val="00EE2661"/>
    <w:rsid w:val="00EE294D"/>
    <w:rsid w:val="00EE2A17"/>
    <w:rsid w:val="00EE2D61"/>
    <w:rsid w:val="00EE351C"/>
    <w:rsid w:val="00EE35C6"/>
    <w:rsid w:val="00EE3E85"/>
    <w:rsid w:val="00EE4A4C"/>
    <w:rsid w:val="00EE4AED"/>
    <w:rsid w:val="00EE4E6F"/>
    <w:rsid w:val="00EE4ED9"/>
    <w:rsid w:val="00EE52D4"/>
    <w:rsid w:val="00EE532D"/>
    <w:rsid w:val="00EE5590"/>
    <w:rsid w:val="00EE62A1"/>
    <w:rsid w:val="00EE6A35"/>
    <w:rsid w:val="00EE6F96"/>
    <w:rsid w:val="00EE711F"/>
    <w:rsid w:val="00EE75BC"/>
    <w:rsid w:val="00EE771B"/>
    <w:rsid w:val="00EE7AF6"/>
    <w:rsid w:val="00EE7CFD"/>
    <w:rsid w:val="00EF004E"/>
    <w:rsid w:val="00EF04D3"/>
    <w:rsid w:val="00EF0649"/>
    <w:rsid w:val="00EF0B15"/>
    <w:rsid w:val="00EF1468"/>
    <w:rsid w:val="00EF1586"/>
    <w:rsid w:val="00EF1737"/>
    <w:rsid w:val="00EF18E3"/>
    <w:rsid w:val="00EF20BA"/>
    <w:rsid w:val="00EF20DF"/>
    <w:rsid w:val="00EF2A01"/>
    <w:rsid w:val="00EF2A87"/>
    <w:rsid w:val="00EF2D13"/>
    <w:rsid w:val="00EF3283"/>
    <w:rsid w:val="00EF330E"/>
    <w:rsid w:val="00EF3651"/>
    <w:rsid w:val="00EF3898"/>
    <w:rsid w:val="00EF4011"/>
    <w:rsid w:val="00EF40F7"/>
    <w:rsid w:val="00EF46BD"/>
    <w:rsid w:val="00EF4A6C"/>
    <w:rsid w:val="00EF4B72"/>
    <w:rsid w:val="00EF5424"/>
    <w:rsid w:val="00EF57E0"/>
    <w:rsid w:val="00EF597A"/>
    <w:rsid w:val="00EF5A01"/>
    <w:rsid w:val="00EF5CA0"/>
    <w:rsid w:val="00EF5DE0"/>
    <w:rsid w:val="00EF5FB4"/>
    <w:rsid w:val="00EF6204"/>
    <w:rsid w:val="00EF6317"/>
    <w:rsid w:val="00EF6358"/>
    <w:rsid w:val="00EF6422"/>
    <w:rsid w:val="00EF68B2"/>
    <w:rsid w:val="00EF6C37"/>
    <w:rsid w:val="00EF77D2"/>
    <w:rsid w:val="00EF78EC"/>
    <w:rsid w:val="00EF7902"/>
    <w:rsid w:val="00EF7AF2"/>
    <w:rsid w:val="00EF7D01"/>
    <w:rsid w:val="00EF7F51"/>
    <w:rsid w:val="00F0006E"/>
    <w:rsid w:val="00F00112"/>
    <w:rsid w:val="00F0036D"/>
    <w:rsid w:val="00F00A3C"/>
    <w:rsid w:val="00F00FFD"/>
    <w:rsid w:val="00F0107F"/>
    <w:rsid w:val="00F01963"/>
    <w:rsid w:val="00F01BBE"/>
    <w:rsid w:val="00F01C86"/>
    <w:rsid w:val="00F01FCF"/>
    <w:rsid w:val="00F02534"/>
    <w:rsid w:val="00F02B0A"/>
    <w:rsid w:val="00F02CAB"/>
    <w:rsid w:val="00F02DCD"/>
    <w:rsid w:val="00F02E49"/>
    <w:rsid w:val="00F03955"/>
    <w:rsid w:val="00F03A60"/>
    <w:rsid w:val="00F03FD3"/>
    <w:rsid w:val="00F04298"/>
    <w:rsid w:val="00F043DF"/>
    <w:rsid w:val="00F044F5"/>
    <w:rsid w:val="00F04713"/>
    <w:rsid w:val="00F05A6E"/>
    <w:rsid w:val="00F05C85"/>
    <w:rsid w:val="00F05E43"/>
    <w:rsid w:val="00F05E92"/>
    <w:rsid w:val="00F0650B"/>
    <w:rsid w:val="00F06601"/>
    <w:rsid w:val="00F0673F"/>
    <w:rsid w:val="00F06E7F"/>
    <w:rsid w:val="00F071D5"/>
    <w:rsid w:val="00F073D0"/>
    <w:rsid w:val="00F0752C"/>
    <w:rsid w:val="00F0769F"/>
    <w:rsid w:val="00F07804"/>
    <w:rsid w:val="00F079E5"/>
    <w:rsid w:val="00F07A37"/>
    <w:rsid w:val="00F07D75"/>
    <w:rsid w:val="00F07FE7"/>
    <w:rsid w:val="00F10A3A"/>
    <w:rsid w:val="00F10B9C"/>
    <w:rsid w:val="00F10CE2"/>
    <w:rsid w:val="00F11149"/>
    <w:rsid w:val="00F11B9E"/>
    <w:rsid w:val="00F11C9C"/>
    <w:rsid w:val="00F11DE9"/>
    <w:rsid w:val="00F1204C"/>
    <w:rsid w:val="00F1276A"/>
    <w:rsid w:val="00F12CF0"/>
    <w:rsid w:val="00F12E3B"/>
    <w:rsid w:val="00F1339C"/>
    <w:rsid w:val="00F134B3"/>
    <w:rsid w:val="00F1360D"/>
    <w:rsid w:val="00F13AE4"/>
    <w:rsid w:val="00F13BE3"/>
    <w:rsid w:val="00F13CD3"/>
    <w:rsid w:val="00F13DE7"/>
    <w:rsid w:val="00F13F1B"/>
    <w:rsid w:val="00F14085"/>
    <w:rsid w:val="00F1490F"/>
    <w:rsid w:val="00F15057"/>
    <w:rsid w:val="00F1537E"/>
    <w:rsid w:val="00F16330"/>
    <w:rsid w:val="00F16B45"/>
    <w:rsid w:val="00F16FC7"/>
    <w:rsid w:val="00F1782B"/>
    <w:rsid w:val="00F1799F"/>
    <w:rsid w:val="00F17C57"/>
    <w:rsid w:val="00F20336"/>
    <w:rsid w:val="00F20ACC"/>
    <w:rsid w:val="00F20B24"/>
    <w:rsid w:val="00F20EF6"/>
    <w:rsid w:val="00F20F61"/>
    <w:rsid w:val="00F21843"/>
    <w:rsid w:val="00F21A50"/>
    <w:rsid w:val="00F21DD4"/>
    <w:rsid w:val="00F225B6"/>
    <w:rsid w:val="00F2265D"/>
    <w:rsid w:val="00F226C8"/>
    <w:rsid w:val="00F22727"/>
    <w:rsid w:val="00F2277E"/>
    <w:rsid w:val="00F22A37"/>
    <w:rsid w:val="00F22C83"/>
    <w:rsid w:val="00F22C84"/>
    <w:rsid w:val="00F22E5D"/>
    <w:rsid w:val="00F2371E"/>
    <w:rsid w:val="00F2395A"/>
    <w:rsid w:val="00F23C1E"/>
    <w:rsid w:val="00F23D3B"/>
    <w:rsid w:val="00F24313"/>
    <w:rsid w:val="00F24D70"/>
    <w:rsid w:val="00F24FAE"/>
    <w:rsid w:val="00F24FB8"/>
    <w:rsid w:val="00F253F7"/>
    <w:rsid w:val="00F25852"/>
    <w:rsid w:val="00F25F11"/>
    <w:rsid w:val="00F264F2"/>
    <w:rsid w:val="00F265E8"/>
    <w:rsid w:val="00F26651"/>
    <w:rsid w:val="00F267A7"/>
    <w:rsid w:val="00F26CA7"/>
    <w:rsid w:val="00F26DF1"/>
    <w:rsid w:val="00F274C9"/>
    <w:rsid w:val="00F27AB0"/>
    <w:rsid w:val="00F27B1F"/>
    <w:rsid w:val="00F27CCF"/>
    <w:rsid w:val="00F27E95"/>
    <w:rsid w:val="00F27F0F"/>
    <w:rsid w:val="00F30198"/>
    <w:rsid w:val="00F305B0"/>
    <w:rsid w:val="00F305E0"/>
    <w:rsid w:val="00F3079B"/>
    <w:rsid w:val="00F31053"/>
    <w:rsid w:val="00F3116A"/>
    <w:rsid w:val="00F31A79"/>
    <w:rsid w:val="00F32124"/>
    <w:rsid w:val="00F3234D"/>
    <w:rsid w:val="00F32693"/>
    <w:rsid w:val="00F326BC"/>
    <w:rsid w:val="00F327CD"/>
    <w:rsid w:val="00F3308C"/>
    <w:rsid w:val="00F33479"/>
    <w:rsid w:val="00F33A1E"/>
    <w:rsid w:val="00F33B4F"/>
    <w:rsid w:val="00F33F4A"/>
    <w:rsid w:val="00F33FB4"/>
    <w:rsid w:val="00F34024"/>
    <w:rsid w:val="00F34288"/>
    <w:rsid w:val="00F3430B"/>
    <w:rsid w:val="00F344B7"/>
    <w:rsid w:val="00F34767"/>
    <w:rsid w:val="00F34811"/>
    <w:rsid w:val="00F34D18"/>
    <w:rsid w:val="00F34DAE"/>
    <w:rsid w:val="00F34F97"/>
    <w:rsid w:val="00F354FD"/>
    <w:rsid w:val="00F35631"/>
    <w:rsid w:val="00F35752"/>
    <w:rsid w:val="00F361C7"/>
    <w:rsid w:val="00F3655F"/>
    <w:rsid w:val="00F36613"/>
    <w:rsid w:val="00F369BF"/>
    <w:rsid w:val="00F36B8D"/>
    <w:rsid w:val="00F36E5A"/>
    <w:rsid w:val="00F36F16"/>
    <w:rsid w:val="00F37166"/>
    <w:rsid w:val="00F372EC"/>
    <w:rsid w:val="00F37AA1"/>
    <w:rsid w:val="00F37E14"/>
    <w:rsid w:val="00F400C6"/>
    <w:rsid w:val="00F40AA3"/>
    <w:rsid w:val="00F40FF4"/>
    <w:rsid w:val="00F41A2C"/>
    <w:rsid w:val="00F41AE2"/>
    <w:rsid w:val="00F41BBC"/>
    <w:rsid w:val="00F41F4A"/>
    <w:rsid w:val="00F42247"/>
    <w:rsid w:val="00F4247D"/>
    <w:rsid w:val="00F42904"/>
    <w:rsid w:val="00F42BDB"/>
    <w:rsid w:val="00F42E88"/>
    <w:rsid w:val="00F43355"/>
    <w:rsid w:val="00F4348E"/>
    <w:rsid w:val="00F4367D"/>
    <w:rsid w:val="00F437C8"/>
    <w:rsid w:val="00F43ACA"/>
    <w:rsid w:val="00F43F80"/>
    <w:rsid w:val="00F44257"/>
    <w:rsid w:val="00F44332"/>
    <w:rsid w:val="00F4448C"/>
    <w:rsid w:val="00F448BB"/>
    <w:rsid w:val="00F448FF"/>
    <w:rsid w:val="00F45342"/>
    <w:rsid w:val="00F4534D"/>
    <w:rsid w:val="00F45A92"/>
    <w:rsid w:val="00F45EDE"/>
    <w:rsid w:val="00F45FBB"/>
    <w:rsid w:val="00F45FBE"/>
    <w:rsid w:val="00F4615B"/>
    <w:rsid w:val="00F462E1"/>
    <w:rsid w:val="00F464C5"/>
    <w:rsid w:val="00F46613"/>
    <w:rsid w:val="00F473A8"/>
    <w:rsid w:val="00F47F9C"/>
    <w:rsid w:val="00F50260"/>
    <w:rsid w:val="00F50275"/>
    <w:rsid w:val="00F504AA"/>
    <w:rsid w:val="00F508D1"/>
    <w:rsid w:val="00F50C3F"/>
    <w:rsid w:val="00F513CA"/>
    <w:rsid w:val="00F5150D"/>
    <w:rsid w:val="00F5197D"/>
    <w:rsid w:val="00F520CB"/>
    <w:rsid w:val="00F522A5"/>
    <w:rsid w:val="00F53851"/>
    <w:rsid w:val="00F53B35"/>
    <w:rsid w:val="00F53F85"/>
    <w:rsid w:val="00F543DE"/>
    <w:rsid w:val="00F5453B"/>
    <w:rsid w:val="00F54594"/>
    <w:rsid w:val="00F54640"/>
    <w:rsid w:val="00F54945"/>
    <w:rsid w:val="00F55510"/>
    <w:rsid w:val="00F555BC"/>
    <w:rsid w:val="00F556C9"/>
    <w:rsid w:val="00F55C6E"/>
    <w:rsid w:val="00F56176"/>
    <w:rsid w:val="00F561FB"/>
    <w:rsid w:val="00F56292"/>
    <w:rsid w:val="00F56422"/>
    <w:rsid w:val="00F56445"/>
    <w:rsid w:val="00F5674E"/>
    <w:rsid w:val="00F5693B"/>
    <w:rsid w:val="00F56A5C"/>
    <w:rsid w:val="00F5742C"/>
    <w:rsid w:val="00F57505"/>
    <w:rsid w:val="00F57506"/>
    <w:rsid w:val="00F578C9"/>
    <w:rsid w:val="00F578DE"/>
    <w:rsid w:val="00F57A95"/>
    <w:rsid w:val="00F57CCD"/>
    <w:rsid w:val="00F604E8"/>
    <w:rsid w:val="00F60989"/>
    <w:rsid w:val="00F60C89"/>
    <w:rsid w:val="00F60F79"/>
    <w:rsid w:val="00F6180D"/>
    <w:rsid w:val="00F62047"/>
    <w:rsid w:val="00F62987"/>
    <w:rsid w:val="00F62D11"/>
    <w:rsid w:val="00F63308"/>
    <w:rsid w:val="00F63385"/>
    <w:rsid w:val="00F636C5"/>
    <w:rsid w:val="00F63FB8"/>
    <w:rsid w:val="00F642BB"/>
    <w:rsid w:val="00F646CC"/>
    <w:rsid w:val="00F64714"/>
    <w:rsid w:val="00F65038"/>
    <w:rsid w:val="00F6510D"/>
    <w:rsid w:val="00F652CA"/>
    <w:rsid w:val="00F65488"/>
    <w:rsid w:val="00F65969"/>
    <w:rsid w:val="00F65CC3"/>
    <w:rsid w:val="00F66AF9"/>
    <w:rsid w:val="00F66D76"/>
    <w:rsid w:val="00F66E3A"/>
    <w:rsid w:val="00F66F46"/>
    <w:rsid w:val="00F67249"/>
    <w:rsid w:val="00F67C4B"/>
    <w:rsid w:val="00F67D7A"/>
    <w:rsid w:val="00F67E67"/>
    <w:rsid w:val="00F67F7F"/>
    <w:rsid w:val="00F701C6"/>
    <w:rsid w:val="00F70347"/>
    <w:rsid w:val="00F7039E"/>
    <w:rsid w:val="00F704D0"/>
    <w:rsid w:val="00F706AB"/>
    <w:rsid w:val="00F706B9"/>
    <w:rsid w:val="00F70D5C"/>
    <w:rsid w:val="00F7107E"/>
    <w:rsid w:val="00F714A1"/>
    <w:rsid w:val="00F714F8"/>
    <w:rsid w:val="00F71D83"/>
    <w:rsid w:val="00F71F64"/>
    <w:rsid w:val="00F72186"/>
    <w:rsid w:val="00F72878"/>
    <w:rsid w:val="00F72918"/>
    <w:rsid w:val="00F73466"/>
    <w:rsid w:val="00F735CF"/>
    <w:rsid w:val="00F73670"/>
    <w:rsid w:val="00F738A4"/>
    <w:rsid w:val="00F73BBC"/>
    <w:rsid w:val="00F73E2C"/>
    <w:rsid w:val="00F7412D"/>
    <w:rsid w:val="00F742FE"/>
    <w:rsid w:val="00F74773"/>
    <w:rsid w:val="00F74CC2"/>
    <w:rsid w:val="00F75251"/>
    <w:rsid w:val="00F756A8"/>
    <w:rsid w:val="00F7663E"/>
    <w:rsid w:val="00F77616"/>
    <w:rsid w:val="00F802FA"/>
    <w:rsid w:val="00F80350"/>
    <w:rsid w:val="00F80918"/>
    <w:rsid w:val="00F80A4B"/>
    <w:rsid w:val="00F80C4E"/>
    <w:rsid w:val="00F80F8E"/>
    <w:rsid w:val="00F8147C"/>
    <w:rsid w:val="00F818E7"/>
    <w:rsid w:val="00F81983"/>
    <w:rsid w:val="00F81C33"/>
    <w:rsid w:val="00F82249"/>
    <w:rsid w:val="00F822C1"/>
    <w:rsid w:val="00F823A2"/>
    <w:rsid w:val="00F8245F"/>
    <w:rsid w:val="00F82A04"/>
    <w:rsid w:val="00F82EF9"/>
    <w:rsid w:val="00F8340B"/>
    <w:rsid w:val="00F835E5"/>
    <w:rsid w:val="00F839F2"/>
    <w:rsid w:val="00F83CAB"/>
    <w:rsid w:val="00F83CF8"/>
    <w:rsid w:val="00F84583"/>
    <w:rsid w:val="00F84732"/>
    <w:rsid w:val="00F84DB5"/>
    <w:rsid w:val="00F8556B"/>
    <w:rsid w:val="00F8594A"/>
    <w:rsid w:val="00F85EA7"/>
    <w:rsid w:val="00F85EFC"/>
    <w:rsid w:val="00F862D1"/>
    <w:rsid w:val="00F86377"/>
    <w:rsid w:val="00F87512"/>
    <w:rsid w:val="00F878B9"/>
    <w:rsid w:val="00F878D2"/>
    <w:rsid w:val="00F87B4E"/>
    <w:rsid w:val="00F87BDB"/>
    <w:rsid w:val="00F87EAB"/>
    <w:rsid w:val="00F9042B"/>
    <w:rsid w:val="00F9053C"/>
    <w:rsid w:val="00F908D9"/>
    <w:rsid w:val="00F90BE8"/>
    <w:rsid w:val="00F90C41"/>
    <w:rsid w:val="00F9156D"/>
    <w:rsid w:val="00F92949"/>
    <w:rsid w:val="00F92E48"/>
    <w:rsid w:val="00F93EA3"/>
    <w:rsid w:val="00F93F80"/>
    <w:rsid w:val="00F94114"/>
    <w:rsid w:val="00F94A0A"/>
    <w:rsid w:val="00F94CFF"/>
    <w:rsid w:val="00F9546C"/>
    <w:rsid w:val="00F95DF5"/>
    <w:rsid w:val="00F95E1F"/>
    <w:rsid w:val="00F960AB"/>
    <w:rsid w:val="00F964A6"/>
    <w:rsid w:val="00F96788"/>
    <w:rsid w:val="00F96A46"/>
    <w:rsid w:val="00F96AB8"/>
    <w:rsid w:val="00F96C11"/>
    <w:rsid w:val="00F97A35"/>
    <w:rsid w:val="00F97CDC"/>
    <w:rsid w:val="00FA0682"/>
    <w:rsid w:val="00FA0B2B"/>
    <w:rsid w:val="00FA0C29"/>
    <w:rsid w:val="00FA1178"/>
    <w:rsid w:val="00FA11CF"/>
    <w:rsid w:val="00FA15EF"/>
    <w:rsid w:val="00FA172E"/>
    <w:rsid w:val="00FA1AE2"/>
    <w:rsid w:val="00FA2375"/>
    <w:rsid w:val="00FA237B"/>
    <w:rsid w:val="00FA2F00"/>
    <w:rsid w:val="00FA302E"/>
    <w:rsid w:val="00FA3132"/>
    <w:rsid w:val="00FA320C"/>
    <w:rsid w:val="00FA3880"/>
    <w:rsid w:val="00FA4193"/>
    <w:rsid w:val="00FA4FAF"/>
    <w:rsid w:val="00FA5475"/>
    <w:rsid w:val="00FA5F46"/>
    <w:rsid w:val="00FA5F70"/>
    <w:rsid w:val="00FA6026"/>
    <w:rsid w:val="00FA62CC"/>
    <w:rsid w:val="00FA681B"/>
    <w:rsid w:val="00FA6A01"/>
    <w:rsid w:val="00FA6C80"/>
    <w:rsid w:val="00FA6F60"/>
    <w:rsid w:val="00FA701E"/>
    <w:rsid w:val="00FA72D7"/>
    <w:rsid w:val="00FA7864"/>
    <w:rsid w:val="00FB02A3"/>
    <w:rsid w:val="00FB0E5B"/>
    <w:rsid w:val="00FB0FC1"/>
    <w:rsid w:val="00FB1711"/>
    <w:rsid w:val="00FB1B8D"/>
    <w:rsid w:val="00FB1D4E"/>
    <w:rsid w:val="00FB1E53"/>
    <w:rsid w:val="00FB22BC"/>
    <w:rsid w:val="00FB26FE"/>
    <w:rsid w:val="00FB316A"/>
    <w:rsid w:val="00FB3772"/>
    <w:rsid w:val="00FB4176"/>
    <w:rsid w:val="00FB4364"/>
    <w:rsid w:val="00FB4BE1"/>
    <w:rsid w:val="00FB4CF4"/>
    <w:rsid w:val="00FB4D69"/>
    <w:rsid w:val="00FB5CE2"/>
    <w:rsid w:val="00FB6923"/>
    <w:rsid w:val="00FB6CF8"/>
    <w:rsid w:val="00FB6EFE"/>
    <w:rsid w:val="00FB6F45"/>
    <w:rsid w:val="00FB6F61"/>
    <w:rsid w:val="00FC0089"/>
    <w:rsid w:val="00FC01E6"/>
    <w:rsid w:val="00FC0F49"/>
    <w:rsid w:val="00FC2597"/>
    <w:rsid w:val="00FC2650"/>
    <w:rsid w:val="00FC2721"/>
    <w:rsid w:val="00FC29D8"/>
    <w:rsid w:val="00FC30BD"/>
    <w:rsid w:val="00FC31A9"/>
    <w:rsid w:val="00FC3567"/>
    <w:rsid w:val="00FC3A35"/>
    <w:rsid w:val="00FC3A73"/>
    <w:rsid w:val="00FC3B17"/>
    <w:rsid w:val="00FC489A"/>
    <w:rsid w:val="00FC491F"/>
    <w:rsid w:val="00FC50E1"/>
    <w:rsid w:val="00FC522C"/>
    <w:rsid w:val="00FC55ED"/>
    <w:rsid w:val="00FC5CF6"/>
    <w:rsid w:val="00FC5E4D"/>
    <w:rsid w:val="00FC6102"/>
    <w:rsid w:val="00FC6506"/>
    <w:rsid w:val="00FC6563"/>
    <w:rsid w:val="00FC65B0"/>
    <w:rsid w:val="00FC6736"/>
    <w:rsid w:val="00FC6920"/>
    <w:rsid w:val="00FC6BF9"/>
    <w:rsid w:val="00FC6DAD"/>
    <w:rsid w:val="00FC6E3F"/>
    <w:rsid w:val="00FC6F7D"/>
    <w:rsid w:val="00FC6FEE"/>
    <w:rsid w:val="00FC7675"/>
    <w:rsid w:val="00FC7A2F"/>
    <w:rsid w:val="00FD0393"/>
    <w:rsid w:val="00FD07F3"/>
    <w:rsid w:val="00FD170A"/>
    <w:rsid w:val="00FD1785"/>
    <w:rsid w:val="00FD1916"/>
    <w:rsid w:val="00FD1C61"/>
    <w:rsid w:val="00FD1F7A"/>
    <w:rsid w:val="00FD1FB1"/>
    <w:rsid w:val="00FD27DB"/>
    <w:rsid w:val="00FD292B"/>
    <w:rsid w:val="00FD2943"/>
    <w:rsid w:val="00FD3094"/>
    <w:rsid w:val="00FD3114"/>
    <w:rsid w:val="00FD33B9"/>
    <w:rsid w:val="00FD3539"/>
    <w:rsid w:val="00FD3BD7"/>
    <w:rsid w:val="00FD4301"/>
    <w:rsid w:val="00FD4717"/>
    <w:rsid w:val="00FD4D51"/>
    <w:rsid w:val="00FD4E47"/>
    <w:rsid w:val="00FD4FFE"/>
    <w:rsid w:val="00FD5474"/>
    <w:rsid w:val="00FD581E"/>
    <w:rsid w:val="00FD5937"/>
    <w:rsid w:val="00FD5C6D"/>
    <w:rsid w:val="00FD5FBA"/>
    <w:rsid w:val="00FD6616"/>
    <w:rsid w:val="00FE013A"/>
    <w:rsid w:val="00FE02D0"/>
    <w:rsid w:val="00FE0930"/>
    <w:rsid w:val="00FE09F9"/>
    <w:rsid w:val="00FE0D4A"/>
    <w:rsid w:val="00FE11A0"/>
    <w:rsid w:val="00FE11F3"/>
    <w:rsid w:val="00FE19A3"/>
    <w:rsid w:val="00FE1D32"/>
    <w:rsid w:val="00FE211F"/>
    <w:rsid w:val="00FE2B75"/>
    <w:rsid w:val="00FE315A"/>
    <w:rsid w:val="00FE325F"/>
    <w:rsid w:val="00FE3A7F"/>
    <w:rsid w:val="00FE4006"/>
    <w:rsid w:val="00FE4702"/>
    <w:rsid w:val="00FE5284"/>
    <w:rsid w:val="00FE549C"/>
    <w:rsid w:val="00FE5679"/>
    <w:rsid w:val="00FE567B"/>
    <w:rsid w:val="00FE567E"/>
    <w:rsid w:val="00FE59DA"/>
    <w:rsid w:val="00FE5A6F"/>
    <w:rsid w:val="00FE5C5C"/>
    <w:rsid w:val="00FE607E"/>
    <w:rsid w:val="00FE6867"/>
    <w:rsid w:val="00FE69AA"/>
    <w:rsid w:val="00FE69EC"/>
    <w:rsid w:val="00FE6A3F"/>
    <w:rsid w:val="00FE74BD"/>
    <w:rsid w:val="00FE7C0E"/>
    <w:rsid w:val="00FF0014"/>
    <w:rsid w:val="00FF007F"/>
    <w:rsid w:val="00FF05B0"/>
    <w:rsid w:val="00FF0828"/>
    <w:rsid w:val="00FF0997"/>
    <w:rsid w:val="00FF0DD4"/>
    <w:rsid w:val="00FF16B4"/>
    <w:rsid w:val="00FF1C05"/>
    <w:rsid w:val="00FF2606"/>
    <w:rsid w:val="00FF26C7"/>
    <w:rsid w:val="00FF2729"/>
    <w:rsid w:val="00FF274A"/>
    <w:rsid w:val="00FF2BDD"/>
    <w:rsid w:val="00FF32E3"/>
    <w:rsid w:val="00FF37BA"/>
    <w:rsid w:val="00FF3980"/>
    <w:rsid w:val="00FF39C2"/>
    <w:rsid w:val="00FF4075"/>
    <w:rsid w:val="00FF40CF"/>
    <w:rsid w:val="00FF43E5"/>
    <w:rsid w:val="00FF44EC"/>
    <w:rsid w:val="00FF4567"/>
    <w:rsid w:val="00FF4B84"/>
    <w:rsid w:val="00FF603E"/>
    <w:rsid w:val="00FF6322"/>
    <w:rsid w:val="00FF64EB"/>
    <w:rsid w:val="00FF6AF0"/>
    <w:rsid w:val="00FF6E77"/>
    <w:rsid w:val="00FF78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639F"/>
  <w15:docId w15:val="{3245FD66-6E3D-48AB-B480-ECD3A11F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92C"/>
    <w:rPr>
      <w:lang w:eastAsia="zh-CN"/>
    </w:rPr>
  </w:style>
  <w:style w:type="paragraph" w:styleId="Heading1">
    <w:name w:val="heading 1"/>
    <w:basedOn w:val="Normal"/>
    <w:next w:val="Normal"/>
    <w:qFormat/>
    <w:rsid w:val="0060492C"/>
    <w:pPr>
      <w:keepNext/>
      <w:spacing w:line="240" w:lineRule="atLeast"/>
      <w:ind w:left="720" w:hanging="720"/>
      <w:outlineLvl w:val="0"/>
    </w:pPr>
    <w:rPr>
      <w:b/>
      <w:bCs/>
      <w:sz w:val="24"/>
      <w:szCs w:val="24"/>
    </w:rPr>
  </w:style>
  <w:style w:type="paragraph" w:styleId="Heading2">
    <w:name w:val="heading 2"/>
    <w:basedOn w:val="Normal"/>
    <w:next w:val="Normal"/>
    <w:qFormat/>
    <w:rsid w:val="0060492C"/>
    <w:pPr>
      <w:keepNext/>
      <w:outlineLvl w:val="1"/>
    </w:pPr>
    <w:rPr>
      <w:sz w:val="24"/>
      <w:szCs w:val="24"/>
      <w:lang w:val="fr-FR"/>
    </w:rPr>
  </w:style>
  <w:style w:type="paragraph" w:styleId="Heading3">
    <w:name w:val="heading 3"/>
    <w:basedOn w:val="Normal"/>
    <w:next w:val="Normal"/>
    <w:qFormat/>
    <w:rsid w:val="0060492C"/>
    <w:pPr>
      <w:keepNext/>
      <w:tabs>
        <w:tab w:val="left" w:pos="720"/>
      </w:tabs>
      <w:spacing w:before="240" w:line="240" w:lineRule="atLeast"/>
      <w:outlineLvl w:val="2"/>
    </w:pPr>
    <w:rPr>
      <w:b/>
      <w:bCs/>
      <w:sz w:val="24"/>
      <w:szCs w:val="24"/>
      <w:lang w:val="fr-FR"/>
    </w:rPr>
  </w:style>
  <w:style w:type="paragraph" w:styleId="Heading5">
    <w:name w:val="heading 5"/>
    <w:basedOn w:val="Normal"/>
    <w:next w:val="Normal"/>
    <w:qFormat/>
    <w:rsid w:val="0060492C"/>
    <w:pPr>
      <w:keepNext/>
      <w:tabs>
        <w:tab w:val="left" w:pos="432"/>
        <w:tab w:val="left" w:pos="720"/>
      </w:tabs>
      <w:spacing w:line="240" w:lineRule="atLeast"/>
      <w:ind w:left="432" w:hanging="432"/>
      <w:outlineLvl w:val="4"/>
    </w:pPr>
    <w:rPr>
      <w:rFonts w:ascii="Garamond" w:hAnsi="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60492C"/>
    <w:pPr>
      <w:spacing w:line="240" w:lineRule="atLeast"/>
      <w:ind w:left="720" w:right="1872"/>
    </w:pPr>
    <w:rPr>
      <w:sz w:val="24"/>
      <w:szCs w:val="24"/>
    </w:rPr>
  </w:style>
  <w:style w:type="character" w:styleId="Hyperlink">
    <w:name w:val="Hyperlink"/>
    <w:rsid w:val="0060492C"/>
    <w:rPr>
      <w:color w:val="0000FF"/>
      <w:u w:val="single"/>
    </w:rPr>
  </w:style>
  <w:style w:type="character" w:styleId="PageNumber">
    <w:name w:val="page number"/>
    <w:basedOn w:val="DefaultParagraphFont"/>
    <w:rsid w:val="0060492C"/>
  </w:style>
  <w:style w:type="paragraph" w:customStyle="1" w:styleId="FlushandHang">
    <w:name w:val="Flush and Hang"/>
    <w:basedOn w:val="Normal"/>
    <w:rsid w:val="0060492C"/>
    <w:pPr>
      <w:spacing w:line="240" w:lineRule="atLeast"/>
      <w:ind w:left="720" w:hanging="720"/>
    </w:pPr>
    <w:rPr>
      <w:sz w:val="24"/>
      <w:szCs w:val="24"/>
    </w:rPr>
  </w:style>
  <w:style w:type="character" w:styleId="Emphasis">
    <w:name w:val="Emphasis"/>
    <w:uiPriority w:val="20"/>
    <w:qFormat/>
    <w:rsid w:val="0060492C"/>
    <w:rPr>
      <w:i/>
      <w:iCs/>
    </w:rPr>
  </w:style>
  <w:style w:type="paragraph" w:styleId="BodyTextIndent">
    <w:name w:val="Body Text Indent"/>
    <w:basedOn w:val="Normal"/>
    <w:rsid w:val="00C620BD"/>
    <w:pPr>
      <w:tabs>
        <w:tab w:val="left" w:pos="1440"/>
      </w:tabs>
      <w:spacing w:line="240" w:lineRule="atLeast"/>
      <w:ind w:left="1440" w:hanging="720"/>
    </w:pPr>
    <w:rPr>
      <w:rFonts w:ascii="Courier" w:hAnsi="Courier"/>
      <w:sz w:val="24"/>
      <w:lang w:eastAsia="en-US"/>
    </w:rPr>
  </w:style>
  <w:style w:type="paragraph" w:styleId="PlainText">
    <w:name w:val="Plain Text"/>
    <w:basedOn w:val="Normal"/>
    <w:link w:val="PlainTextChar"/>
    <w:uiPriority w:val="99"/>
    <w:unhideWhenUsed/>
    <w:rsid w:val="007F5F95"/>
    <w:rPr>
      <w:rFonts w:ascii="Consolas" w:hAnsi="Consolas"/>
      <w:sz w:val="21"/>
      <w:szCs w:val="21"/>
      <w:lang w:eastAsia="en-US"/>
    </w:rPr>
  </w:style>
  <w:style w:type="character" w:customStyle="1" w:styleId="PlainTextChar">
    <w:name w:val="Plain Text Char"/>
    <w:link w:val="PlainText"/>
    <w:uiPriority w:val="99"/>
    <w:rsid w:val="007F5F95"/>
    <w:rPr>
      <w:rFonts w:ascii="Consolas" w:hAnsi="Consolas"/>
      <w:sz w:val="21"/>
      <w:szCs w:val="21"/>
    </w:rPr>
  </w:style>
  <w:style w:type="paragraph" w:styleId="ListBullet">
    <w:name w:val="List Bullet"/>
    <w:basedOn w:val="Normal"/>
    <w:uiPriority w:val="99"/>
    <w:unhideWhenUsed/>
    <w:rsid w:val="007C21FB"/>
    <w:pPr>
      <w:numPr>
        <w:numId w:val="1"/>
      </w:numPr>
      <w:spacing w:after="200" w:line="276" w:lineRule="auto"/>
      <w:ind w:left="0" w:firstLine="0"/>
      <w:contextualSpacing/>
    </w:pPr>
    <w:rPr>
      <w:rFonts w:ascii="Calibri" w:eastAsia="Calibri" w:hAnsi="Calibri"/>
      <w:sz w:val="22"/>
      <w:szCs w:val="22"/>
      <w:lang w:eastAsia="en-US"/>
    </w:rPr>
  </w:style>
  <w:style w:type="character" w:styleId="FollowedHyperlink">
    <w:name w:val="FollowedHyperlink"/>
    <w:rsid w:val="00B21639"/>
    <w:rPr>
      <w:color w:val="800080"/>
      <w:u w:val="single"/>
    </w:rPr>
  </w:style>
  <w:style w:type="paragraph" w:styleId="NormalWeb">
    <w:name w:val="Normal (Web)"/>
    <w:basedOn w:val="Normal"/>
    <w:rsid w:val="00C04B89"/>
    <w:pPr>
      <w:spacing w:before="100" w:beforeAutospacing="1" w:after="100" w:afterAutospacing="1"/>
    </w:pPr>
    <w:rPr>
      <w:sz w:val="24"/>
      <w:szCs w:val="24"/>
      <w:lang w:eastAsia="en-US"/>
    </w:rPr>
  </w:style>
  <w:style w:type="character" w:styleId="Strong">
    <w:name w:val="Strong"/>
    <w:uiPriority w:val="22"/>
    <w:qFormat/>
    <w:rsid w:val="00AB5890"/>
    <w:rPr>
      <w:b/>
      <w:bCs/>
    </w:rPr>
  </w:style>
  <w:style w:type="character" w:customStyle="1" w:styleId="st">
    <w:name w:val="st"/>
    <w:rsid w:val="0040665E"/>
  </w:style>
  <w:style w:type="paragraph" w:styleId="BalloonText">
    <w:name w:val="Balloon Text"/>
    <w:basedOn w:val="Normal"/>
    <w:link w:val="BalloonTextChar"/>
    <w:uiPriority w:val="99"/>
    <w:rsid w:val="00602D52"/>
    <w:rPr>
      <w:rFonts w:ascii="Tahoma" w:hAnsi="Tahoma" w:cs="Tahoma"/>
      <w:sz w:val="16"/>
      <w:szCs w:val="16"/>
    </w:rPr>
  </w:style>
  <w:style w:type="character" w:customStyle="1" w:styleId="BalloonTextChar">
    <w:name w:val="Balloon Text Char"/>
    <w:basedOn w:val="DefaultParagraphFont"/>
    <w:link w:val="BalloonText"/>
    <w:uiPriority w:val="99"/>
    <w:rsid w:val="00602D52"/>
    <w:rPr>
      <w:rFonts w:ascii="Tahoma" w:hAnsi="Tahoma" w:cs="Tahoma"/>
      <w:sz w:val="16"/>
      <w:szCs w:val="16"/>
      <w:lang w:eastAsia="zh-CN"/>
    </w:rPr>
  </w:style>
  <w:style w:type="paragraph" w:styleId="BodyTextIndent2">
    <w:name w:val="Body Text Indent 2"/>
    <w:basedOn w:val="Normal"/>
    <w:link w:val="BodyTextIndent2Char"/>
    <w:rsid w:val="007C62BC"/>
    <w:pPr>
      <w:spacing w:after="120" w:line="480" w:lineRule="auto"/>
      <w:ind w:left="360"/>
    </w:pPr>
  </w:style>
  <w:style w:type="character" w:customStyle="1" w:styleId="BodyTextIndent2Char">
    <w:name w:val="Body Text Indent 2 Char"/>
    <w:basedOn w:val="DefaultParagraphFont"/>
    <w:link w:val="BodyTextIndent2"/>
    <w:rsid w:val="007C62BC"/>
    <w:rPr>
      <w:lang w:eastAsia="zh-CN"/>
    </w:rPr>
  </w:style>
  <w:style w:type="character" w:customStyle="1" w:styleId="shorttext">
    <w:name w:val="short_text"/>
    <w:basedOn w:val="DefaultParagraphFont"/>
    <w:rsid w:val="00F704D0"/>
  </w:style>
  <w:style w:type="character" w:customStyle="1" w:styleId="hps">
    <w:name w:val="hps"/>
    <w:basedOn w:val="DefaultParagraphFont"/>
    <w:rsid w:val="00F704D0"/>
  </w:style>
  <w:style w:type="character" w:customStyle="1" w:styleId="A2">
    <w:name w:val="A2"/>
    <w:uiPriority w:val="99"/>
    <w:rsid w:val="008E3CB8"/>
    <w:rPr>
      <w:rFonts w:cs="Adobe Garamond Pro"/>
      <w:i/>
      <w:iCs/>
      <w:color w:val="221E1F"/>
      <w:sz w:val="16"/>
      <w:szCs w:val="16"/>
    </w:rPr>
  </w:style>
  <w:style w:type="paragraph" w:styleId="ListParagraph">
    <w:name w:val="List Paragraph"/>
    <w:basedOn w:val="Normal"/>
    <w:uiPriority w:val="34"/>
    <w:qFormat/>
    <w:rsid w:val="00EA05B5"/>
    <w:pPr>
      <w:ind w:left="720"/>
      <w:contextualSpacing/>
    </w:pPr>
  </w:style>
  <w:style w:type="paragraph" w:customStyle="1" w:styleId="Couv1ecolelabo">
    <w:name w:val="Couv1 ecole labo"/>
    <w:qFormat/>
    <w:rsid w:val="00F05C85"/>
    <w:pPr>
      <w:spacing w:before="120" w:after="120"/>
      <w:jc w:val="center"/>
    </w:pPr>
    <w:rPr>
      <w:rFonts w:eastAsia="MS Mincho"/>
      <w:b/>
      <w:sz w:val="28"/>
      <w:szCs w:val="24"/>
      <w:lang w:val="fr-FR" w:eastAsia="fr-FR"/>
    </w:rPr>
  </w:style>
  <w:style w:type="paragraph" w:customStyle="1" w:styleId="Couv1titre">
    <w:name w:val="Couv1 titre"/>
    <w:qFormat/>
    <w:rsid w:val="00F05C85"/>
    <w:pPr>
      <w:jc w:val="center"/>
    </w:pPr>
    <w:rPr>
      <w:rFonts w:eastAsia="MS Mincho"/>
      <w:b/>
      <w:bCs/>
      <w:sz w:val="40"/>
      <w:szCs w:val="40"/>
      <w:lang w:val="fr-FR" w:eastAsia="fr-FR"/>
    </w:rPr>
  </w:style>
  <w:style w:type="paragraph" w:customStyle="1" w:styleId="Default">
    <w:name w:val="Default"/>
    <w:rsid w:val="00F05C85"/>
    <w:pPr>
      <w:autoSpaceDE w:val="0"/>
      <w:autoSpaceDN w:val="0"/>
      <w:adjustRightInd w:val="0"/>
    </w:pPr>
    <w:rPr>
      <w:rFonts w:eastAsia="MS Mincho"/>
      <w:color w:val="000000"/>
      <w:sz w:val="24"/>
      <w:szCs w:val="24"/>
      <w:lang w:val="fr-FR" w:eastAsia="fr-FR"/>
    </w:rPr>
  </w:style>
  <w:style w:type="character" w:customStyle="1" w:styleId="apple-converted-space">
    <w:name w:val="apple-converted-space"/>
    <w:basedOn w:val="DefaultParagraphFont"/>
    <w:rsid w:val="00D55D0A"/>
  </w:style>
  <w:style w:type="character" w:customStyle="1" w:styleId="shorttext0">
    <w:name w:val="shorttext"/>
    <w:basedOn w:val="DefaultParagraphFont"/>
    <w:rsid w:val="00D55D0A"/>
  </w:style>
  <w:style w:type="character" w:customStyle="1" w:styleId="bold">
    <w:name w:val="bold"/>
    <w:basedOn w:val="DefaultParagraphFont"/>
    <w:rsid w:val="00D55D0A"/>
  </w:style>
  <w:style w:type="paragraph" w:customStyle="1" w:styleId="Text">
    <w:name w:val="Text"/>
    <w:basedOn w:val="Normal"/>
    <w:rsid w:val="00043D14"/>
    <w:pPr>
      <w:spacing w:line="480" w:lineRule="atLeast"/>
    </w:pPr>
    <w:rPr>
      <w:rFonts w:ascii="Times" w:eastAsia="Times New Roman" w:hAnsi="Times"/>
      <w:sz w:val="24"/>
      <w:lang w:eastAsia="en-US"/>
    </w:rPr>
  </w:style>
  <w:style w:type="character" w:customStyle="1" w:styleId="value">
    <w:name w:val="value"/>
    <w:basedOn w:val="DefaultParagraphFont"/>
    <w:rsid w:val="00846662"/>
  </w:style>
  <w:style w:type="character" w:customStyle="1" w:styleId="article-doi">
    <w:name w:val="article-doi"/>
    <w:basedOn w:val="DefaultParagraphFont"/>
    <w:rsid w:val="00934898"/>
  </w:style>
  <w:style w:type="character" w:styleId="HTMLCite">
    <w:name w:val="HTML Cite"/>
    <w:basedOn w:val="DefaultParagraphFont"/>
    <w:uiPriority w:val="99"/>
    <w:semiHidden/>
    <w:unhideWhenUsed/>
    <w:rsid w:val="005461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4311">
      <w:bodyDiv w:val="1"/>
      <w:marLeft w:val="0"/>
      <w:marRight w:val="0"/>
      <w:marTop w:val="0"/>
      <w:marBottom w:val="0"/>
      <w:divBdr>
        <w:top w:val="none" w:sz="0" w:space="0" w:color="auto"/>
        <w:left w:val="none" w:sz="0" w:space="0" w:color="auto"/>
        <w:bottom w:val="none" w:sz="0" w:space="0" w:color="auto"/>
        <w:right w:val="none" w:sz="0" w:space="0" w:color="auto"/>
      </w:divBdr>
    </w:div>
    <w:div w:id="30805344">
      <w:bodyDiv w:val="1"/>
      <w:marLeft w:val="0"/>
      <w:marRight w:val="0"/>
      <w:marTop w:val="0"/>
      <w:marBottom w:val="0"/>
      <w:divBdr>
        <w:top w:val="none" w:sz="0" w:space="0" w:color="auto"/>
        <w:left w:val="none" w:sz="0" w:space="0" w:color="auto"/>
        <w:bottom w:val="none" w:sz="0" w:space="0" w:color="auto"/>
        <w:right w:val="none" w:sz="0" w:space="0" w:color="auto"/>
      </w:divBdr>
      <w:divsChild>
        <w:div w:id="606812287">
          <w:marLeft w:val="0"/>
          <w:marRight w:val="0"/>
          <w:marTop w:val="0"/>
          <w:marBottom w:val="0"/>
          <w:divBdr>
            <w:top w:val="none" w:sz="0" w:space="0" w:color="auto"/>
            <w:left w:val="none" w:sz="0" w:space="0" w:color="auto"/>
            <w:bottom w:val="none" w:sz="0" w:space="0" w:color="auto"/>
            <w:right w:val="none" w:sz="0" w:space="0" w:color="auto"/>
          </w:divBdr>
          <w:divsChild>
            <w:div w:id="1202596514">
              <w:marLeft w:val="0"/>
              <w:marRight w:val="0"/>
              <w:marTop w:val="0"/>
              <w:marBottom w:val="0"/>
              <w:divBdr>
                <w:top w:val="none" w:sz="0" w:space="0" w:color="auto"/>
                <w:left w:val="none" w:sz="0" w:space="0" w:color="auto"/>
                <w:bottom w:val="none" w:sz="0" w:space="0" w:color="auto"/>
                <w:right w:val="none" w:sz="0" w:space="0" w:color="auto"/>
              </w:divBdr>
              <w:divsChild>
                <w:div w:id="1441413983">
                  <w:marLeft w:val="0"/>
                  <w:marRight w:val="0"/>
                  <w:marTop w:val="0"/>
                  <w:marBottom w:val="0"/>
                  <w:divBdr>
                    <w:top w:val="none" w:sz="0" w:space="0" w:color="auto"/>
                    <w:left w:val="none" w:sz="0" w:space="0" w:color="auto"/>
                    <w:bottom w:val="none" w:sz="0" w:space="0" w:color="auto"/>
                    <w:right w:val="none" w:sz="0" w:space="0" w:color="auto"/>
                  </w:divBdr>
                  <w:divsChild>
                    <w:div w:id="169300119">
                      <w:marLeft w:val="0"/>
                      <w:marRight w:val="0"/>
                      <w:marTop w:val="0"/>
                      <w:marBottom w:val="0"/>
                      <w:divBdr>
                        <w:top w:val="none" w:sz="0" w:space="0" w:color="auto"/>
                        <w:left w:val="none" w:sz="0" w:space="0" w:color="auto"/>
                        <w:bottom w:val="none" w:sz="0" w:space="0" w:color="auto"/>
                        <w:right w:val="none" w:sz="0" w:space="0" w:color="auto"/>
                      </w:divBdr>
                      <w:divsChild>
                        <w:div w:id="2128349912">
                          <w:marLeft w:val="0"/>
                          <w:marRight w:val="0"/>
                          <w:marTop w:val="0"/>
                          <w:marBottom w:val="0"/>
                          <w:divBdr>
                            <w:top w:val="none" w:sz="0" w:space="0" w:color="auto"/>
                            <w:left w:val="none" w:sz="0" w:space="0" w:color="auto"/>
                            <w:bottom w:val="none" w:sz="0" w:space="0" w:color="auto"/>
                            <w:right w:val="none" w:sz="0" w:space="0" w:color="auto"/>
                          </w:divBdr>
                          <w:divsChild>
                            <w:div w:id="931933514">
                              <w:marLeft w:val="0"/>
                              <w:marRight w:val="0"/>
                              <w:marTop w:val="0"/>
                              <w:marBottom w:val="0"/>
                              <w:divBdr>
                                <w:top w:val="none" w:sz="0" w:space="0" w:color="auto"/>
                                <w:left w:val="none" w:sz="0" w:space="0" w:color="auto"/>
                                <w:bottom w:val="none" w:sz="0" w:space="0" w:color="auto"/>
                                <w:right w:val="none" w:sz="0" w:space="0" w:color="auto"/>
                              </w:divBdr>
                              <w:divsChild>
                                <w:div w:id="202909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53820">
      <w:bodyDiv w:val="1"/>
      <w:marLeft w:val="0"/>
      <w:marRight w:val="0"/>
      <w:marTop w:val="0"/>
      <w:marBottom w:val="0"/>
      <w:divBdr>
        <w:top w:val="none" w:sz="0" w:space="0" w:color="auto"/>
        <w:left w:val="none" w:sz="0" w:space="0" w:color="auto"/>
        <w:bottom w:val="none" w:sz="0" w:space="0" w:color="auto"/>
        <w:right w:val="none" w:sz="0" w:space="0" w:color="auto"/>
      </w:divBdr>
    </w:div>
    <w:div w:id="144011190">
      <w:bodyDiv w:val="1"/>
      <w:marLeft w:val="0"/>
      <w:marRight w:val="0"/>
      <w:marTop w:val="0"/>
      <w:marBottom w:val="0"/>
      <w:divBdr>
        <w:top w:val="none" w:sz="0" w:space="0" w:color="auto"/>
        <w:left w:val="none" w:sz="0" w:space="0" w:color="auto"/>
        <w:bottom w:val="none" w:sz="0" w:space="0" w:color="auto"/>
        <w:right w:val="none" w:sz="0" w:space="0" w:color="auto"/>
      </w:divBdr>
    </w:div>
    <w:div w:id="250748142">
      <w:bodyDiv w:val="1"/>
      <w:marLeft w:val="0"/>
      <w:marRight w:val="0"/>
      <w:marTop w:val="0"/>
      <w:marBottom w:val="0"/>
      <w:divBdr>
        <w:top w:val="none" w:sz="0" w:space="0" w:color="auto"/>
        <w:left w:val="none" w:sz="0" w:space="0" w:color="auto"/>
        <w:bottom w:val="none" w:sz="0" w:space="0" w:color="auto"/>
        <w:right w:val="none" w:sz="0" w:space="0" w:color="auto"/>
      </w:divBdr>
      <w:divsChild>
        <w:div w:id="335496358">
          <w:marLeft w:val="0"/>
          <w:marRight w:val="0"/>
          <w:marTop w:val="0"/>
          <w:marBottom w:val="0"/>
          <w:divBdr>
            <w:top w:val="none" w:sz="0" w:space="0" w:color="auto"/>
            <w:left w:val="none" w:sz="0" w:space="0" w:color="auto"/>
            <w:bottom w:val="none" w:sz="0" w:space="0" w:color="auto"/>
            <w:right w:val="none" w:sz="0" w:space="0" w:color="auto"/>
          </w:divBdr>
        </w:div>
        <w:div w:id="864439278">
          <w:marLeft w:val="0"/>
          <w:marRight w:val="0"/>
          <w:marTop w:val="0"/>
          <w:marBottom w:val="0"/>
          <w:divBdr>
            <w:top w:val="none" w:sz="0" w:space="0" w:color="auto"/>
            <w:left w:val="none" w:sz="0" w:space="0" w:color="auto"/>
            <w:bottom w:val="none" w:sz="0" w:space="0" w:color="auto"/>
            <w:right w:val="none" w:sz="0" w:space="0" w:color="auto"/>
          </w:divBdr>
        </w:div>
      </w:divsChild>
    </w:div>
    <w:div w:id="339897315">
      <w:bodyDiv w:val="1"/>
      <w:marLeft w:val="0"/>
      <w:marRight w:val="0"/>
      <w:marTop w:val="0"/>
      <w:marBottom w:val="0"/>
      <w:divBdr>
        <w:top w:val="none" w:sz="0" w:space="0" w:color="auto"/>
        <w:left w:val="none" w:sz="0" w:space="0" w:color="auto"/>
        <w:bottom w:val="none" w:sz="0" w:space="0" w:color="auto"/>
        <w:right w:val="none" w:sz="0" w:space="0" w:color="auto"/>
      </w:divBdr>
    </w:div>
    <w:div w:id="362292431">
      <w:bodyDiv w:val="1"/>
      <w:marLeft w:val="0"/>
      <w:marRight w:val="0"/>
      <w:marTop w:val="0"/>
      <w:marBottom w:val="0"/>
      <w:divBdr>
        <w:top w:val="none" w:sz="0" w:space="0" w:color="auto"/>
        <w:left w:val="none" w:sz="0" w:space="0" w:color="auto"/>
        <w:bottom w:val="none" w:sz="0" w:space="0" w:color="auto"/>
        <w:right w:val="none" w:sz="0" w:space="0" w:color="auto"/>
      </w:divBdr>
    </w:div>
    <w:div w:id="409428821">
      <w:bodyDiv w:val="1"/>
      <w:marLeft w:val="0"/>
      <w:marRight w:val="0"/>
      <w:marTop w:val="0"/>
      <w:marBottom w:val="0"/>
      <w:divBdr>
        <w:top w:val="none" w:sz="0" w:space="0" w:color="auto"/>
        <w:left w:val="none" w:sz="0" w:space="0" w:color="auto"/>
        <w:bottom w:val="none" w:sz="0" w:space="0" w:color="auto"/>
        <w:right w:val="none" w:sz="0" w:space="0" w:color="auto"/>
      </w:divBdr>
    </w:div>
    <w:div w:id="535629315">
      <w:bodyDiv w:val="1"/>
      <w:marLeft w:val="0"/>
      <w:marRight w:val="0"/>
      <w:marTop w:val="0"/>
      <w:marBottom w:val="0"/>
      <w:divBdr>
        <w:top w:val="none" w:sz="0" w:space="0" w:color="auto"/>
        <w:left w:val="none" w:sz="0" w:space="0" w:color="auto"/>
        <w:bottom w:val="none" w:sz="0" w:space="0" w:color="auto"/>
        <w:right w:val="none" w:sz="0" w:space="0" w:color="auto"/>
      </w:divBdr>
    </w:div>
    <w:div w:id="744956830">
      <w:bodyDiv w:val="1"/>
      <w:marLeft w:val="0"/>
      <w:marRight w:val="0"/>
      <w:marTop w:val="0"/>
      <w:marBottom w:val="0"/>
      <w:divBdr>
        <w:top w:val="none" w:sz="0" w:space="0" w:color="auto"/>
        <w:left w:val="none" w:sz="0" w:space="0" w:color="auto"/>
        <w:bottom w:val="none" w:sz="0" w:space="0" w:color="auto"/>
        <w:right w:val="none" w:sz="0" w:space="0" w:color="auto"/>
      </w:divBdr>
    </w:div>
    <w:div w:id="958298291">
      <w:bodyDiv w:val="1"/>
      <w:marLeft w:val="0"/>
      <w:marRight w:val="0"/>
      <w:marTop w:val="0"/>
      <w:marBottom w:val="0"/>
      <w:divBdr>
        <w:top w:val="none" w:sz="0" w:space="0" w:color="auto"/>
        <w:left w:val="none" w:sz="0" w:space="0" w:color="auto"/>
        <w:bottom w:val="none" w:sz="0" w:space="0" w:color="auto"/>
        <w:right w:val="none" w:sz="0" w:space="0" w:color="auto"/>
      </w:divBdr>
    </w:div>
    <w:div w:id="1163550728">
      <w:bodyDiv w:val="1"/>
      <w:marLeft w:val="0"/>
      <w:marRight w:val="0"/>
      <w:marTop w:val="0"/>
      <w:marBottom w:val="0"/>
      <w:divBdr>
        <w:top w:val="none" w:sz="0" w:space="0" w:color="auto"/>
        <w:left w:val="none" w:sz="0" w:space="0" w:color="auto"/>
        <w:bottom w:val="none" w:sz="0" w:space="0" w:color="auto"/>
        <w:right w:val="none" w:sz="0" w:space="0" w:color="auto"/>
      </w:divBdr>
    </w:div>
    <w:div w:id="1429347643">
      <w:bodyDiv w:val="1"/>
      <w:marLeft w:val="0"/>
      <w:marRight w:val="0"/>
      <w:marTop w:val="0"/>
      <w:marBottom w:val="0"/>
      <w:divBdr>
        <w:top w:val="none" w:sz="0" w:space="0" w:color="auto"/>
        <w:left w:val="none" w:sz="0" w:space="0" w:color="auto"/>
        <w:bottom w:val="none" w:sz="0" w:space="0" w:color="auto"/>
        <w:right w:val="none" w:sz="0" w:space="0" w:color="auto"/>
      </w:divBdr>
    </w:div>
    <w:div w:id="1879969816">
      <w:bodyDiv w:val="1"/>
      <w:marLeft w:val="0"/>
      <w:marRight w:val="0"/>
      <w:marTop w:val="0"/>
      <w:marBottom w:val="0"/>
      <w:divBdr>
        <w:top w:val="none" w:sz="0" w:space="0" w:color="auto"/>
        <w:left w:val="none" w:sz="0" w:space="0" w:color="auto"/>
        <w:bottom w:val="none" w:sz="0" w:space="0" w:color="auto"/>
        <w:right w:val="none" w:sz="0" w:space="0" w:color="auto"/>
      </w:divBdr>
    </w:div>
    <w:div w:id="1885020456">
      <w:bodyDiv w:val="1"/>
      <w:marLeft w:val="0"/>
      <w:marRight w:val="0"/>
      <w:marTop w:val="0"/>
      <w:marBottom w:val="0"/>
      <w:divBdr>
        <w:top w:val="none" w:sz="0" w:space="0" w:color="auto"/>
        <w:left w:val="none" w:sz="0" w:space="0" w:color="auto"/>
        <w:bottom w:val="none" w:sz="0" w:space="0" w:color="auto"/>
        <w:right w:val="none" w:sz="0" w:space="0" w:color="auto"/>
      </w:divBdr>
    </w:div>
    <w:div w:id="1925409252">
      <w:bodyDiv w:val="1"/>
      <w:marLeft w:val="0"/>
      <w:marRight w:val="0"/>
      <w:marTop w:val="0"/>
      <w:marBottom w:val="0"/>
      <w:divBdr>
        <w:top w:val="none" w:sz="0" w:space="0" w:color="auto"/>
        <w:left w:val="none" w:sz="0" w:space="0" w:color="auto"/>
        <w:bottom w:val="none" w:sz="0" w:space="0" w:color="auto"/>
        <w:right w:val="none" w:sz="0" w:space="0" w:color="auto"/>
      </w:divBdr>
    </w:div>
    <w:div w:id="2075471414">
      <w:bodyDiv w:val="1"/>
      <w:marLeft w:val="0"/>
      <w:marRight w:val="0"/>
      <w:marTop w:val="0"/>
      <w:marBottom w:val="0"/>
      <w:divBdr>
        <w:top w:val="none" w:sz="0" w:space="0" w:color="auto"/>
        <w:left w:val="none" w:sz="0" w:space="0" w:color="auto"/>
        <w:bottom w:val="none" w:sz="0" w:space="0" w:color="auto"/>
        <w:right w:val="none" w:sz="0" w:space="0" w:color="auto"/>
      </w:divBdr>
    </w:div>
    <w:div w:id="211373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606/issn.1980-4016.esse.2018.152686" TargetMode="External"/><Relationship Id="rId13" Type="http://schemas.openxmlformats.org/officeDocument/2006/relationships/hyperlink" Target="http://www.semiotika.lt/greimo/bibliografija/" TargetMode="External"/><Relationship Id="rId18" Type="http://schemas.openxmlformats.org/officeDocument/2006/relationships/hyperlink" Target="http://www.revue-texto.net/index.php?id=3892" TargetMode="External"/><Relationship Id="rId26" Type="http://schemas.openxmlformats.org/officeDocument/2006/relationships/hyperlink" Target="https://doi.org/10.5840/ajs2015311/21" TargetMode="External"/><Relationship Id="rId39" Type="http://schemas.openxmlformats.org/officeDocument/2006/relationships/hyperlink" Target="http://www.cief.info/congres/2005/resumes.html" TargetMode="External"/><Relationship Id="rId3" Type="http://schemas.openxmlformats.org/officeDocument/2006/relationships/settings" Target="settings.xml"/><Relationship Id="rId21" Type="http://schemas.openxmlformats.org/officeDocument/2006/relationships/hyperlink" Target="https://doi.org/10.1515/sem-2016-0195" TargetMode="External"/><Relationship Id="rId34" Type="http://schemas.openxmlformats.org/officeDocument/2006/relationships/hyperlink" Target="https://doi.org/10.1353/cer.2016.0009" TargetMode="External"/><Relationship Id="rId42" Type="http://schemas.openxmlformats.org/officeDocument/2006/relationships/header" Target="header2.xml"/><Relationship Id="rId7" Type="http://schemas.openxmlformats.org/officeDocument/2006/relationships/hyperlink" Target="mailto:broden@purdue.edu" TargetMode="External"/><Relationship Id="rId12" Type="http://schemas.openxmlformats.org/officeDocument/2006/relationships/hyperlink" Target="http://www.semiotika.lt/en/bibliography/" TargetMode="External"/><Relationship Id="rId17" Type="http://schemas.openxmlformats.org/officeDocument/2006/relationships/hyperlink" Target="https://doi.org/10.1515/sem-2017-0131" TargetMode="External"/><Relationship Id="rId25" Type="http://schemas.openxmlformats.org/officeDocument/2006/relationships/hyperlink" Target="http://www.topicosdelseminario.buap.mx/index.php/topsem/article/view/339" TargetMode="External"/><Relationship Id="rId33" Type="http://schemas.openxmlformats.org/officeDocument/2006/relationships/hyperlink" Target="http://afsemio.fr/wp-content/uploads/1.-Broden-AFS-2013.pdf" TargetMode="External"/><Relationship Id="rId38" Type="http://schemas.openxmlformats.org/officeDocument/2006/relationships/hyperlink" Target="http://www.signata.ulg.ac.be/chroniques_2010.html" TargetMode="External"/><Relationship Id="rId2" Type="http://schemas.openxmlformats.org/officeDocument/2006/relationships/styles" Target="styles.xml"/><Relationship Id="rId16" Type="http://schemas.openxmlformats.org/officeDocument/2006/relationships/hyperlink" Target="http://afsemio.fr/wp-content/uploads/1.-Broden-AFS-2013.pdf" TargetMode="External"/><Relationship Id="rId20" Type="http://schemas.openxmlformats.org/officeDocument/2006/relationships/hyperlink" Target="https://doi.org/10.1515/sem-2016-0213" TargetMode="External"/><Relationship Id="rId29" Type="http://schemas.openxmlformats.org/officeDocument/2006/relationships/hyperlink" Target="https://doi.org/10.11606/issn.1980-4016.esse.2014.90141"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lti.lt/failai/Colloquia41-Vaitiekunas-199-215.pdf" TargetMode="External"/><Relationship Id="rId24" Type="http://schemas.openxmlformats.org/officeDocument/2006/relationships/hyperlink" Target="https://doi.org/10.1353/cer.2016.0008" TargetMode="External"/><Relationship Id="rId32" Type="http://schemas.openxmlformats.org/officeDocument/2006/relationships/hyperlink" Target="http://afsemio.fr/wp-content/uploads/AFS_Actes.2017.pdf" TargetMode="External"/><Relationship Id="rId37" Type="http://schemas.openxmlformats.org/officeDocument/2006/relationships/hyperlink" Target="http://www.signata.ulg.ac.be/chroniques_2011.html" TargetMode="External"/><Relationship Id="rId40" Type="http://schemas.openxmlformats.org/officeDocument/2006/relationships/hyperlink" Target="http://www.linguistiquefrancaise.org/articles/shsconf/abs/2014/05/contents/contents.html" TargetMode="External"/><Relationship Id="rId5" Type="http://schemas.openxmlformats.org/officeDocument/2006/relationships/footnotes" Target="footnotes.xml"/><Relationship Id="rId15" Type="http://schemas.openxmlformats.org/officeDocument/2006/relationships/hyperlink" Target="http://www.saidbengrad.net/al/47/5-47.pdf" TargetMode="External"/><Relationship Id="rId23" Type="http://schemas.openxmlformats.org/officeDocument/2006/relationships/hyperlink" Target="https://doi.org/10.1515/sem-2016-0217" TargetMode="External"/><Relationship Id="rId28" Type="http://schemas.openxmlformats.org/officeDocument/2006/relationships/hyperlink" Target="http://www.llti.lt/failai/Colloquia33_internetui%20(2)_14-35.pdf" TargetMode="External"/><Relationship Id="rId36" Type="http://schemas.openxmlformats.org/officeDocument/2006/relationships/hyperlink" Target="http://www.signata.ulg.ac.be/chronicles_2012.html" TargetMode="External"/><Relationship Id="rId10" Type="http://schemas.openxmlformats.org/officeDocument/2006/relationships/hyperlink" Target="http://www.llti.lt/failai/Colloquia41-Vaitiekunas-199-215.pdf" TargetMode="External"/><Relationship Id="rId19" Type="http://schemas.openxmlformats.org/officeDocument/2006/relationships/hyperlink" Target="http://dx.doi.org/10.12697/SSS.2017.45.1-2.07" TargetMode="External"/><Relationship Id="rId31" Type="http://schemas.openxmlformats.org/officeDocument/2006/relationships/hyperlink" Target="http://dx.doi.org/10.7220/2335-8769.6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evistas.usp.br/esse/article/view/152686/150055" TargetMode="External"/><Relationship Id="rId14" Type="http://schemas.openxmlformats.org/officeDocument/2006/relationships/hyperlink" Target="http://www.revue-texto.net/" TargetMode="External"/><Relationship Id="rId22" Type="http://schemas.openxmlformats.org/officeDocument/2006/relationships/hyperlink" Target="https://doi.org/10.1515/sem-2016-0221" TargetMode="External"/><Relationship Id="rId27" Type="http://schemas.openxmlformats.org/officeDocument/2006/relationships/hyperlink" Target="http://www.revue-texto.net/index.php?id=3650" TargetMode="External"/><Relationship Id="rId30" Type="http://schemas.openxmlformats.org/officeDocument/2006/relationships/hyperlink" Target="http://www.ec-aiss.it/" TargetMode="External"/><Relationship Id="rId35" Type="http://schemas.openxmlformats.org/officeDocument/2006/relationships/hyperlink" Target="http://www.signata.ulg.ac.be/chronicles_2012.htm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21</Pages>
  <Words>9748</Words>
  <Characters>55565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Thomas F</vt:lpstr>
    </vt:vector>
  </TitlesOfParts>
  <Company>Purdue University</Company>
  <LinksUpToDate>false</LinksUpToDate>
  <CharactersWithSpaces>65183</CharactersWithSpaces>
  <SharedDoc>false</SharedDoc>
  <HLinks>
    <vt:vector size="90" baseType="variant">
      <vt:variant>
        <vt:i4>3604530</vt:i4>
      </vt:variant>
      <vt:variant>
        <vt:i4>42</vt:i4>
      </vt:variant>
      <vt:variant>
        <vt:i4>0</vt:i4>
      </vt:variant>
      <vt:variant>
        <vt:i4>5</vt:i4>
      </vt:variant>
      <vt:variant>
        <vt:lpwstr>http://web.ics.purdue.edu/~rosscs/First lines/movies/Baudelaire.mov</vt:lpwstr>
      </vt:variant>
      <vt:variant>
        <vt:lpwstr/>
      </vt:variant>
      <vt:variant>
        <vt:i4>4653058</vt:i4>
      </vt:variant>
      <vt:variant>
        <vt:i4>39</vt:i4>
      </vt:variant>
      <vt:variant>
        <vt:i4>0</vt:i4>
      </vt:variant>
      <vt:variant>
        <vt:i4>5</vt:i4>
      </vt:variant>
      <vt:variant>
        <vt:lpwstr>http://www.resonances.unilim.fr/</vt:lpwstr>
      </vt:variant>
      <vt:variant>
        <vt:lpwstr/>
      </vt:variant>
      <vt:variant>
        <vt:i4>6291490</vt:i4>
      </vt:variant>
      <vt:variant>
        <vt:i4>36</vt:i4>
      </vt:variant>
      <vt:variant>
        <vt:i4>0</vt:i4>
      </vt:variant>
      <vt:variant>
        <vt:i4>5</vt:i4>
      </vt:variant>
      <vt:variant>
        <vt:lpwstr>http://www.cief.info/congres/2005/resumes.html</vt:lpwstr>
      </vt:variant>
      <vt:variant>
        <vt:lpwstr/>
      </vt:variant>
      <vt:variant>
        <vt:i4>65618</vt:i4>
      </vt:variant>
      <vt:variant>
        <vt:i4>33</vt:i4>
      </vt:variant>
      <vt:variant>
        <vt:i4>0</vt:i4>
      </vt:variant>
      <vt:variant>
        <vt:i4>5</vt:i4>
      </vt:variant>
      <vt:variant>
        <vt:lpwstr>https://exchange.purdue.edu/exchweb/bin/redir.asp?URL=http://www.imec-archives.com/activites_editions_livre.php?lid=79</vt:lpwstr>
      </vt:variant>
      <vt:variant>
        <vt:lpwstr/>
      </vt:variant>
      <vt:variant>
        <vt:i4>589853</vt:i4>
      </vt:variant>
      <vt:variant>
        <vt:i4>30</vt:i4>
      </vt:variant>
      <vt:variant>
        <vt:i4>0</vt:i4>
      </vt:variant>
      <vt:variant>
        <vt:i4>5</vt:i4>
      </vt:variant>
      <vt:variant>
        <vt:lpwstr>http://semio2007.free.fr/spip.php?article12</vt:lpwstr>
      </vt:variant>
      <vt:variant>
        <vt:lpwstr>forum42</vt:lpwstr>
      </vt:variant>
      <vt:variant>
        <vt:i4>1310750</vt:i4>
      </vt:variant>
      <vt:variant>
        <vt:i4>27</vt:i4>
      </vt:variant>
      <vt:variant>
        <vt:i4>0</vt:i4>
      </vt:variant>
      <vt:variant>
        <vt:i4>5</vt:i4>
      </vt:variant>
      <vt:variant>
        <vt:lpwstr>http://www.pulg.ulg.ac.be/signata/index.html</vt:lpwstr>
      </vt:variant>
      <vt:variant>
        <vt:lpwstr/>
      </vt:variant>
      <vt:variant>
        <vt:i4>3539024</vt:i4>
      </vt:variant>
      <vt:variant>
        <vt:i4>24</vt:i4>
      </vt:variant>
      <vt:variant>
        <vt:i4>0</vt:i4>
      </vt:variant>
      <vt:variant>
        <vt:i4>5</vt:i4>
      </vt:variant>
      <vt:variant>
        <vt:lpwstr>http://www.signata.ulg.ac.be/chroniques_2010.html</vt:lpwstr>
      </vt:variant>
      <vt:variant>
        <vt:lpwstr/>
      </vt:variant>
      <vt:variant>
        <vt:i4>1835088</vt:i4>
      </vt:variant>
      <vt:variant>
        <vt:i4>21</vt:i4>
      </vt:variant>
      <vt:variant>
        <vt:i4>0</vt:i4>
      </vt:variant>
      <vt:variant>
        <vt:i4>5</vt:i4>
      </vt:variant>
      <vt:variant>
        <vt:lpwstr>http://www.youtube.com/watch?v=YpSryvuN3d8&amp;context=C4cf626bADvjVQa1PpcFOwE4FMFcDbD0KG5n17ohuP0r6WvLrx6CQ</vt:lpwstr>
      </vt:variant>
      <vt:variant>
        <vt:lpwstr/>
      </vt:variant>
      <vt:variant>
        <vt:i4>1310750</vt:i4>
      </vt:variant>
      <vt:variant>
        <vt:i4>18</vt:i4>
      </vt:variant>
      <vt:variant>
        <vt:i4>0</vt:i4>
      </vt:variant>
      <vt:variant>
        <vt:i4>5</vt:i4>
      </vt:variant>
      <vt:variant>
        <vt:lpwstr>http://www.pulg.ulg.ac.be/signata/index.html</vt:lpwstr>
      </vt:variant>
      <vt:variant>
        <vt:lpwstr/>
      </vt:variant>
      <vt:variant>
        <vt:i4>3604560</vt:i4>
      </vt:variant>
      <vt:variant>
        <vt:i4>15</vt:i4>
      </vt:variant>
      <vt:variant>
        <vt:i4>0</vt:i4>
      </vt:variant>
      <vt:variant>
        <vt:i4>5</vt:i4>
      </vt:variant>
      <vt:variant>
        <vt:lpwstr>http://www.signata.ulg.ac.be/chroniques_2011.html</vt:lpwstr>
      </vt:variant>
      <vt:variant>
        <vt:lpwstr/>
      </vt:variant>
      <vt:variant>
        <vt:i4>1310750</vt:i4>
      </vt:variant>
      <vt:variant>
        <vt:i4>12</vt:i4>
      </vt:variant>
      <vt:variant>
        <vt:i4>0</vt:i4>
      </vt:variant>
      <vt:variant>
        <vt:i4>5</vt:i4>
      </vt:variant>
      <vt:variant>
        <vt:lpwstr>http://www.pulg.ulg.ac.be/signata/index.html</vt:lpwstr>
      </vt:variant>
      <vt:variant>
        <vt:lpwstr/>
      </vt:variant>
      <vt:variant>
        <vt:i4>2490441</vt:i4>
      </vt:variant>
      <vt:variant>
        <vt:i4>9</vt:i4>
      </vt:variant>
      <vt:variant>
        <vt:i4>0</vt:i4>
      </vt:variant>
      <vt:variant>
        <vt:i4>5</vt:i4>
      </vt:variant>
      <vt:variant>
        <vt:lpwstr>http://www.signata.ulg.ac.be/chronicles_2012.html</vt:lpwstr>
      </vt:variant>
      <vt:variant>
        <vt:lpwstr/>
      </vt:variant>
      <vt:variant>
        <vt:i4>4128891</vt:i4>
      </vt:variant>
      <vt:variant>
        <vt:i4>6</vt:i4>
      </vt:variant>
      <vt:variant>
        <vt:i4>0</vt:i4>
      </vt:variant>
      <vt:variant>
        <vt:i4>5</vt:i4>
      </vt:variant>
      <vt:variant>
        <vt:lpwstr>http://www.ec-aiss.it/</vt:lpwstr>
      </vt:variant>
      <vt:variant>
        <vt:lpwstr/>
      </vt:variant>
      <vt:variant>
        <vt:i4>3932272</vt:i4>
      </vt:variant>
      <vt:variant>
        <vt:i4>3</vt:i4>
      </vt:variant>
      <vt:variant>
        <vt:i4>0</vt:i4>
      </vt:variant>
      <vt:variant>
        <vt:i4>5</vt:i4>
      </vt:variant>
      <vt:variant>
        <vt:lpwstr>http://india.fll.purdue.edu/FLLPortal/FLLPerson.aspx?ID=33</vt:lpwstr>
      </vt:variant>
      <vt:variant>
        <vt:lpwstr/>
      </vt:variant>
      <vt:variant>
        <vt:i4>3014671</vt:i4>
      </vt:variant>
      <vt:variant>
        <vt:i4>0</vt:i4>
      </vt:variant>
      <vt:variant>
        <vt:i4>0</vt:i4>
      </vt:variant>
      <vt:variant>
        <vt:i4>5</vt:i4>
      </vt:variant>
      <vt:variant>
        <vt:lpwstr>mailto:broden@purdue.edu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Thomas F</dc:title>
  <dc:subject/>
  <dc:creator>Thomas F. Broden</dc:creator>
  <cp:keywords/>
  <dc:description/>
  <cp:lastModifiedBy>Broden, Thomas F</cp:lastModifiedBy>
  <cp:revision>19</cp:revision>
  <cp:lastPrinted>2016-10-10T17:06:00Z</cp:lastPrinted>
  <dcterms:created xsi:type="dcterms:W3CDTF">2020-04-06T21:13:00Z</dcterms:created>
  <dcterms:modified xsi:type="dcterms:W3CDTF">2020-04-06T21:50:00Z</dcterms:modified>
</cp:coreProperties>
</file>