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0" w:lineRule="auto"/>
        <w:jc w:val="center"/>
        <w:rPr>
          <w:sz w:val="36"/>
          <w:szCs w:val="36"/>
          <w:shd w:fill="fff2cc" w:val="clear"/>
        </w:rPr>
      </w:pPr>
      <w:bookmarkStart w:colFirst="0" w:colLast="0" w:name="_3fl0rkzhfeq6" w:id="0"/>
      <w:bookmarkEnd w:id="0"/>
      <w:r w:rsidDel="00000000" w:rsidR="00000000" w:rsidRPr="00000000">
        <w:rPr>
          <w:sz w:val="36"/>
          <w:szCs w:val="36"/>
          <w:rtl w:val="0"/>
        </w:rPr>
        <w:t xml:space="preserve">Soft Skills Cheat Sheet for ICaP Instructors and OWL Tutors</w:t>
      </w:r>
      <w:r w:rsidDel="00000000" w:rsidR="00000000" w:rsidRPr="00000000">
        <w:rPr>
          <w:rtl w:val="0"/>
        </w:rPr>
      </w:r>
    </w:p>
    <w:p w:rsidR="00000000" w:rsidDel="00000000" w:rsidP="00000000" w:rsidRDefault="00000000" w:rsidRPr="00000000" w14:paraId="00000002">
      <w:pPr>
        <w:spacing w:after="200" w:lineRule="auto"/>
        <w:jc w:val="both"/>
        <w:rPr>
          <w:b w:val="1"/>
        </w:rPr>
        <w:sectPr>
          <w:headerReference r:id="rId6" w:type="first"/>
          <w:footerReference r:id="rId7" w:type="default"/>
          <w:footerReference r:id="rId8" w:type="first"/>
          <w:pgSz w:h="15840" w:w="12240" w:orient="portrait"/>
          <w:pgMar w:bottom="720" w:top="648" w:left="720" w:right="720" w:header="720" w:footer="720"/>
          <w:pgNumType w:start="1"/>
          <w:cols w:equalWidth="0" w:num="1">
            <w:col w:space="0" w:w="10800"/>
          </w:cols>
        </w:sectPr>
      </w:pPr>
      <w:r w:rsidDel="00000000" w:rsidR="00000000" w:rsidRPr="00000000">
        <w:rPr>
          <w:rtl w:val="0"/>
        </w:rPr>
        <w:t xml:space="preserve">This page provides a breakdown of the skills that participants in the Peer Writing Tutor Alumni Research Project reported developing during their time both as </w:t>
      </w:r>
      <w:r w:rsidDel="00000000" w:rsidR="00000000" w:rsidRPr="00000000">
        <w:rPr>
          <w:i w:val="1"/>
          <w:rtl w:val="0"/>
        </w:rPr>
        <w:t xml:space="preserve">writing center tutors</w:t>
      </w:r>
      <w:r w:rsidDel="00000000" w:rsidR="00000000" w:rsidRPr="00000000">
        <w:rPr>
          <w:rtl w:val="0"/>
        </w:rPr>
        <w:t xml:space="preserve"> and as </w:t>
      </w:r>
      <w:r w:rsidDel="00000000" w:rsidR="00000000" w:rsidRPr="00000000">
        <w:rPr>
          <w:i w:val="1"/>
          <w:rtl w:val="0"/>
        </w:rPr>
        <w:t xml:space="preserve">classroom instructors.</w:t>
      </w:r>
      <w:r w:rsidDel="00000000" w:rsidR="00000000" w:rsidRPr="00000000">
        <w:rPr>
          <w:rtl w:val="0"/>
        </w:rPr>
        <w:t xml:space="preserve"> One thing that struck me was the consistency with which respondents talked about the transferability of skills to other careers, both in academia and in industry. However, respondents indicated that they struggled to make those skills and experiences intelligible to an outside audience on the job market. The goal of this document is to provide you with sample language that you can use when writing any narrative job application materials.</w:t>
      </w:r>
      <w:r w:rsidDel="00000000" w:rsidR="00000000" w:rsidRPr="00000000">
        <w:rPr>
          <w:rtl w:val="0"/>
        </w:rPr>
      </w:r>
    </w:p>
    <w:p w:rsidR="00000000" w:rsidDel="00000000" w:rsidP="00000000" w:rsidRDefault="00000000" w:rsidRPr="00000000" w14:paraId="00000003">
      <w:pPr>
        <w:spacing w:line="276" w:lineRule="auto"/>
        <w:rPr>
          <w:b w:val="1"/>
        </w:rPr>
      </w:pPr>
      <w:r w:rsidDel="00000000" w:rsidR="00000000" w:rsidRPr="00000000">
        <w:rPr>
          <w:b w:val="1"/>
          <w:rtl w:val="0"/>
        </w:rPr>
        <w:t xml:space="preserve">COMMUNICATION SKILLS</w:t>
      </w:r>
    </w:p>
    <w:p w:rsidR="00000000" w:rsidDel="00000000" w:rsidP="00000000" w:rsidRDefault="00000000" w:rsidRPr="00000000" w14:paraId="00000004">
      <w:pPr>
        <w:numPr>
          <w:ilvl w:val="0"/>
          <w:numId w:val="12"/>
        </w:numPr>
        <w:spacing w:line="276" w:lineRule="auto"/>
        <w:ind w:left="720" w:hanging="360"/>
        <w:rPr/>
      </w:pPr>
      <w:r w:rsidDel="00000000" w:rsidR="00000000" w:rsidRPr="00000000">
        <w:rPr>
          <w:rtl w:val="0"/>
        </w:rPr>
        <w:t xml:space="preserve">Clarity (g</w:t>
      </w:r>
      <w:r w:rsidDel="00000000" w:rsidR="00000000" w:rsidRPr="00000000">
        <w:rPr>
          <w:rtl w:val="0"/>
        </w:rPr>
        <w:t xml:space="preserve">rammar, style, rules, error, citations)</w:t>
      </w:r>
    </w:p>
    <w:p w:rsidR="00000000" w:rsidDel="00000000" w:rsidP="00000000" w:rsidRDefault="00000000" w:rsidRPr="00000000" w14:paraId="00000005">
      <w:pPr>
        <w:numPr>
          <w:ilvl w:val="0"/>
          <w:numId w:val="12"/>
        </w:numPr>
        <w:spacing w:line="276" w:lineRule="auto"/>
        <w:ind w:left="720" w:hanging="360"/>
        <w:rPr/>
      </w:pPr>
      <w:r w:rsidDel="00000000" w:rsidR="00000000" w:rsidRPr="00000000">
        <w:rPr>
          <w:rtl w:val="0"/>
        </w:rPr>
        <w:t xml:space="preserve">Explaining &amp; conveying ideas</w:t>
      </w:r>
    </w:p>
    <w:p w:rsidR="00000000" w:rsidDel="00000000" w:rsidP="00000000" w:rsidRDefault="00000000" w:rsidRPr="00000000" w14:paraId="00000006">
      <w:pPr>
        <w:numPr>
          <w:ilvl w:val="0"/>
          <w:numId w:val="12"/>
        </w:numPr>
        <w:spacing w:line="276" w:lineRule="auto"/>
        <w:ind w:left="720" w:hanging="360"/>
        <w:rPr/>
      </w:pPr>
      <w:r w:rsidDel="00000000" w:rsidR="00000000" w:rsidRPr="00000000">
        <w:rPr>
          <w:rtl w:val="0"/>
        </w:rPr>
        <w:t xml:space="preserve">Organization &amp; structure</w:t>
      </w:r>
    </w:p>
    <w:p w:rsidR="00000000" w:rsidDel="00000000" w:rsidP="00000000" w:rsidRDefault="00000000" w:rsidRPr="00000000" w14:paraId="00000007">
      <w:pPr>
        <w:numPr>
          <w:ilvl w:val="0"/>
          <w:numId w:val="12"/>
        </w:numPr>
        <w:spacing w:after="0" w:line="276" w:lineRule="auto"/>
        <w:ind w:left="720" w:hanging="360"/>
        <w:rPr/>
      </w:pPr>
      <w:r w:rsidDel="00000000" w:rsidR="00000000" w:rsidRPr="00000000">
        <w:rPr>
          <w:rtl w:val="0"/>
        </w:rPr>
        <w:t xml:space="preserve">Presentations &amp; public speaking</w:t>
      </w:r>
    </w:p>
    <w:p w:rsidR="00000000" w:rsidDel="00000000" w:rsidP="00000000" w:rsidRDefault="00000000" w:rsidRPr="00000000" w14:paraId="00000008">
      <w:pPr>
        <w:spacing w:before="200" w:line="276" w:lineRule="auto"/>
        <w:rPr>
          <w:b w:val="1"/>
        </w:rPr>
      </w:pPr>
      <w:r w:rsidDel="00000000" w:rsidR="00000000" w:rsidRPr="00000000">
        <w:rPr>
          <w:b w:val="1"/>
          <w:rtl w:val="0"/>
        </w:rPr>
        <w:t xml:space="preserve">INTERPERSONAL SKILLS</w:t>
      </w:r>
    </w:p>
    <w:p w:rsidR="00000000" w:rsidDel="00000000" w:rsidP="00000000" w:rsidRDefault="00000000" w:rsidRPr="00000000" w14:paraId="00000009">
      <w:pPr>
        <w:numPr>
          <w:ilvl w:val="0"/>
          <w:numId w:val="1"/>
        </w:numPr>
        <w:spacing w:line="276" w:lineRule="auto"/>
        <w:ind w:left="720" w:hanging="360"/>
        <w:rPr/>
      </w:pPr>
      <w:r w:rsidDel="00000000" w:rsidR="00000000" w:rsidRPr="00000000">
        <w:rPr>
          <w:rtl w:val="0"/>
        </w:rPr>
        <w:t xml:space="preserve">Active listening</w:t>
      </w:r>
    </w:p>
    <w:p w:rsidR="00000000" w:rsidDel="00000000" w:rsidP="00000000" w:rsidRDefault="00000000" w:rsidRPr="00000000" w14:paraId="0000000A">
      <w:pPr>
        <w:numPr>
          <w:ilvl w:val="0"/>
          <w:numId w:val="1"/>
        </w:numPr>
        <w:spacing w:line="276" w:lineRule="auto"/>
        <w:ind w:left="720" w:hanging="360"/>
        <w:rPr/>
      </w:pPr>
      <w:r w:rsidDel="00000000" w:rsidR="00000000" w:rsidRPr="00000000">
        <w:rPr>
          <w:rtl w:val="0"/>
        </w:rPr>
        <w:t xml:space="preserve">Empathy</w:t>
      </w:r>
    </w:p>
    <w:p w:rsidR="00000000" w:rsidDel="00000000" w:rsidP="00000000" w:rsidRDefault="00000000" w:rsidRPr="00000000" w14:paraId="0000000B">
      <w:pPr>
        <w:numPr>
          <w:ilvl w:val="0"/>
          <w:numId w:val="1"/>
        </w:numPr>
        <w:spacing w:line="276" w:lineRule="auto"/>
        <w:ind w:left="720" w:hanging="360"/>
        <w:rPr/>
      </w:pPr>
      <w:r w:rsidDel="00000000" w:rsidR="00000000" w:rsidRPr="00000000">
        <w:rPr>
          <w:rtl w:val="0"/>
        </w:rPr>
        <w:t xml:space="preserve">Conversation &amp; building rapport</w:t>
      </w:r>
    </w:p>
    <w:p w:rsidR="00000000" w:rsidDel="00000000" w:rsidP="00000000" w:rsidRDefault="00000000" w:rsidRPr="00000000" w14:paraId="0000000C">
      <w:pPr>
        <w:spacing w:before="200" w:line="276" w:lineRule="auto"/>
        <w:rPr>
          <w:b w:val="1"/>
        </w:rPr>
      </w:pPr>
      <w:r w:rsidDel="00000000" w:rsidR="00000000" w:rsidRPr="00000000">
        <w:rPr>
          <w:b w:val="1"/>
          <w:rtl w:val="0"/>
        </w:rPr>
        <w:t xml:space="preserve">ADAPTABILITY</w:t>
      </w:r>
    </w:p>
    <w:p w:rsidR="00000000" w:rsidDel="00000000" w:rsidP="00000000" w:rsidRDefault="00000000" w:rsidRPr="00000000" w14:paraId="0000000D">
      <w:pPr>
        <w:numPr>
          <w:ilvl w:val="0"/>
          <w:numId w:val="4"/>
        </w:numPr>
        <w:spacing w:line="276" w:lineRule="auto"/>
        <w:ind w:left="720" w:hanging="360"/>
        <w:rPr/>
      </w:pPr>
      <w:r w:rsidDel="00000000" w:rsidR="00000000" w:rsidRPr="00000000">
        <w:rPr>
          <w:rtl w:val="0"/>
        </w:rPr>
        <w:t xml:space="preserve">Novel situations</w:t>
      </w:r>
    </w:p>
    <w:p w:rsidR="00000000" w:rsidDel="00000000" w:rsidP="00000000" w:rsidRDefault="00000000" w:rsidRPr="00000000" w14:paraId="0000000E">
      <w:pPr>
        <w:numPr>
          <w:ilvl w:val="0"/>
          <w:numId w:val="4"/>
        </w:numPr>
        <w:spacing w:line="276" w:lineRule="auto"/>
        <w:ind w:left="720" w:hanging="360"/>
        <w:rPr/>
      </w:pPr>
      <w:r w:rsidDel="00000000" w:rsidR="00000000" w:rsidRPr="00000000">
        <w:rPr>
          <w:rtl w:val="0"/>
        </w:rPr>
        <w:t xml:space="preserve">Meeting writers where they are</w:t>
      </w:r>
    </w:p>
    <w:p w:rsidR="00000000" w:rsidDel="00000000" w:rsidP="00000000" w:rsidRDefault="00000000" w:rsidRPr="00000000" w14:paraId="0000000F">
      <w:pPr>
        <w:numPr>
          <w:ilvl w:val="0"/>
          <w:numId w:val="4"/>
        </w:numPr>
        <w:spacing w:line="276" w:lineRule="auto"/>
        <w:ind w:left="720" w:hanging="360"/>
        <w:rPr/>
      </w:pPr>
      <w:r w:rsidDel="00000000" w:rsidR="00000000" w:rsidRPr="00000000">
        <w:rPr>
          <w:rtl w:val="0"/>
        </w:rPr>
        <w:t xml:space="preserve">Quick thinking</w:t>
      </w:r>
    </w:p>
    <w:p w:rsidR="00000000" w:rsidDel="00000000" w:rsidP="00000000" w:rsidRDefault="00000000" w:rsidRPr="00000000" w14:paraId="00000010">
      <w:pPr>
        <w:numPr>
          <w:ilvl w:val="0"/>
          <w:numId w:val="4"/>
        </w:numPr>
        <w:spacing w:line="276" w:lineRule="auto"/>
        <w:ind w:left="720" w:hanging="360"/>
        <w:rPr/>
      </w:pPr>
      <w:r w:rsidDel="00000000" w:rsidR="00000000" w:rsidRPr="00000000">
        <w:rPr>
          <w:rtl w:val="0"/>
        </w:rPr>
        <w:t xml:space="preserve">Audience awareness</w:t>
      </w:r>
    </w:p>
    <w:p w:rsidR="00000000" w:rsidDel="00000000" w:rsidP="00000000" w:rsidRDefault="00000000" w:rsidRPr="00000000" w14:paraId="00000011">
      <w:pPr>
        <w:numPr>
          <w:ilvl w:val="0"/>
          <w:numId w:val="4"/>
        </w:numPr>
        <w:spacing w:line="276" w:lineRule="auto"/>
        <w:ind w:left="720" w:hanging="360"/>
        <w:rPr/>
      </w:pPr>
      <w:r w:rsidDel="00000000" w:rsidR="00000000" w:rsidRPr="00000000">
        <w:rPr>
          <w:rtl w:val="0"/>
        </w:rPr>
        <w:t xml:space="preserve">Preparedness &amp; transferable skills</w:t>
      </w:r>
    </w:p>
    <w:p w:rsidR="00000000" w:rsidDel="00000000" w:rsidP="00000000" w:rsidRDefault="00000000" w:rsidRPr="00000000" w14:paraId="00000012">
      <w:pPr>
        <w:numPr>
          <w:ilvl w:val="0"/>
          <w:numId w:val="4"/>
        </w:numPr>
        <w:spacing w:line="276" w:lineRule="auto"/>
        <w:ind w:left="720" w:hanging="360"/>
        <w:rPr/>
      </w:pPr>
      <w:r w:rsidDel="00000000" w:rsidR="00000000" w:rsidRPr="00000000">
        <w:rPr>
          <w:rtl w:val="0"/>
        </w:rPr>
        <w:t xml:space="preserve">Dealing with crisis</w:t>
      </w:r>
    </w:p>
    <w:p w:rsidR="00000000" w:rsidDel="00000000" w:rsidP="00000000" w:rsidRDefault="00000000" w:rsidRPr="00000000" w14:paraId="00000013">
      <w:pPr>
        <w:spacing w:before="200" w:line="276" w:lineRule="auto"/>
        <w:rPr>
          <w:b w:val="1"/>
        </w:rPr>
      </w:pPr>
      <w:r w:rsidDel="00000000" w:rsidR="00000000" w:rsidRPr="00000000">
        <w:rPr>
          <w:b w:val="1"/>
          <w:rtl w:val="0"/>
        </w:rPr>
        <w:t xml:space="preserve">LEADERSHIP</w:t>
      </w:r>
    </w:p>
    <w:p w:rsidR="00000000" w:rsidDel="00000000" w:rsidP="00000000" w:rsidRDefault="00000000" w:rsidRPr="00000000" w14:paraId="00000014">
      <w:pPr>
        <w:numPr>
          <w:ilvl w:val="0"/>
          <w:numId w:val="5"/>
        </w:numPr>
        <w:spacing w:line="276" w:lineRule="auto"/>
        <w:ind w:left="720" w:hanging="360"/>
        <w:rPr/>
      </w:pPr>
      <w:r w:rsidDel="00000000" w:rsidR="00000000" w:rsidRPr="00000000">
        <w:rPr>
          <w:rtl w:val="0"/>
        </w:rPr>
        <w:t xml:space="preserve">Mentoring &amp; coaching</w:t>
      </w:r>
    </w:p>
    <w:p w:rsidR="00000000" w:rsidDel="00000000" w:rsidP="00000000" w:rsidRDefault="00000000" w:rsidRPr="00000000" w14:paraId="00000015">
      <w:pPr>
        <w:numPr>
          <w:ilvl w:val="0"/>
          <w:numId w:val="5"/>
        </w:numPr>
        <w:spacing w:line="276" w:lineRule="auto"/>
        <w:ind w:left="720" w:hanging="360"/>
        <w:rPr/>
      </w:pPr>
      <w:r w:rsidDel="00000000" w:rsidR="00000000" w:rsidRPr="00000000">
        <w:rPr>
          <w:rtl w:val="0"/>
        </w:rPr>
        <w:t xml:space="preserve">Empowering others</w:t>
      </w:r>
    </w:p>
    <w:p w:rsidR="00000000" w:rsidDel="00000000" w:rsidP="00000000" w:rsidRDefault="00000000" w:rsidRPr="00000000" w14:paraId="00000016">
      <w:pPr>
        <w:numPr>
          <w:ilvl w:val="0"/>
          <w:numId w:val="5"/>
        </w:numPr>
        <w:spacing w:line="276" w:lineRule="auto"/>
        <w:ind w:left="720" w:hanging="360"/>
        <w:rPr/>
      </w:pPr>
      <w:r w:rsidDel="00000000" w:rsidR="00000000" w:rsidRPr="00000000">
        <w:rPr>
          <w:rtl w:val="0"/>
        </w:rPr>
        <w:t xml:space="preserve">Advocacy</w:t>
      </w:r>
    </w:p>
    <w:p w:rsidR="00000000" w:rsidDel="00000000" w:rsidP="00000000" w:rsidRDefault="00000000" w:rsidRPr="00000000" w14:paraId="00000017">
      <w:pPr>
        <w:numPr>
          <w:ilvl w:val="0"/>
          <w:numId w:val="5"/>
        </w:numPr>
        <w:spacing w:line="276" w:lineRule="auto"/>
        <w:ind w:left="720" w:hanging="360"/>
        <w:rPr/>
      </w:pPr>
      <w:r w:rsidDel="00000000" w:rsidR="00000000" w:rsidRPr="00000000">
        <w:rPr>
          <w:rtl w:val="0"/>
        </w:rPr>
        <w:t xml:space="preserve">Understanding of power dynamics</w:t>
      </w:r>
    </w:p>
    <w:p w:rsidR="00000000" w:rsidDel="00000000" w:rsidP="00000000" w:rsidRDefault="00000000" w:rsidRPr="00000000" w14:paraId="00000018">
      <w:pPr>
        <w:spacing w:before="200" w:line="276" w:lineRule="auto"/>
        <w:rPr>
          <w:b w:val="1"/>
        </w:rPr>
      </w:pPr>
      <w:r w:rsidDel="00000000" w:rsidR="00000000" w:rsidRPr="00000000">
        <w:rPr>
          <w:b w:val="1"/>
          <w:rtl w:val="0"/>
        </w:rPr>
        <w:t xml:space="preserve">CULTURAL COMPETENCE</w:t>
      </w:r>
    </w:p>
    <w:p w:rsidR="00000000" w:rsidDel="00000000" w:rsidP="00000000" w:rsidRDefault="00000000" w:rsidRPr="00000000" w14:paraId="00000019">
      <w:pPr>
        <w:numPr>
          <w:ilvl w:val="0"/>
          <w:numId w:val="13"/>
        </w:numPr>
        <w:spacing w:line="276" w:lineRule="auto"/>
        <w:ind w:left="720" w:hanging="360"/>
        <w:rPr/>
      </w:pPr>
      <w:r w:rsidDel="00000000" w:rsidR="00000000" w:rsidRPr="00000000">
        <w:rPr>
          <w:rtl w:val="0"/>
        </w:rPr>
        <w:t xml:space="preserve">Appreciation of diversity (broadly speaking)</w:t>
      </w:r>
    </w:p>
    <w:p w:rsidR="00000000" w:rsidDel="00000000" w:rsidP="00000000" w:rsidRDefault="00000000" w:rsidRPr="00000000" w14:paraId="0000001A">
      <w:pPr>
        <w:numPr>
          <w:ilvl w:val="0"/>
          <w:numId w:val="13"/>
        </w:numPr>
        <w:spacing w:line="276" w:lineRule="auto"/>
        <w:ind w:left="720" w:hanging="360"/>
        <w:rPr/>
      </w:pPr>
      <w:r w:rsidDel="00000000" w:rsidR="00000000" w:rsidRPr="00000000">
        <w:rPr>
          <w:rtl w:val="0"/>
        </w:rPr>
        <w:t xml:space="preserve">Understanding the challenges and triumphs of international students</w:t>
      </w:r>
    </w:p>
    <w:p w:rsidR="00000000" w:rsidDel="00000000" w:rsidP="00000000" w:rsidRDefault="00000000" w:rsidRPr="00000000" w14:paraId="0000001B">
      <w:pPr>
        <w:numPr>
          <w:ilvl w:val="0"/>
          <w:numId w:val="13"/>
        </w:numPr>
        <w:spacing w:line="276" w:lineRule="auto"/>
        <w:ind w:left="720" w:hanging="360"/>
        <w:rPr/>
      </w:pPr>
      <w:r w:rsidDel="00000000" w:rsidR="00000000" w:rsidRPr="00000000">
        <w:rPr>
          <w:rtl w:val="0"/>
        </w:rPr>
        <w:t xml:space="preserve">Working with multilingual &amp; L2 writers</w:t>
      </w:r>
    </w:p>
    <w:p w:rsidR="00000000" w:rsidDel="00000000" w:rsidP="00000000" w:rsidRDefault="00000000" w:rsidRPr="00000000" w14:paraId="0000001C">
      <w:pPr>
        <w:spacing w:before="200" w:line="276" w:lineRule="auto"/>
        <w:rPr>
          <w:b w:val="1"/>
        </w:rPr>
      </w:pPr>
      <w:r w:rsidDel="00000000" w:rsidR="00000000" w:rsidRPr="00000000">
        <w:rPr>
          <w:b w:val="1"/>
          <w:rtl w:val="0"/>
        </w:rPr>
        <w:t xml:space="preserve">CRITICAL THINKING</w:t>
      </w:r>
    </w:p>
    <w:p w:rsidR="00000000" w:rsidDel="00000000" w:rsidP="00000000" w:rsidRDefault="00000000" w:rsidRPr="00000000" w14:paraId="0000001D">
      <w:pPr>
        <w:numPr>
          <w:ilvl w:val="0"/>
          <w:numId w:val="11"/>
        </w:numPr>
        <w:spacing w:line="276" w:lineRule="auto"/>
        <w:ind w:left="720" w:hanging="360"/>
        <w:rPr/>
      </w:pPr>
      <w:r w:rsidDel="00000000" w:rsidR="00000000" w:rsidRPr="00000000">
        <w:rPr>
          <w:rtl w:val="0"/>
        </w:rPr>
        <w:t xml:space="preserve">Diagnosing, evaluating, &amp; assessing </w:t>
      </w:r>
    </w:p>
    <w:p w:rsidR="00000000" w:rsidDel="00000000" w:rsidP="00000000" w:rsidRDefault="00000000" w:rsidRPr="00000000" w14:paraId="0000001E">
      <w:pPr>
        <w:numPr>
          <w:ilvl w:val="0"/>
          <w:numId w:val="11"/>
        </w:numPr>
        <w:spacing w:line="276" w:lineRule="auto"/>
        <w:ind w:left="720" w:hanging="360"/>
        <w:rPr/>
      </w:pPr>
      <w:r w:rsidDel="00000000" w:rsidR="00000000" w:rsidRPr="00000000">
        <w:rPr>
          <w:rtl w:val="0"/>
        </w:rPr>
        <w:t xml:space="preserve">Applying rhetorical principles </w:t>
      </w:r>
    </w:p>
    <w:p w:rsidR="00000000" w:rsidDel="00000000" w:rsidP="00000000" w:rsidRDefault="00000000" w:rsidRPr="00000000" w14:paraId="0000001F">
      <w:pPr>
        <w:numPr>
          <w:ilvl w:val="0"/>
          <w:numId w:val="11"/>
        </w:numPr>
        <w:spacing w:line="276" w:lineRule="auto"/>
        <w:ind w:left="720" w:hanging="360"/>
        <w:rPr/>
      </w:pPr>
      <w:r w:rsidDel="00000000" w:rsidR="00000000" w:rsidRPr="00000000">
        <w:rPr>
          <w:rtl w:val="0"/>
        </w:rPr>
        <w:t xml:space="preserve">Inferring meaning &amp; intention</w:t>
      </w:r>
    </w:p>
    <w:p w:rsidR="00000000" w:rsidDel="00000000" w:rsidP="00000000" w:rsidRDefault="00000000" w:rsidRPr="00000000" w14:paraId="00000020">
      <w:pPr>
        <w:numPr>
          <w:ilvl w:val="0"/>
          <w:numId w:val="11"/>
        </w:numPr>
        <w:spacing w:line="276" w:lineRule="auto"/>
        <w:ind w:left="720" w:hanging="360"/>
        <w:rPr/>
      </w:pPr>
      <w:r w:rsidDel="00000000" w:rsidR="00000000" w:rsidRPr="00000000">
        <w:rPr>
          <w:rtl w:val="0"/>
        </w:rPr>
        <w:t xml:space="preserve">Navigating complexity</w:t>
      </w:r>
    </w:p>
    <w:p w:rsidR="00000000" w:rsidDel="00000000" w:rsidP="00000000" w:rsidRDefault="00000000" w:rsidRPr="00000000" w14:paraId="00000021">
      <w:pPr>
        <w:numPr>
          <w:ilvl w:val="0"/>
          <w:numId w:val="11"/>
        </w:numPr>
        <w:spacing w:line="276" w:lineRule="auto"/>
        <w:ind w:left="720" w:hanging="360"/>
        <w:rPr/>
      </w:pPr>
      <w:r w:rsidDel="00000000" w:rsidR="00000000" w:rsidRPr="00000000">
        <w:rPr>
          <w:rtl w:val="0"/>
        </w:rPr>
        <w:t xml:space="preserve">Synthesizing information</w:t>
      </w:r>
      <w:r w:rsidDel="00000000" w:rsidR="00000000" w:rsidRPr="00000000">
        <w:rPr>
          <w:rtl w:val="0"/>
        </w:rPr>
      </w:r>
    </w:p>
    <w:p w:rsidR="00000000" w:rsidDel="00000000" w:rsidP="00000000" w:rsidRDefault="00000000" w:rsidRPr="00000000" w14:paraId="00000022">
      <w:pPr>
        <w:spacing w:before="200" w:line="276" w:lineRule="auto"/>
        <w:rPr>
          <w:b w:val="1"/>
        </w:rPr>
      </w:pPr>
      <w:r w:rsidDel="00000000" w:rsidR="00000000" w:rsidRPr="00000000">
        <w:rPr>
          <w:rtl w:val="0"/>
        </w:rPr>
      </w:r>
    </w:p>
    <w:p w:rsidR="00000000" w:rsidDel="00000000" w:rsidP="00000000" w:rsidRDefault="00000000" w:rsidRPr="00000000" w14:paraId="00000023">
      <w:pPr>
        <w:spacing w:before="200" w:line="276" w:lineRule="auto"/>
        <w:rPr>
          <w:b w:val="1"/>
        </w:rPr>
      </w:pPr>
      <w:r w:rsidDel="00000000" w:rsidR="00000000" w:rsidRPr="00000000">
        <w:rPr>
          <w:rtl w:val="0"/>
        </w:rPr>
      </w:r>
    </w:p>
    <w:p w:rsidR="00000000" w:rsidDel="00000000" w:rsidP="00000000" w:rsidRDefault="00000000" w:rsidRPr="00000000" w14:paraId="00000024">
      <w:pPr>
        <w:spacing w:before="200" w:line="276" w:lineRule="auto"/>
        <w:rPr>
          <w:b w:val="1"/>
        </w:rPr>
      </w:pPr>
      <w:r w:rsidDel="00000000" w:rsidR="00000000" w:rsidRPr="00000000">
        <w:rPr>
          <w:b w:val="1"/>
          <w:rtl w:val="0"/>
        </w:rPr>
        <w:t xml:space="preserve">OPEN-MINDEDNESS</w:t>
      </w:r>
    </w:p>
    <w:p w:rsidR="00000000" w:rsidDel="00000000" w:rsidP="00000000" w:rsidRDefault="00000000" w:rsidRPr="00000000" w14:paraId="00000025">
      <w:pPr>
        <w:numPr>
          <w:ilvl w:val="0"/>
          <w:numId w:val="9"/>
        </w:numPr>
        <w:spacing w:line="276" w:lineRule="auto"/>
        <w:ind w:left="720" w:hanging="360"/>
        <w:rPr/>
      </w:pPr>
      <w:r w:rsidDel="00000000" w:rsidR="00000000" w:rsidRPr="00000000">
        <w:rPr>
          <w:rtl w:val="0"/>
        </w:rPr>
        <w:t xml:space="preserve">Non-judgement </w:t>
      </w:r>
    </w:p>
    <w:p w:rsidR="00000000" w:rsidDel="00000000" w:rsidP="00000000" w:rsidRDefault="00000000" w:rsidRPr="00000000" w14:paraId="00000026">
      <w:pPr>
        <w:numPr>
          <w:ilvl w:val="0"/>
          <w:numId w:val="9"/>
        </w:numPr>
        <w:spacing w:line="276" w:lineRule="auto"/>
        <w:ind w:left="720" w:hanging="360"/>
        <w:rPr/>
      </w:pPr>
      <w:r w:rsidDel="00000000" w:rsidR="00000000" w:rsidRPr="00000000">
        <w:rPr>
          <w:rtl w:val="0"/>
        </w:rPr>
        <w:t xml:space="preserve">Considering other perspectives</w:t>
      </w:r>
    </w:p>
    <w:p w:rsidR="00000000" w:rsidDel="00000000" w:rsidP="00000000" w:rsidRDefault="00000000" w:rsidRPr="00000000" w14:paraId="00000027">
      <w:pPr>
        <w:numPr>
          <w:ilvl w:val="0"/>
          <w:numId w:val="9"/>
        </w:numPr>
        <w:spacing w:line="276" w:lineRule="auto"/>
        <w:ind w:left="720" w:hanging="360"/>
        <w:rPr/>
      </w:pPr>
      <w:r w:rsidDel="00000000" w:rsidR="00000000" w:rsidRPr="00000000">
        <w:rPr>
          <w:rtl w:val="0"/>
        </w:rPr>
        <w:t xml:space="preserve">Self-reflection/assessment</w:t>
      </w:r>
      <w:r w:rsidDel="00000000" w:rsidR="00000000" w:rsidRPr="00000000">
        <w:rPr>
          <w:rtl w:val="0"/>
        </w:rPr>
      </w:r>
    </w:p>
    <w:p w:rsidR="00000000" w:rsidDel="00000000" w:rsidP="00000000" w:rsidRDefault="00000000" w:rsidRPr="00000000" w14:paraId="00000028">
      <w:pPr>
        <w:spacing w:before="200" w:line="276" w:lineRule="auto"/>
        <w:rPr>
          <w:b w:val="1"/>
        </w:rPr>
      </w:pPr>
      <w:r w:rsidDel="00000000" w:rsidR="00000000" w:rsidRPr="00000000">
        <w:rPr>
          <w:b w:val="1"/>
          <w:rtl w:val="0"/>
        </w:rPr>
        <w:t xml:space="preserve">TEAMWORK</w:t>
      </w:r>
    </w:p>
    <w:p w:rsidR="00000000" w:rsidDel="00000000" w:rsidP="00000000" w:rsidRDefault="00000000" w:rsidRPr="00000000" w14:paraId="00000029">
      <w:pPr>
        <w:numPr>
          <w:ilvl w:val="0"/>
          <w:numId w:val="8"/>
        </w:numPr>
        <w:spacing w:line="276" w:lineRule="auto"/>
        <w:ind w:left="720" w:hanging="360"/>
        <w:rPr/>
      </w:pPr>
      <w:r w:rsidDel="00000000" w:rsidR="00000000" w:rsidRPr="00000000">
        <w:rPr>
          <w:rtl w:val="0"/>
        </w:rPr>
        <w:t xml:space="preserve">Collaboration</w:t>
      </w:r>
    </w:p>
    <w:p w:rsidR="00000000" w:rsidDel="00000000" w:rsidP="00000000" w:rsidRDefault="00000000" w:rsidRPr="00000000" w14:paraId="0000002A">
      <w:pPr>
        <w:numPr>
          <w:ilvl w:val="0"/>
          <w:numId w:val="8"/>
        </w:numPr>
        <w:spacing w:line="276" w:lineRule="auto"/>
        <w:ind w:left="720" w:hanging="360"/>
        <w:rPr/>
      </w:pPr>
      <w:r w:rsidDel="00000000" w:rsidR="00000000" w:rsidRPr="00000000">
        <w:rPr>
          <w:rtl w:val="0"/>
        </w:rPr>
        <w:t xml:space="preserve">Seeking &amp; receiving feedback</w:t>
      </w:r>
    </w:p>
    <w:p w:rsidR="00000000" w:rsidDel="00000000" w:rsidP="00000000" w:rsidRDefault="00000000" w:rsidRPr="00000000" w14:paraId="0000002B">
      <w:pPr>
        <w:numPr>
          <w:ilvl w:val="0"/>
          <w:numId w:val="8"/>
        </w:numPr>
        <w:spacing w:line="276" w:lineRule="auto"/>
        <w:ind w:left="720" w:hanging="360"/>
        <w:rPr/>
      </w:pPr>
      <w:r w:rsidDel="00000000" w:rsidR="00000000" w:rsidRPr="00000000">
        <w:rPr>
          <w:rtl w:val="0"/>
        </w:rPr>
        <w:t xml:space="preserve">Colleagues &amp; collegiality</w:t>
      </w:r>
    </w:p>
    <w:p w:rsidR="00000000" w:rsidDel="00000000" w:rsidP="00000000" w:rsidRDefault="00000000" w:rsidRPr="00000000" w14:paraId="0000002C">
      <w:pPr>
        <w:numPr>
          <w:ilvl w:val="0"/>
          <w:numId w:val="8"/>
        </w:numPr>
        <w:spacing w:line="276" w:lineRule="auto"/>
        <w:ind w:left="720" w:hanging="360"/>
        <w:rPr/>
      </w:pPr>
      <w:r w:rsidDel="00000000" w:rsidR="00000000" w:rsidRPr="00000000">
        <w:rPr>
          <w:rtl w:val="0"/>
        </w:rPr>
        <w:t xml:space="preserve">Mediation &amp; compromise</w:t>
      </w:r>
    </w:p>
    <w:p w:rsidR="00000000" w:rsidDel="00000000" w:rsidP="00000000" w:rsidRDefault="00000000" w:rsidRPr="00000000" w14:paraId="0000002D">
      <w:pPr>
        <w:spacing w:before="200" w:line="276" w:lineRule="auto"/>
        <w:rPr>
          <w:b w:val="1"/>
        </w:rPr>
      </w:pPr>
      <w:r w:rsidDel="00000000" w:rsidR="00000000" w:rsidRPr="00000000">
        <w:rPr>
          <w:b w:val="1"/>
          <w:rtl w:val="0"/>
        </w:rPr>
        <w:t xml:space="preserve">TIME MANAGEMENT</w:t>
      </w:r>
    </w:p>
    <w:p w:rsidR="00000000" w:rsidDel="00000000" w:rsidP="00000000" w:rsidRDefault="00000000" w:rsidRPr="00000000" w14:paraId="0000002E">
      <w:pPr>
        <w:numPr>
          <w:ilvl w:val="0"/>
          <w:numId w:val="7"/>
        </w:numPr>
        <w:spacing w:line="276" w:lineRule="auto"/>
        <w:ind w:left="720" w:hanging="360"/>
        <w:rPr/>
      </w:pPr>
      <w:r w:rsidDel="00000000" w:rsidR="00000000" w:rsidRPr="00000000">
        <w:rPr>
          <w:rtl w:val="0"/>
        </w:rPr>
        <w:t xml:space="preserve">Setting goals &amp; priorities</w:t>
      </w:r>
    </w:p>
    <w:p w:rsidR="00000000" w:rsidDel="00000000" w:rsidP="00000000" w:rsidRDefault="00000000" w:rsidRPr="00000000" w14:paraId="0000002F">
      <w:pPr>
        <w:numPr>
          <w:ilvl w:val="0"/>
          <w:numId w:val="7"/>
        </w:numPr>
        <w:spacing w:line="276" w:lineRule="auto"/>
        <w:ind w:left="720" w:hanging="360"/>
        <w:rPr/>
      </w:pPr>
      <w:r w:rsidDel="00000000" w:rsidR="00000000" w:rsidRPr="00000000">
        <w:rPr>
          <w:rtl w:val="0"/>
        </w:rPr>
        <w:t xml:space="preserve">Organization &amp; efficiency</w:t>
      </w:r>
    </w:p>
    <w:p w:rsidR="00000000" w:rsidDel="00000000" w:rsidP="00000000" w:rsidRDefault="00000000" w:rsidRPr="00000000" w14:paraId="00000030">
      <w:pPr>
        <w:numPr>
          <w:ilvl w:val="0"/>
          <w:numId w:val="7"/>
        </w:numPr>
        <w:spacing w:line="276" w:lineRule="auto"/>
        <w:ind w:left="720" w:hanging="360"/>
        <w:rPr/>
      </w:pPr>
      <w:r w:rsidDel="00000000" w:rsidR="00000000" w:rsidRPr="00000000">
        <w:rPr>
          <w:rtl w:val="0"/>
        </w:rPr>
        <w:t xml:space="preserve">Maintaining healthy habits</w:t>
      </w:r>
    </w:p>
    <w:p w:rsidR="00000000" w:rsidDel="00000000" w:rsidP="00000000" w:rsidRDefault="00000000" w:rsidRPr="00000000" w14:paraId="00000031">
      <w:pPr>
        <w:numPr>
          <w:ilvl w:val="0"/>
          <w:numId w:val="7"/>
        </w:numPr>
        <w:spacing w:line="276" w:lineRule="auto"/>
        <w:ind w:left="720" w:hanging="360"/>
        <w:rPr/>
      </w:pPr>
      <w:r w:rsidDel="00000000" w:rsidR="00000000" w:rsidRPr="00000000">
        <w:rPr>
          <w:rtl w:val="0"/>
        </w:rPr>
        <w:t xml:space="preserve">Dealing with procrastination</w:t>
      </w:r>
    </w:p>
    <w:p w:rsidR="00000000" w:rsidDel="00000000" w:rsidP="00000000" w:rsidRDefault="00000000" w:rsidRPr="00000000" w14:paraId="00000032">
      <w:pPr>
        <w:spacing w:before="200" w:line="276" w:lineRule="auto"/>
        <w:rPr>
          <w:b w:val="1"/>
        </w:rPr>
      </w:pPr>
      <w:r w:rsidDel="00000000" w:rsidR="00000000" w:rsidRPr="00000000">
        <w:rPr>
          <w:b w:val="1"/>
          <w:rtl w:val="0"/>
        </w:rPr>
        <w:t xml:space="preserve">CONFIDENCE</w:t>
      </w:r>
    </w:p>
    <w:p w:rsidR="00000000" w:rsidDel="00000000" w:rsidP="00000000" w:rsidRDefault="00000000" w:rsidRPr="00000000" w14:paraId="00000033">
      <w:pPr>
        <w:numPr>
          <w:ilvl w:val="0"/>
          <w:numId w:val="3"/>
        </w:numPr>
        <w:spacing w:line="276" w:lineRule="auto"/>
        <w:ind w:left="720" w:hanging="360"/>
        <w:rPr/>
      </w:pPr>
      <w:r w:rsidDel="00000000" w:rsidR="00000000" w:rsidRPr="00000000">
        <w:rPr>
          <w:rtl w:val="0"/>
        </w:rPr>
        <w:t xml:space="preserve">Developing self-confidence</w:t>
      </w:r>
    </w:p>
    <w:p w:rsidR="00000000" w:rsidDel="00000000" w:rsidP="00000000" w:rsidRDefault="00000000" w:rsidRPr="00000000" w14:paraId="00000034">
      <w:pPr>
        <w:numPr>
          <w:ilvl w:val="0"/>
          <w:numId w:val="3"/>
        </w:numPr>
        <w:spacing w:line="276" w:lineRule="auto"/>
        <w:ind w:left="720" w:hanging="360"/>
        <w:rPr/>
      </w:pPr>
      <w:r w:rsidDel="00000000" w:rsidR="00000000" w:rsidRPr="00000000">
        <w:rPr>
          <w:rtl w:val="0"/>
        </w:rPr>
        <w:t xml:space="preserve">Instilling confidence in others</w:t>
      </w:r>
    </w:p>
    <w:p w:rsidR="00000000" w:rsidDel="00000000" w:rsidP="00000000" w:rsidRDefault="00000000" w:rsidRPr="00000000" w14:paraId="00000035">
      <w:pPr>
        <w:spacing w:before="200" w:line="276" w:lineRule="auto"/>
        <w:rPr>
          <w:b w:val="1"/>
        </w:rPr>
      </w:pPr>
      <w:r w:rsidDel="00000000" w:rsidR="00000000" w:rsidRPr="00000000">
        <w:rPr>
          <w:b w:val="1"/>
          <w:rtl w:val="0"/>
        </w:rPr>
        <w:t xml:space="preserve">PROBLEM SOLVING</w:t>
      </w:r>
    </w:p>
    <w:p w:rsidR="00000000" w:rsidDel="00000000" w:rsidP="00000000" w:rsidRDefault="00000000" w:rsidRPr="00000000" w14:paraId="00000036">
      <w:pPr>
        <w:numPr>
          <w:ilvl w:val="0"/>
          <w:numId w:val="14"/>
        </w:numPr>
        <w:spacing w:line="276" w:lineRule="auto"/>
        <w:ind w:left="720" w:hanging="360"/>
        <w:rPr/>
      </w:pPr>
      <w:r w:rsidDel="00000000" w:rsidR="00000000" w:rsidRPr="00000000">
        <w:rPr>
          <w:rtl w:val="0"/>
        </w:rPr>
        <w:t xml:space="preserve">Asking questions</w:t>
      </w:r>
    </w:p>
    <w:p w:rsidR="00000000" w:rsidDel="00000000" w:rsidP="00000000" w:rsidRDefault="00000000" w:rsidRPr="00000000" w14:paraId="00000037">
      <w:pPr>
        <w:numPr>
          <w:ilvl w:val="0"/>
          <w:numId w:val="14"/>
        </w:numPr>
        <w:ind w:left="720" w:hanging="360"/>
      </w:pPr>
      <w:r w:rsidDel="00000000" w:rsidR="00000000" w:rsidRPr="00000000">
        <w:rPr>
          <w:rtl w:val="0"/>
        </w:rPr>
        <w:t xml:space="preserve">Active listening</w:t>
      </w:r>
    </w:p>
    <w:p w:rsidR="00000000" w:rsidDel="00000000" w:rsidP="00000000" w:rsidRDefault="00000000" w:rsidRPr="00000000" w14:paraId="00000038">
      <w:pPr>
        <w:numPr>
          <w:ilvl w:val="0"/>
          <w:numId w:val="14"/>
        </w:numPr>
        <w:ind w:left="720" w:hanging="360"/>
      </w:pPr>
      <w:r w:rsidDel="00000000" w:rsidR="00000000" w:rsidRPr="00000000">
        <w:rPr>
          <w:rtl w:val="0"/>
        </w:rPr>
        <w:t xml:space="preserve">Identifying &amp; contextualizing problems</w:t>
      </w:r>
    </w:p>
    <w:p w:rsidR="00000000" w:rsidDel="00000000" w:rsidP="00000000" w:rsidRDefault="00000000" w:rsidRPr="00000000" w14:paraId="00000039">
      <w:pPr>
        <w:numPr>
          <w:ilvl w:val="0"/>
          <w:numId w:val="14"/>
        </w:numPr>
        <w:ind w:left="720" w:hanging="360"/>
      </w:pPr>
      <w:r w:rsidDel="00000000" w:rsidR="00000000" w:rsidRPr="00000000">
        <w:rPr>
          <w:rtl w:val="0"/>
        </w:rPr>
        <w:t xml:space="preserve">Building on previous knowledge</w:t>
      </w:r>
    </w:p>
    <w:p w:rsidR="00000000" w:rsidDel="00000000" w:rsidP="00000000" w:rsidRDefault="00000000" w:rsidRPr="00000000" w14:paraId="0000003A">
      <w:pPr>
        <w:numPr>
          <w:ilvl w:val="0"/>
          <w:numId w:val="14"/>
        </w:numPr>
        <w:spacing w:line="276" w:lineRule="auto"/>
        <w:ind w:left="720" w:hanging="360"/>
        <w:rPr/>
      </w:pPr>
      <w:r w:rsidDel="00000000" w:rsidR="00000000" w:rsidRPr="00000000">
        <w:rPr>
          <w:rtl w:val="0"/>
        </w:rPr>
        <w:t xml:space="preserve">Finding proactive solutions</w:t>
      </w:r>
    </w:p>
    <w:p w:rsidR="00000000" w:rsidDel="00000000" w:rsidP="00000000" w:rsidRDefault="00000000" w:rsidRPr="00000000" w14:paraId="0000003B">
      <w:pPr>
        <w:numPr>
          <w:ilvl w:val="0"/>
          <w:numId w:val="14"/>
        </w:numPr>
        <w:ind w:left="720" w:hanging="360"/>
      </w:pPr>
      <w:r w:rsidDel="00000000" w:rsidR="00000000" w:rsidRPr="00000000">
        <w:rPr>
          <w:rtl w:val="0"/>
        </w:rPr>
        <w:t xml:space="preserve">Teaching revision strategies</w:t>
      </w:r>
    </w:p>
    <w:p w:rsidR="00000000" w:rsidDel="00000000" w:rsidP="00000000" w:rsidRDefault="00000000" w:rsidRPr="00000000" w14:paraId="0000003C">
      <w:pPr>
        <w:spacing w:before="200" w:line="276" w:lineRule="auto"/>
        <w:rPr>
          <w:b w:val="1"/>
        </w:rPr>
      </w:pPr>
      <w:r w:rsidDel="00000000" w:rsidR="00000000" w:rsidRPr="00000000">
        <w:rPr>
          <w:b w:val="1"/>
          <w:rtl w:val="0"/>
        </w:rPr>
        <w:t xml:space="preserve">WORK ETHIC</w:t>
      </w:r>
    </w:p>
    <w:p w:rsidR="00000000" w:rsidDel="00000000" w:rsidP="00000000" w:rsidRDefault="00000000" w:rsidRPr="00000000" w14:paraId="0000003D">
      <w:pPr>
        <w:numPr>
          <w:ilvl w:val="0"/>
          <w:numId w:val="10"/>
        </w:numPr>
        <w:spacing w:line="276" w:lineRule="auto"/>
        <w:ind w:left="720" w:hanging="360"/>
        <w:rPr/>
      </w:pPr>
      <w:r w:rsidDel="00000000" w:rsidR="00000000" w:rsidRPr="00000000">
        <w:rPr>
          <w:rtl w:val="0"/>
        </w:rPr>
        <w:t xml:space="preserve">Growth mindset</w:t>
      </w:r>
    </w:p>
    <w:p w:rsidR="00000000" w:rsidDel="00000000" w:rsidP="00000000" w:rsidRDefault="00000000" w:rsidRPr="00000000" w14:paraId="0000003E">
      <w:pPr>
        <w:numPr>
          <w:ilvl w:val="0"/>
          <w:numId w:val="10"/>
        </w:numPr>
        <w:spacing w:line="276" w:lineRule="auto"/>
        <w:ind w:left="720" w:hanging="360"/>
        <w:rPr/>
      </w:pPr>
      <w:r w:rsidDel="00000000" w:rsidR="00000000" w:rsidRPr="00000000">
        <w:rPr>
          <w:rtl w:val="0"/>
        </w:rPr>
        <w:t xml:space="preserve">Writing as a process</w:t>
      </w:r>
    </w:p>
    <w:p w:rsidR="00000000" w:rsidDel="00000000" w:rsidP="00000000" w:rsidRDefault="00000000" w:rsidRPr="00000000" w14:paraId="0000003F">
      <w:pPr>
        <w:numPr>
          <w:ilvl w:val="0"/>
          <w:numId w:val="10"/>
        </w:numPr>
        <w:spacing w:line="276" w:lineRule="auto"/>
        <w:ind w:left="720" w:hanging="360"/>
        <w:rPr/>
      </w:pPr>
      <w:r w:rsidDel="00000000" w:rsidR="00000000" w:rsidRPr="00000000">
        <w:rPr>
          <w:rtl w:val="0"/>
        </w:rPr>
        <w:t xml:space="preserve">Sticking with difficult tasks</w:t>
      </w:r>
    </w:p>
    <w:p w:rsidR="00000000" w:rsidDel="00000000" w:rsidP="00000000" w:rsidRDefault="00000000" w:rsidRPr="00000000" w14:paraId="00000040">
      <w:pPr>
        <w:spacing w:before="200" w:line="276" w:lineRule="auto"/>
        <w:rPr>
          <w:b w:val="1"/>
        </w:rPr>
      </w:pPr>
      <w:r w:rsidDel="00000000" w:rsidR="00000000" w:rsidRPr="00000000">
        <w:rPr>
          <w:b w:val="1"/>
          <w:rtl w:val="0"/>
        </w:rPr>
        <w:t xml:space="preserve">CREATIVITY</w:t>
      </w:r>
    </w:p>
    <w:p w:rsidR="00000000" w:rsidDel="00000000" w:rsidP="00000000" w:rsidRDefault="00000000" w:rsidRPr="00000000" w14:paraId="00000041">
      <w:pPr>
        <w:numPr>
          <w:ilvl w:val="0"/>
          <w:numId w:val="2"/>
        </w:numPr>
        <w:spacing w:line="276" w:lineRule="auto"/>
        <w:ind w:left="720" w:hanging="360"/>
        <w:rPr/>
      </w:pPr>
      <w:r w:rsidDel="00000000" w:rsidR="00000000" w:rsidRPr="00000000">
        <w:rPr>
          <w:rtl w:val="0"/>
        </w:rPr>
        <w:t xml:space="preserve">Generating &amp; developing ideas</w:t>
      </w:r>
    </w:p>
    <w:p w:rsidR="00000000" w:rsidDel="00000000" w:rsidP="00000000" w:rsidRDefault="00000000" w:rsidRPr="00000000" w14:paraId="00000042">
      <w:pPr>
        <w:numPr>
          <w:ilvl w:val="0"/>
          <w:numId w:val="2"/>
        </w:numPr>
        <w:spacing w:line="276" w:lineRule="auto"/>
        <w:ind w:left="720" w:hanging="360"/>
        <w:rPr/>
      </w:pPr>
      <w:r w:rsidDel="00000000" w:rsidR="00000000" w:rsidRPr="00000000">
        <w:rPr>
          <w:rtl w:val="0"/>
        </w:rPr>
        <w:t xml:space="preserve">Designing materials</w:t>
      </w:r>
    </w:p>
    <w:p w:rsidR="00000000" w:rsidDel="00000000" w:rsidP="00000000" w:rsidRDefault="00000000" w:rsidRPr="00000000" w14:paraId="00000043">
      <w:pPr>
        <w:spacing w:before="200" w:line="276" w:lineRule="auto"/>
        <w:rPr>
          <w:b w:val="1"/>
        </w:rPr>
      </w:pPr>
      <w:r w:rsidDel="00000000" w:rsidR="00000000" w:rsidRPr="00000000">
        <w:rPr>
          <w:b w:val="1"/>
          <w:rtl w:val="0"/>
        </w:rPr>
        <w:t xml:space="preserve">ATTENTION TO DETAIL</w:t>
      </w:r>
    </w:p>
    <w:p w:rsidR="00000000" w:rsidDel="00000000" w:rsidP="00000000" w:rsidRDefault="00000000" w:rsidRPr="00000000" w14:paraId="00000044">
      <w:pPr>
        <w:numPr>
          <w:ilvl w:val="0"/>
          <w:numId w:val="6"/>
        </w:numPr>
        <w:spacing w:line="276" w:lineRule="auto"/>
        <w:ind w:left="720" w:hanging="360"/>
        <w:rPr/>
      </w:pPr>
      <w:r w:rsidDel="00000000" w:rsidR="00000000" w:rsidRPr="00000000">
        <w:rPr>
          <w:rtl w:val="0"/>
        </w:rPr>
        <w:t xml:space="preserve">Carefulness &amp; attentiveness</w:t>
      </w:r>
    </w:p>
    <w:p w:rsidR="00000000" w:rsidDel="00000000" w:rsidP="00000000" w:rsidRDefault="00000000" w:rsidRPr="00000000" w14:paraId="00000045">
      <w:pPr>
        <w:numPr>
          <w:ilvl w:val="0"/>
          <w:numId w:val="6"/>
        </w:numPr>
        <w:spacing w:line="276" w:lineRule="auto"/>
        <w:ind w:left="720" w:hanging="360"/>
        <w:rPr/>
      </w:pPr>
      <w:r w:rsidDel="00000000" w:rsidR="00000000" w:rsidRPr="00000000">
        <w:rPr>
          <w:rtl w:val="0"/>
        </w:rPr>
        <w:t xml:space="preserve">Being observant</w:t>
      </w:r>
      <w:r w:rsidDel="00000000" w:rsidR="00000000" w:rsidRPr="00000000">
        <w:rPr>
          <w:rtl w:val="0"/>
        </w:rPr>
      </w:r>
    </w:p>
    <w:sectPr>
      <w:type w:val="continuous"/>
      <w:pgSz w:h="15840" w:w="12240" w:orient="portrait"/>
      <w:pgMar w:bottom="360" w:top="360" w:left="720" w:right="720" w:header="720" w:footer="720"/>
      <w:cols w:equalWidth="0" w:num="2">
        <w:col w:space="720" w:w="5040"/>
        <w:col w:space="0" w:w="50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rPr>
        <w:i w:val="1"/>
      </w:rPr>
    </w:pPr>
    <w:r w:rsidDel="00000000" w:rsidR="00000000" w:rsidRPr="00000000">
      <w:rPr>
        <w:i w:val="1"/>
        <w:rtl w:val="0"/>
      </w:rPr>
      <w:t xml:space="preserve">From Peer Writing Tutor Alumni Research Project findings, Eric Joseph 2022</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spacing w:after="200" w:lineRule="auto"/>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200" w:lineRule="auto"/>
      <w:jc w:val="center"/>
    </w:pPr>
    <w:rPr>
      <w:b w:val="1"/>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